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5A4A6A" w14:textId="77777777" w:rsidR="00E60A33" w:rsidRDefault="00E60A33">
      <w:pPr>
        <w:pStyle w:val="Heading1"/>
      </w:pPr>
      <w:bookmarkStart w:id="0" w:name="_Toc400361362"/>
      <w:bookmarkStart w:id="1" w:name="_Toc443397153"/>
      <w:bookmarkStart w:id="2" w:name="_Toc357771638"/>
      <w:bookmarkStart w:id="3" w:name="_Toc346793416"/>
      <w:bookmarkStart w:id="4" w:name="_Toc328122777"/>
      <w:r>
        <w:t xml:space="preserve">St Marys RC Primary </w:t>
      </w:r>
    </w:p>
    <w:p w14:paraId="2A7D54B1" w14:textId="0DF501FF" w:rsidR="00E66558" w:rsidRDefault="00235BD1">
      <w:pPr>
        <w:pStyle w:val="Heading1"/>
      </w:pPr>
      <w:r>
        <w:lastRenderedPageBreak/>
        <w:t xml:space="preserve">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17646418" w:rsidR="00E66558" w:rsidRDefault="009D71E8">
      <w:pPr>
        <w:pStyle w:val="Heading2"/>
        <w:rPr>
          <w:b w:val="0"/>
          <w:bCs/>
          <w:color w:val="auto"/>
          <w:sz w:val="24"/>
          <w:szCs w:val="24"/>
        </w:rPr>
      </w:pPr>
      <w:r>
        <w:rPr>
          <w:b w:val="0"/>
          <w:bCs/>
          <w:color w:val="auto"/>
          <w:sz w:val="24"/>
          <w:szCs w:val="24"/>
        </w:rPr>
        <w:t>This statement details our school’s use of pupil premium (a</w:t>
      </w:r>
      <w:r w:rsidR="004C0ED5">
        <w:rPr>
          <w:b w:val="0"/>
          <w:bCs/>
          <w:color w:val="auto"/>
          <w:sz w:val="24"/>
          <w:szCs w:val="24"/>
        </w:rPr>
        <w:t>nd recov</w:t>
      </w:r>
      <w:r w:rsidR="000F5EF6">
        <w:rPr>
          <w:b w:val="0"/>
          <w:bCs/>
          <w:color w:val="auto"/>
          <w:sz w:val="24"/>
          <w:szCs w:val="24"/>
        </w:rPr>
        <w:t>ery premium for the 2025 to 2027</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04D03C9" w:rsidR="00E66558" w:rsidRDefault="001E59EB" w:rsidP="001E59EB">
            <w:pPr>
              <w:pStyle w:val="TableRow"/>
              <w:ind w:left="0"/>
            </w:pPr>
            <w:r>
              <w:t>St Marys RC Primary Burnley</w:t>
            </w:r>
            <w:r w:rsidR="00235BD1">
              <w:t xml:space="preserve">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74D6FD6" w:rsidR="00E66558" w:rsidRDefault="0004473B">
            <w:pPr>
              <w:pStyle w:val="TableRow"/>
            </w:pPr>
            <w:r>
              <w:t>2</w:t>
            </w:r>
            <w:r w:rsidR="00A12C3A">
              <w:t>03</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A9DBDCF" w:rsidR="00E66558" w:rsidRDefault="00972CDB">
            <w:pPr>
              <w:pStyle w:val="TableRow"/>
            </w:pPr>
            <w:r>
              <w:t>46</w:t>
            </w:r>
            <w:r w:rsidR="00491AF0">
              <w:t xml:space="preserve">% </w:t>
            </w:r>
            <w:r>
              <w:t>(94)</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7E33D" w14:textId="180B6639" w:rsidR="00884C5A" w:rsidRDefault="00884C5A" w:rsidP="001E59EB">
            <w:pPr>
              <w:pStyle w:val="TableRow"/>
              <w:ind w:left="0"/>
            </w:pPr>
            <w:r>
              <w:t xml:space="preserve"> 2025 – 2026 </w:t>
            </w:r>
          </w:p>
          <w:p w14:paraId="3EC39EE5" w14:textId="77777777" w:rsidR="001E59EB" w:rsidRDefault="00884C5A">
            <w:pPr>
              <w:pStyle w:val="TableRow"/>
            </w:pPr>
            <w:r>
              <w:t>2026 – 2027</w:t>
            </w:r>
          </w:p>
          <w:p w14:paraId="2A7D54C2" w14:textId="69D47EA5" w:rsidR="00235BD1" w:rsidRDefault="001E59EB">
            <w:pPr>
              <w:pStyle w:val="TableRow"/>
            </w:pPr>
            <w:r>
              <w:t>2027-2028</w:t>
            </w:r>
            <w:r w:rsidR="00884C5A">
              <w:t xml:space="preserve"> </w:t>
            </w:r>
            <w:r w:rsidR="00235BD1">
              <w:t xml:space="preserve"> </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4F8AFE6C" w:rsidR="00E66558" w:rsidRDefault="009D71E8">
            <w:pPr>
              <w:pStyle w:val="TableRow"/>
            </w:pPr>
            <w:r>
              <w:rPr>
                <w:szCs w:val="22"/>
              </w:rPr>
              <w:t xml:space="preserve">Date this statement was </w:t>
            </w:r>
            <w:r w:rsidR="00E21FC9">
              <w:rPr>
                <w:szCs w:val="22"/>
              </w:rPr>
              <w:t xml:space="preserve">first </w:t>
            </w:r>
            <w:r>
              <w:rPr>
                <w:szCs w:val="22"/>
              </w:rPr>
              <w:t>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C94DFC7" w:rsidR="00E66558" w:rsidRDefault="001E59EB" w:rsidP="00884C5A">
            <w:pPr>
              <w:pStyle w:val="TableRow"/>
            </w:pPr>
            <w:r>
              <w:t>November 2025</w:t>
            </w:r>
            <w:r w:rsidR="00E21FC9">
              <w:t xml:space="preserve"> </w:t>
            </w:r>
          </w:p>
        </w:tc>
      </w:tr>
      <w:tr w:rsidR="00E21FC9" w14:paraId="2849276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A80AE" w14:textId="5D7794B3" w:rsidR="00E21FC9" w:rsidRDefault="00E21FC9">
            <w:pPr>
              <w:pStyle w:val="TableRow"/>
              <w:rPr>
                <w:szCs w:val="22"/>
              </w:rPr>
            </w:pPr>
            <w:r>
              <w:rPr>
                <w:szCs w:val="22"/>
              </w:rPr>
              <w:t xml:space="preserve">Date the statement was last reviewed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754B4" w14:textId="185C1CB3" w:rsidR="00E21FC9" w:rsidRDefault="001E59EB">
            <w:pPr>
              <w:pStyle w:val="TableRow"/>
            </w:pPr>
            <w:r>
              <w:t>November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8597E3A" w:rsidR="00E66558" w:rsidRDefault="001E59EB">
            <w:pPr>
              <w:pStyle w:val="TableRow"/>
            </w:pPr>
            <w:r>
              <w:t xml:space="preserve">November 2026 </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71685EB" w:rsidR="00E66558" w:rsidRDefault="001E59EB">
            <w:pPr>
              <w:pStyle w:val="TableRow"/>
            </w:pPr>
            <w:r>
              <w:t xml:space="preserve">LBushell </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96A3B38" w:rsidR="00E66558" w:rsidRDefault="001E59EB">
            <w:pPr>
              <w:pStyle w:val="TableRow"/>
            </w:pPr>
            <w:r>
              <w:t xml:space="preserve">LBushell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27B9CB2" w:rsidR="00E66558" w:rsidRDefault="001E59EB">
            <w:pPr>
              <w:pStyle w:val="TableRow"/>
            </w:pPr>
            <w:r>
              <w:t xml:space="preserve">DFraser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67F0671" w:rsidR="00E66558" w:rsidRPr="00BA0267" w:rsidRDefault="00BF75B0" w:rsidP="00884C5A">
            <w:pPr>
              <w:pStyle w:val="TableRow"/>
            </w:pPr>
            <w:r>
              <w:t>125487.60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DC1E5BF" w:rsidR="00E66558" w:rsidRPr="00BA0267" w:rsidRDefault="00E66558">
            <w:pPr>
              <w:pStyle w:val="TableRow"/>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3F0B1A3" w:rsidR="00E66558" w:rsidRPr="00BA0267" w:rsidRDefault="00BF75B0">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34C565B" w:rsidR="00E66558" w:rsidRPr="00BA0267" w:rsidRDefault="008479C7" w:rsidP="00884C5A">
            <w:pPr>
              <w:pStyle w:val="TableRow"/>
            </w:pPr>
            <w:r>
              <w:t>125487.60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9DB3B" w14:textId="77777777" w:rsidR="00235BD1" w:rsidRDefault="00235BD1" w:rsidP="00235BD1">
            <w:pPr>
              <w:pStyle w:val="ListParagraph"/>
              <w:numPr>
                <w:ilvl w:val="0"/>
                <w:numId w:val="0"/>
              </w:numPr>
              <w:ind w:left="720"/>
              <w:rPr>
                <w:iCs/>
              </w:rPr>
            </w:pPr>
          </w:p>
          <w:p w14:paraId="256C41D9" w14:textId="0075F6FB" w:rsidR="00235BD1" w:rsidRPr="000D6D3D" w:rsidRDefault="00235BD1" w:rsidP="00235BD1">
            <w:pPr>
              <w:pStyle w:val="ListParagraph"/>
              <w:numPr>
                <w:ilvl w:val="0"/>
                <w:numId w:val="0"/>
              </w:numPr>
              <w:ind w:left="720"/>
              <w:rPr>
                <w:b/>
                <w:iCs/>
                <w:sz w:val="20"/>
                <w:szCs w:val="20"/>
              </w:rPr>
            </w:pPr>
            <w:r w:rsidRPr="000D6D3D">
              <w:rPr>
                <w:b/>
                <w:iCs/>
                <w:sz w:val="20"/>
                <w:szCs w:val="20"/>
              </w:rPr>
              <w:t xml:space="preserve">At </w:t>
            </w:r>
            <w:r w:rsidR="001E59EB">
              <w:rPr>
                <w:b/>
                <w:iCs/>
                <w:sz w:val="20"/>
                <w:szCs w:val="20"/>
              </w:rPr>
              <w:t xml:space="preserve">St </w:t>
            </w:r>
            <w:r w:rsidR="00F23874">
              <w:rPr>
                <w:b/>
                <w:iCs/>
                <w:sz w:val="20"/>
                <w:szCs w:val="20"/>
              </w:rPr>
              <w:t>Marys RC</w:t>
            </w:r>
            <w:r>
              <w:rPr>
                <w:b/>
                <w:iCs/>
                <w:sz w:val="20"/>
                <w:szCs w:val="20"/>
              </w:rPr>
              <w:t xml:space="preserve"> </w:t>
            </w:r>
            <w:r w:rsidRPr="000D6D3D">
              <w:rPr>
                <w:b/>
                <w:iCs/>
                <w:sz w:val="20"/>
                <w:szCs w:val="20"/>
              </w:rPr>
              <w:t>Primary School our vision is that all pupils should be provided with the opportunity to achieve their full potential academically, personally and socially.</w:t>
            </w:r>
          </w:p>
          <w:p w14:paraId="4526EC63" w14:textId="6AA8CC30" w:rsidR="00235BD1" w:rsidRDefault="00235BD1" w:rsidP="00235BD1">
            <w:pPr>
              <w:pStyle w:val="ListParagraph"/>
              <w:numPr>
                <w:ilvl w:val="0"/>
                <w:numId w:val="0"/>
              </w:numPr>
              <w:ind w:left="720"/>
              <w:rPr>
                <w:b/>
                <w:iCs/>
                <w:sz w:val="20"/>
                <w:szCs w:val="20"/>
              </w:rPr>
            </w:pPr>
            <w:r w:rsidRPr="000D6D3D">
              <w:rPr>
                <w:b/>
                <w:iCs/>
                <w:sz w:val="20"/>
                <w:szCs w:val="20"/>
              </w:rPr>
              <w:t xml:space="preserve">Our overarching objective is to close the attainment gap between disadvantaged pupils and other pupils in the school. This will be achieved by ensuring all pupils receive high quality teaching and are provided with the most effective targeted support to achieve highly in all subjects and attend school on a daily basis. </w:t>
            </w:r>
          </w:p>
          <w:p w14:paraId="68AE3E94" w14:textId="36CC1233" w:rsidR="00ED0BC4" w:rsidRDefault="00ED0BC4" w:rsidP="00235BD1">
            <w:pPr>
              <w:pStyle w:val="ListParagraph"/>
              <w:numPr>
                <w:ilvl w:val="0"/>
                <w:numId w:val="0"/>
              </w:numPr>
              <w:ind w:left="720"/>
              <w:rPr>
                <w:b/>
                <w:iCs/>
                <w:sz w:val="20"/>
                <w:szCs w:val="20"/>
              </w:rPr>
            </w:pPr>
          </w:p>
          <w:p w14:paraId="3595A081" w14:textId="77777777" w:rsidR="00ED0BC4" w:rsidRDefault="00ED0BC4" w:rsidP="00ED0BC4">
            <w:pPr>
              <w:pStyle w:val="ListParagraph"/>
              <w:numPr>
                <w:ilvl w:val="0"/>
                <w:numId w:val="0"/>
              </w:numPr>
              <w:ind w:left="720"/>
              <w:rPr>
                <w:b/>
                <w:iCs/>
                <w:sz w:val="20"/>
                <w:szCs w:val="20"/>
              </w:rPr>
            </w:pPr>
            <w:r w:rsidRPr="00ED0BC4">
              <w:rPr>
                <w:b/>
                <w:iCs/>
                <w:sz w:val="20"/>
                <w:szCs w:val="20"/>
              </w:rPr>
              <w:t>When making decisions about using Pupil Premium funding it is important to consider the context of the school and the subsequent challenges faced. This, alongside research conducted by the EEF shows that common barriers to learning for disadvantaged children can be:</w:t>
            </w:r>
          </w:p>
          <w:p w14:paraId="018C92E7" w14:textId="77777777" w:rsidR="00ED0BC4" w:rsidRDefault="00ED0BC4" w:rsidP="00ED0BC4">
            <w:pPr>
              <w:pStyle w:val="ListParagraph"/>
              <w:rPr>
                <w:b/>
                <w:iCs/>
                <w:sz w:val="20"/>
                <w:szCs w:val="20"/>
              </w:rPr>
            </w:pPr>
            <w:r w:rsidRPr="00ED0BC4">
              <w:rPr>
                <w:b/>
                <w:iCs/>
                <w:sz w:val="20"/>
                <w:szCs w:val="20"/>
              </w:rPr>
              <w:t>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We will ensure that all teaching staff are involved in the analysis of data and identification of pupils, so that they are fully aware of strengths and weaknesses across the school.</w:t>
            </w:r>
          </w:p>
          <w:p w14:paraId="3019DE62" w14:textId="77777777" w:rsidR="00ED0BC4" w:rsidRDefault="00ED0BC4" w:rsidP="00ED0BC4">
            <w:pPr>
              <w:pStyle w:val="ListParagraph"/>
              <w:numPr>
                <w:ilvl w:val="0"/>
                <w:numId w:val="0"/>
              </w:numPr>
              <w:ind w:left="720"/>
              <w:rPr>
                <w:b/>
                <w:iCs/>
                <w:sz w:val="20"/>
                <w:szCs w:val="20"/>
              </w:rPr>
            </w:pPr>
          </w:p>
          <w:p w14:paraId="58248E97" w14:textId="77777777" w:rsidR="00ED0BC4" w:rsidRDefault="00ED0BC4" w:rsidP="00ED0BC4">
            <w:pPr>
              <w:pStyle w:val="ListParagraph"/>
              <w:numPr>
                <w:ilvl w:val="0"/>
                <w:numId w:val="0"/>
              </w:numPr>
              <w:ind w:left="720"/>
              <w:rPr>
                <w:b/>
                <w:iCs/>
                <w:sz w:val="20"/>
                <w:szCs w:val="20"/>
              </w:rPr>
            </w:pPr>
            <w:r w:rsidRPr="00ED0BC4">
              <w:rPr>
                <w:b/>
                <w:iCs/>
                <w:sz w:val="20"/>
                <w:szCs w:val="20"/>
              </w:rPr>
              <w:t>Principles:</w:t>
            </w:r>
          </w:p>
          <w:p w14:paraId="7BE57956" w14:textId="77777777" w:rsidR="00ED0BC4" w:rsidRDefault="00ED0BC4" w:rsidP="00ED0BC4">
            <w:pPr>
              <w:pStyle w:val="ListParagraph"/>
              <w:numPr>
                <w:ilvl w:val="0"/>
                <w:numId w:val="0"/>
              </w:numPr>
              <w:ind w:left="720"/>
              <w:rPr>
                <w:b/>
                <w:iCs/>
                <w:sz w:val="20"/>
                <w:szCs w:val="20"/>
              </w:rPr>
            </w:pPr>
          </w:p>
          <w:p w14:paraId="7B7F991D" w14:textId="77777777" w:rsidR="00ED0BC4" w:rsidRDefault="00ED0BC4" w:rsidP="00ED0BC4">
            <w:pPr>
              <w:pStyle w:val="ListParagraph"/>
              <w:numPr>
                <w:ilvl w:val="0"/>
                <w:numId w:val="0"/>
              </w:numPr>
              <w:ind w:left="720"/>
              <w:rPr>
                <w:b/>
                <w:iCs/>
                <w:sz w:val="20"/>
                <w:szCs w:val="20"/>
              </w:rPr>
            </w:pPr>
            <w:r w:rsidRPr="00ED0BC4">
              <w:rPr>
                <w:b/>
                <w:iCs/>
                <w:sz w:val="20"/>
                <w:szCs w:val="20"/>
              </w:rPr>
              <w:t>We ensure that teaching and learning opportunitie</w:t>
            </w:r>
            <w:r>
              <w:rPr>
                <w:b/>
                <w:iCs/>
                <w:sz w:val="20"/>
                <w:szCs w:val="20"/>
              </w:rPr>
              <w:t xml:space="preserve">s meet the needs of all pupils. </w:t>
            </w:r>
            <w:r w:rsidRPr="00ED0BC4">
              <w:rPr>
                <w:b/>
                <w:iCs/>
                <w:sz w:val="20"/>
                <w:szCs w:val="20"/>
              </w:rPr>
              <w:t>We ensure that appropriate provision is made for pupils who belong to vulnerable groups. This includes ensuring that the needs of socially disadvantaged pupils are adequately assessed and addressed.</w:t>
            </w:r>
            <w:r>
              <w:rPr>
                <w:b/>
                <w:iCs/>
                <w:sz w:val="20"/>
                <w:szCs w:val="20"/>
              </w:rPr>
              <w:t xml:space="preserve"> </w:t>
            </w:r>
            <w:r w:rsidRPr="00ED0BC4">
              <w:rPr>
                <w:b/>
                <w:iCs/>
                <w:sz w:val="20"/>
                <w:szCs w:val="20"/>
              </w:rPr>
              <w:t>In making provision for socially disadvantaged pupils, we</w:t>
            </w:r>
            <w:r>
              <w:rPr>
                <w:b/>
                <w:iCs/>
                <w:sz w:val="20"/>
                <w:szCs w:val="20"/>
              </w:rPr>
              <w:t xml:space="preserve"> </w:t>
            </w:r>
            <w:r w:rsidRPr="00ED0BC4">
              <w:rPr>
                <w:b/>
                <w:iCs/>
                <w:sz w:val="20"/>
                <w:szCs w:val="20"/>
              </w:rPr>
              <w:t>recognise that not all pupils who receive free school meals will be socially disadvantaged.</w:t>
            </w:r>
            <w:r>
              <w:rPr>
                <w:b/>
                <w:iCs/>
                <w:sz w:val="20"/>
                <w:szCs w:val="20"/>
              </w:rPr>
              <w:t xml:space="preserve"> </w:t>
            </w:r>
            <w:r w:rsidRPr="00ED0BC4">
              <w:rPr>
                <w:b/>
                <w:iCs/>
                <w:sz w:val="20"/>
                <w:szCs w:val="20"/>
              </w:rPr>
              <w:t>We also recognise that not all pupils who are socially disadvantaged are registered or qualify for free school meals. We will allocate funding to support any pupil</w:t>
            </w:r>
            <w:r>
              <w:rPr>
                <w:b/>
                <w:iCs/>
                <w:sz w:val="20"/>
                <w:szCs w:val="20"/>
              </w:rPr>
              <w:t xml:space="preserve"> </w:t>
            </w:r>
            <w:r w:rsidRPr="00ED0BC4">
              <w:rPr>
                <w:b/>
                <w:iCs/>
                <w:sz w:val="20"/>
                <w:szCs w:val="20"/>
              </w:rPr>
              <w:t>or groups of pupils the school has legitimately identified as being socially disadvantaged.</w:t>
            </w:r>
          </w:p>
          <w:p w14:paraId="3499D6BE" w14:textId="0DA12E73" w:rsidR="00ED0BC4" w:rsidRDefault="00ED0BC4" w:rsidP="00ED0BC4">
            <w:pPr>
              <w:pStyle w:val="ListParagraph"/>
              <w:numPr>
                <w:ilvl w:val="0"/>
                <w:numId w:val="0"/>
              </w:numPr>
              <w:ind w:left="720"/>
              <w:rPr>
                <w:b/>
                <w:iCs/>
                <w:sz w:val="20"/>
                <w:szCs w:val="20"/>
              </w:rPr>
            </w:pPr>
            <w:r w:rsidRPr="00ED0BC4">
              <w:rPr>
                <w:b/>
                <w:iCs/>
                <w:sz w:val="20"/>
                <w:szCs w:val="20"/>
              </w:rPr>
              <w:t xml:space="preserve"> </w:t>
            </w:r>
          </w:p>
          <w:p w14:paraId="772FD073" w14:textId="00C3ADE5" w:rsidR="00ED0BC4" w:rsidRDefault="00030D1E" w:rsidP="00ED0BC4">
            <w:pPr>
              <w:pStyle w:val="ListParagraph"/>
              <w:numPr>
                <w:ilvl w:val="0"/>
                <w:numId w:val="0"/>
              </w:numPr>
              <w:ind w:left="720"/>
              <w:rPr>
                <w:b/>
                <w:iCs/>
                <w:sz w:val="20"/>
                <w:szCs w:val="20"/>
              </w:rPr>
            </w:pPr>
            <w:r>
              <w:rPr>
                <w:b/>
                <w:iCs/>
                <w:sz w:val="20"/>
                <w:szCs w:val="20"/>
              </w:rPr>
              <w:t>47.5%</w:t>
            </w:r>
            <w:r w:rsidR="00E60A33">
              <w:rPr>
                <w:b/>
                <w:iCs/>
                <w:sz w:val="20"/>
                <w:szCs w:val="20"/>
              </w:rPr>
              <w:t xml:space="preserve"> </w:t>
            </w:r>
            <w:r w:rsidR="00ED0BC4" w:rsidRPr="00ED0BC4">
              <w:rPr>
                <w:b/>
                <w:iCs/>
                <w:sz w:val="20"/>
                <w:szCs w:val="20"/>
              </w:rPr>
              <w:t>of the school population are classed</w:t>
            </w:r>
            <w:r w:rsidR="00ED0BC4">
              <w:rPr>
                <w:b/>
                <w:iCs/>
                <w:sz w:val="20"/>
                <w:szCs w:val="20"/>
              </w:rPr>
              <w:t xml:space="preserve"> as</w:t>
            </w:r>
            <w:r w:rsidR="00ED0BC4" w:rsidRPr="00ED0BC4">
              <w:rPr>
                <w:b/>
                <w:iCs/>
                <w:sz w:val="20"/>
                <w:szCs w:val="20"/>
              </w:rPr>
              <w:t xml:space="preserve"> </w:t>
            </w:r>
            <w:r>
              <w:rPr>
                <w:b/>
                <w:iCs/>
                <w:sz w:val="20"/>
                <w:szCs w:val="20"/>
              </w:rPr>
              <w:t xml:space="preserve">eligible for </w:t>
            </w:r>
            <w:bookmarkStart w:id="16" w:name="_GoBack"/>
            <w:bookmarkEnd w:id="16"/>
            <w:r w:rsidR="00ED0BC4" w:rsidRPr="00ED0BC4">
              <w:rPr>
                <w:b/>
                <w:iCs/>
                <w:sz w:val="20"/>
                <w:szCs w:val="20"/>
              </w:rPr>
              <w:t xml:space="preserve">pupil premium funding. </w:t>
            </w:r>
            <w:r w:rsidR="00F23874" w:rsidRPr="00ED0BC4">
              <w:rPr>
                <w:b/>
                <w:iCs/>
                <w:sz w:val="20"/>
                <w:szCs w:val="20"/>
              </w:rPr>
              <w:t>However,</w:t>
            </w:r>
            <w:r w:rsidR="00ED0BC4" w:rsidRPr="00ED0BC4">
              <w:rPr>
                <w:b/>
                <w:iCs/>
                <w:sz w:val="20"/>
                <w:szCs w:val="20"/>
              </w:rPr>
              <w:t xml:space="preserve"> there are a significant number of non-pupil premium children and families living in hardship who are not eligible for the grant.</w:t>
            </w:r>
          </w:p>
          <w:p w14:paraId="77F9F427" w14:textId="36DF5803" w:rsidR="00ED0BC4" w:rsidRPr="00ED0BC4" w:rsidRDefault="00ED0BC4" w:rsidP="00ED0BC4">
            <w:pPr>
              <w:pStyle w:val="ListParagraph"/>
              <w:numPr>
                <w:ilvl w:val="0"/>
                <w:numId w:val="0"/>
              </w:numPr>
              <w:ind w:left="720"/>
              <w:rPr>
                <w:b/>
                <w:iCs/>
                <w:sz w:val="20"/>
                <w:szCs w:val="20"/>
              </w:rPr>
            </w:pPr>
            <w:r>
              <w:rPr>
                <w:b/>
                <w:iCs/>
                <w:sz w:val="20"/>
                <w:szCs w:val="20"/>
              </w:rPr>
              <w:t xml:space="preserve"> </w:t>
            </w:r>
          </w:p>
          <w:p w14:paraId="295B67AA" w14:textId="77777777" w:rsidR="00ED0BC4" w:rsidRDefault="00ED0BC4" w:rsidP="00ED0BC4">
            <w:pPr>
              <w:pStyle w:val="ListParagraph"/>
              <w:numPr>
                <w:ilvl w:val="0"/>
                <w:numId w:val="0"/>
              </w:numPr>
              <w:ind w:left="720"/>
              <w:rPr>
                <w:b/>
                <w:iCs/>
                <w:sz w:val="20"/>
                <w:szCs w:val="20"/>
              </w:rPr>
            </w:pPr>
            <w:r w:rsidRPr="00ED0BC4">
              <w:rPr>
                <w:b/>
                <w:iCs/>
                <w:sz w:val="20"/>
                <w:szCs w:val="20"/>
              </w:rPr>
              <w:t>Ultimate Objectives:</w:t>
            </w:r>
          </w:p>
          <w:p w14:paraId="2C4580A5" w14:textId="77777777" w:rsidR="00ED0BC4" w:rsidRDefault="00ED0BC4" w:rsidP="00ED0BC4">
            <w:pPr>
              <w:pStyle w:val="ListParagraph"/>
              <w:numPr>
                <w:ilvl w:val="0"/>
                <w:numId w:val="0"/>
              </w:numPr>
              <w:ind w:left="720"/>
              <w:rPr>
                <w:b/>
                <w:iCs/>
                <w:sz w:val="20"/>
                <w:szCs w:val="20"/>
              </w:rPr>
            </w:pPr>
          </w:p>
          <w:p w14:paraId="56A7DC3E" w14:textId="77777777" w:rsidR="00ED0BC4" w:rsidRDefault="00ED0BC4" w:rsidP="00ED0BC4">
            <w:pPr>
              <w:pStyle w:val="ListParagraph"/>
              <w:numPr>
                <w:ilvl w:val="0"/>
                <w:numId w:val="0"/>
              </w:numPr>
              <w:ind w:left="720"/>
              <w:rPr>
                <w:b/>
                <w:iCs/>
                <w:sz w:val="20"/>
                <w:szCs w:val="20"/>
              </w:rPr>
            </w:pPr>
            <w:r w:rsidRPr="00ED0BC4">
              <w:rPr>
                <w:b/>
                <w:iCs/>
                <w:sz w:val="20"/>
                <w:szCs w:val="20"/>
              </w:rPr>
              <w:t>To narrow the attainment gap between disadvantaged and non-disadvantaged pupils in school and also nationa</w:t>
            </w:r>
            <w:r>
              <w:rPr>
                <w:b/>
                <w:iCs/>
                <w:sz w:val="20"/>
                <w:szCs w:val="20"/>
              </w:rPr>
              <w:t>lly.</w:t>
            </w:r>
          </w:p>
          <w:p w14:paraId="61D36201" w14:textId="77777777" w:rsidR="00ED0BC4" w:rsidRDefault="00ED0BC4" w:rsidP="00ED0BC4">
            <w:pPr>
              <w:pStyle w:val="ListParagraph"/>
              <w:numPr>
                <w:ilvl w:val="0"/>
                <w:numId w:val="0"/>
              </w:numPr>
              <w:ind w:left="720"/>
              <w:rPr>
                <w:b/>
                <w:iCs/>
                <w:sz w:val="20"/>
                <w:szCs w:val="20"/>
              </w:rPr>
            </w:pPr>
            <w:r w:rsidRPr="00ED0BC4">
              <w:rPr>
                <w:b/>
                <w:iCs/>
                <w:sz w:val="20"/>
                <w:szCs w:val="20"/>
              </w:rPr>
              <w:t>For disadvantaged pupils in school to exceed nationally expected progress rates in order to reach age related expectations by the end of Year 6. Then for these children to continue to thrive at high school and achieve well -including attaining GCSEs in English and Mathematics.</w:t>
            </w:r>
          </w:p>
          <w:p w14:paraId="1C80B8B2" w14:textId="77777777" w:rsidR="00ED0BC4" w:rsidRDefault="00ED0BC4" w:rsidP="00ED0BC4">
            <w:pPr>
              <w:pStyle w:val="ListParagraph"/>
              <w:numPr>
                <w:ilvl w:val="0"/>
                <w:numId w:val="0"/>
              </w:numPr>
              <w:ind w:left="720"/>
              <w:rPr>
                <w:b/>
                <w:iCs/>
                <w:sz w:val="20"/>
                <w:szCs w:val="20"/>
              </w:rPr>
            </w:pPr>
            <w:r w:rsidRPr="00ED0BC4">
              <w:rPr>
                <w:b/>
                <w:iCs/>
                <w:sz w:val="20"/>
                <w:szCs w:val="20"/>
              </w:rPr>
              <w:t>To raise aspirations for socially disadvantaged children so they are able to reach their full potential and prosper in their chosen future career.</w:t>
            </w:r>
          </w:p>
          <w:p w14:paraId="29C7CF7B" w14:textId="0AB32FF5" w:rsidR="00ED0BC4" w:rsidRDefault="00ED0BC4" w:rsidP="00ED0BC4">
            <w:pPr>
              <w:pStyle w:val="ListParagraph"/>
              <w:numPr>
                <w:ilvl w:val="0"/>
                <w:numId w:val="0"/>
              </w:numPr>
              <w:ind w:left="720"/>
              <w:rPr>
                <w:b/>
                <w:iCs/>
                <w:sz w:val="20"/>
                <w:szCs w:val="20"/>
              </w:rPr>
            </w:pPr>
            <w:r w:rsidRPr="00ED0BC4">
              <w:rPr>
                <w:b/>
                <w:iCs/>
                <w:sz w:val="20"/>
                <w:szCs w:val="20"/>
              </w:rPr>
              <w:t>To promote a desire to engage in school life and attend every day.</w:t>
            </w:r>
            <w:r>
              <w:rPr>
                <w:b/>
                <w:iCs/>
                <w:sz w:val="20"/>
                <w:szCs w:val="20"/>
              </w:rPr>
              <w:t xml:space="preserve"> </w:t>
            </w:r>
            <w:r w:rsidRPr="00ED0BC4">
              <w:rPr>
                <w:b/>
                <w:iCs/>
                <w:sz w:val="20"/>
                <w:szCs w:val="20"/>
              </w:rPr>
              <w:t xml:space="preserve">This plan supports the </w:t>
            </w:r>
            <w:r>
              <w:rPr>
                <w:b/>
                <w:iCs/>
                <w:sz w:val="20"/>
                <w:szCs w:val="20"/>
              </w:rPr>
              <w:t xml:space="preserve">School’s </w:t>
            </w:r>
            <w:r w:rsidR="00470FE0">
              <w:rPr>
                <w:b/>
                <w:iCs/>
                <w:sz w:val="20"/>
                <w:szCs w:val="20"/>
              </w:rPr>
              <w:t>mission for</w:t>
            </w:r>
            <w:r>
              <w:rPr>
                <w:b/>
                <w:iCs/>
                <w:sz w:val="20"/>
                <w:szCs w:val="20"/>
              </w:rPr>
              <w:t xml:space="preserve"> all pupils, ‘To Learn and grow together in Christ’</w:t>
            </w:r>
          </w:p>
          <w:p w14:paraId="33EB33E9" w14:textId="77777777" w:rsidR="00ED0BC4" w:rsidRDefault="00ED0BC4" w:rsidP="00ED0BC4">
            <w:pPr>
              <w:pStyle w:val="ListParagraph"/>
              <w:numPr>
                <w:ilvl w:val="0"/>
                <w:numId w:val="0"/>
              </w:numPr>
              <w:ind w:left="720"/>
              <w:rPr>
                <w:b/>
                <w:iCs/>
                <w:sz w:val="20"/>
                <w:szCs w:val="20"/>
              </w:rPr>
            </w:pPr>
          </w:p>
          <w:p w14:paraId="7428D1B6" w14:textId="4245106B" w:rsidR="00235BD1" w:rsidRPr="000D6D3D" w:rsidRDefault="00235BD1" w:rsidP="00ED0BC4">
            <w:pPr>
              <w:pStyle w:val="ListParagraph"/>
              <w:numPr>
                <w:ilvl w:val="0"/>
                <w:numId w:val="0"/>
              </w:numPr>
              <w:ind w:left="2160"/>
              <w:jc w:val="center"/>
              <w:rPr>
                <w:b/>
                <w:iCs/>
                <w:sz w:val="20"/>
                <w:szCs w:val="20"/>
              </w:rPr>
            </w:pPr>
          </w:p>
          <w:p w14:paraId="5D0239B0" w14:textId="7099F79D" w:rsidR="00235BD1" w:rsidRDefault="00235BD1" w:rsidP="00ED0BC4">
            <w:pPr>
              <w:ind w:left="720" w:hanging="360"/>
              <w:jc w:val="center"/>
              <w:rPr>
                <w:b/>
                <w:iCs/>
                <w:sz w:val="20"/>
                <w:szCs w:val="20"/>
              </w:rPr>
            </w:pPr>
            <w:r w:rsidRPr="000D6D3D">
              <w:rPr>
                <w:b/>
                <w:iCs/>
                <w:sz w:val="20"/>
                <w:szCs w:val="20"/>
              </w:rPr>
              <w:t>In order to effective</w:t>
            </w:r>
            <w:r>
              <w:rPr>
                <w:b/>
                <w:iCs/>
                <w:sz w:val="20"/>
                <w:szCs w:val="20"/>
              </w:rPr>
              <w:t>ly</w:t>
            </w:r>
            <w:r w:rsidRPr="000D6D3D">
              <w:rPr>
                <w:b/>
                <w:iCs/>
                <w:sz w:val="20"/>
                <w:szCs w:val="20"/>
              </w:rPr>
              <w:t xml:space="preserve"> create and implement the Pupil Premium </w:t>
            </w:r>
            <w:r w:rsidR="00470FE0" w:rsidRPr="000D6D3D">
              <w:rPr>
                <w:b/>
                <w:iCs/>
                <w:sz w:val="20"/>
                <w:szCs w:val="20"/>
              </w:rPr>
              <w:t>Strat</w:t>
            </w:r>
            <w:r w:rsidR="00470FE0">
              <w:rPr>
                <w:b/>
                <w:iCs/>
                <w:sz w:val="20"/>
                <w:szCs w:val="20"/>
              </w:rPr>
              <w:t>egy have</w:t>
            </w:r>
            <w:r w:rsidRPr="000D6D3D">
              <w:rPr>
                <w:b/>
                <w:iCs/>
                <w:sz w:val="20"/>
                <w:szCs w:val="20"/>
              </w:rPr>
              <w:t xml:space="preserve"> made reference to the EEF Literacy, Numeracy, Metacognition and Pupil Premium research reports. Funding will be used to continue to enhance the skills of teaching staff and </w:t>
            </w:r>
            <w:r>
              <w:rPr>
                <w:b/>
                <w:iCs/>
                <w:sz w:val="20"/>
                <w:szCs w:val="20"/>
              </w:rPr>
              <w:t xml:space="preserve">Teaching Assistants utilising </w:t>
            </w:r>
            <w:r w:rsidRPr="000D6D3D">
              <w:rPr>
                <w:b/>
                <w:iCs/>
                <w:sz w:val="20"/>
                <w:szCs w:val="20"/>
              </w:rPr>
              <w:t>available resources.</w:t>
            </w:r>
          </w:p>
          <w:p w14:paraId="396BF778" w14:textId="729712E7" w:rsidR="00235BD1" w:rsidRPr="000D6D3D" w:rsidRDefault="00235BD1" w:rsidP="00ED0BC4">
            <w:pPr>
              <w:ind w:left="720" w:hanging="360"/>
              <w:jc w:val="center"/>
              <w:rPr>
                <w:b/>
                <w:iCs/>
                <w:sz w:val="20"/>
                <w:szCs w:val="20"/>
              </w:rPr>
            </w:pPr>
            <w:r w:rsidRPr="000D6D3D">
              <w:rPr>
                <w:b/>
                <w:iCs/>
                <w:sz w:val="20"/>
                <w:szCs w:val="20"/>
              </w:rPr>
              <w:t>As a school we firmly believe that high quality teaching</w:t>
            </w:r>
            <w:r w:rsidR="00ED0BC4">
              <w:rPr>
                <w:b/>
                <w:iCs/>
                <w:sz w:val="20"/>
                <w:szCs w:val="20"/>
              </w:rPr>
              <w:t xml:space="preserve"> and </w:t>
            </w:r>
            <w:r w:rsidR="00470FE0">
              <w:rPr>
                <w:b/>
                <w:iCs/>
                <w:sz w:val="20"/>
                <w:szCs w:val="20"/>
              </w:rPr>
              <w:t xml:space="preserve">learning </w:t>
            </w:r>
            <w:r w:rsidR="00470FE0" w:rsidRPr="000D6D3D">
              <w:rPr>
                <w:b/>
                <w:iCs/>
                <w:sz w:val="20"/>
                <w:szCs w:val="20"/>
              </w:rPr>
              <w:t>is</w:t>
            </w:r>
            <w:r w:rsidRPr="000D6D3D">
              <w:rPr>
                <w:b/>
                <w:iCs/>
                <w:sz w:val="20"/>
                <w:szCs w:val="20"/>
              </w:rPr>
              <w:t xml:space="preserve"> the most important lever schools have to improve outcomes for disadvantaged pupils. Using the Pupil Premium to improve teaching quality benefits all students. With this in mind, our Pupil Premium strategy will strongly be rooted in professional development for all staff.</w:t>
            </w:r>
          </w:p>
          <w:p w14:paraId="2A7D54E9" w14:textId="3EC6020F" w:rsidR="00E66558" w:rsidRDefault="00E66558" w:rsidP="00235BD1">
            <w:pPr>
              <w:pStyle w:val="ListParagraph"/>
              <w:numPr>
                <w:ilvl w:val="0"/>
                <w:numId w:val="0"/>
              </w:numPr>
              <w:ind w:left="720"/>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2162F" w14:textId="77777777" w:rsidR="00E66558" w:rsidRPr="000F5EF6" w:rsidRDefault="009D71E8" w:rsidP="000F5EF6">
            <w:pPr>
              <w:pStyle w:val="TableRow"/>
              <w:jc w:val="center"/>
              <w:rPr>
                <w:sz w:val="18"/>
                <w:szCs w:val="18"/>
              </w:rPr>
            </w:pPr>
            <w:r w:rsidRPr="000F5EF6">
              <w:rPr>
                <w:sz w:val="18"/>
                <w:szCs w:val="18"/>
              </w:rPr>
              <w:t>1</w:t>
            </w:r>
          </w:p>
          <w:p w14:paraId="2A7D54F0" w14:textId="41D70B8E" w:rsidR="00ED0BC4" w:rsidRPr="000F5EF6" w:rsidRDefault="00ED0BC4" w:rsidP="000F5EF6">
            <w:pPr>
              <w:pStyle w:val="TableRow"/>
              <w:jc w:val="center"/>
              <w:rPr>
                <w:sz w:val="18"/>
                <w:szCs w:val="18"/>
              </w:rPr>
            </w:pPr>
            <w:r w:rsidRPr="000F5EF6">
              <w:rPr>
                <w:sz w:val="18"/>
                <w:szCs w:val="18"/>
              </w:rPr>
              <w:t>‘To Belong and support’</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2CF2A" w14:textId="35D7970A" w:rsidR="000F5EF6" w:rsidRPr="000F5EF6" w:rsidRDefault="00ED0BC4" w:rsidP="000F5EF6">
            <w:pPr>
              <w:pStyle w:val="TableRowCentered"/>
              <w:rPr>
                <w:iCs/>
                <w:sz w:val="18"/>
                <w:szCs w:val="18"/>
              </w:rPr>
            </w:pPr>
            <w:r w:rsidRPr="000F5EF6">
              <w:rPr>
                <w:iCs/>
                <w:sz w:val="18"/>
                <w:szCs w:val="18"/>
              </w:rPr>
              <w:t>There are barriers to learning for some disadvantaged pupils due to home and family circumstances. A challenge we face is ensuring that all families engage with early help offers</w:t>
            </w:r>
            <w:r w:rsidR="000F5EF6" w:rsidRPr="000F5EF6">
              <w:rPr>
                <w:iCs/>
                <w:sz w:val="18"/>
                <w:szCs w:val="18"/>
              </w:rPr>
              <w:t xml:space="preserve"> and school itself with</w:t>
            </w:r>
            <w:r w:rsidRPr="000F5EF6">
              <w:rPr>
                <w:iCs/>
                <w:sz w:val="18"/>
                <w:szCs w:val="18"/>
              </w:rPr>
              <w:t xml:space="preserve"> a multi-agency approach.</w:t>
            </w:r>
            <w:r w:rsidR="000F5EF6" w:rsidRPr="000F5EF6">
              <w:rPr>
                <w:rFonts w:cs="Arial"/>
                <w:color w:val="auto"/>
                <w:sz w:val="18"/>
                <w:szCs w:val="18"/>
              </w:rPr>
              <w:t xml:space="preserve"> </w:t>
            </w:r>
            <w:r w:rsidR="000F5EF6" w:rsidRPr="000F5EF6">
              <w:rPr>
                <w:iCs/>
                <w:sz w:val="18"/>
                <w:szCs w:val="18"/>
              </w:rPr>
              <w:t>Challenging family circumstances and lack of support at home.</w:t>
            </w:r>
            <w:r w:rsidR="000F5EF6" w:rsidRPr="000F5EF6">
              <w:rPr>
                <w:sz w:val="18"/>
                <w:szCs w:val="18"/>
              </w:rPr>
              <w:t xml:space="preserve"> </w:t>
            </w:r>
            <w:r w:rsidR="000F5EF6" w:rsidRPr="000F5EF6">
              <w:rPr>
                <w:iCs/>
                <w:sz w:val="18"/>
                <w:szCs w:val="18"/>
              </w:rPr>
              <w:t>Mental health and well-being challenges of both parents and children.</w:t>
            </w:r>
            <w:r w:rsidR="00AB097E">
              <w:t xml:space="preserve"> </w:t>
            </w:r>
            <w:r w:rsidR="00AB097E" w:rsidRPr="00AB097E">
              <w:rPr>
                <w:iCs/>
                <w:sz w:val="18"/>
                <w:szCs w:val="18"/>
              </w:rPr>
              <w:t xml:space="preserve">High number of children with significant higher needs </w:t>
            </w:r>
            <w:r w:rsidR="00470FE0" w:rsidRPr="00AB097E">
              <w:rPr>
                <w:iCs/>
                <w:sz w:val="18"/>
                <w:szCs w:val="18"/>
              </w:rPr>
              <w:t>(SEND</w:t>
            </w:r>
            <w:r w:rsidR="00AB097E" w:rsidRPr="00AB097E">
              <w:rPr>
                <w:iCs/>
                <w:sz w:val="18"/>
                <w:szCs w:val="18"/>
              </w:rPr>
              <w:t xml:space="preserve"> &amp; </w:t>
            </w:r>
            <w:r w:rsidR="00470FE0" w:rsidRPr="00AB097E">
              <w:rPr>
                <w:iCs/>
                <w:sz w:val="18"/>
                <w:szCs w:val="18"/>
              </w:rPr>
              <w:t>Behavioural)</w:t>
            </w:r>
            <w:r w:rsidR="00AB097E" w:rsidRPr="00AB097E">
              <w:rPr>
                <w:iCs/>
                <w:sz w:val="18"/>
                <w:szCs w:val="18"/>
              </w:rPr>
              <w:t xml:space="preserve"> which are main barriers to learning</w:t>
            </w:r>
          </w:p>
          <w:p w14:paraId="2A7D54F1" w14:textId="732445A1" w:rsidR="00E66558" w:rsidRPr="000F5EF6" w:rsidRDefault="00E66558" w:rsidP="000F5EF6">
            <w:pPr>
              <w:pStyle w:val="TableRowCentered"/>
              <w:rPr>
                <w:sz w:val="18"/>
                <w:szCs w:val="18"/>
              </w:rPr>
            </w:pP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A52E2" w14:textId="77777777" w:rsidR="00E66558" w:rsidRPr="000F5EF6" w:rsidRDefault="009D71E8" w:rsidP="000F5EF6">
            <w:pPr>
              <w:pStyle w:val="TableRow"/>
              <w:jc w:val="center"/>
              <w:rPr>
                <w:sz w:val="18"/>
                <w:szCs w:val="18"/>
              </w:rPr>
            </w:pPr>
            <w:r w:rsidRPr="000F5EF6">
              <w:rPr>
                <w:sz w:val="18"/>
                <w:szCs w:val="18"/>
              </w:rPr>
              <w:t>2</w:t>
            </w:r>
          </w:p>
          <w:p w14:paraId="2A7D54F3" w14:textId="096F5B0C" w:rsidR="00ED0BC4" w:rsidRPr="000F5EF6" w:rsidRDefault="00ED0BC4" w:rsidP="000F5EF6">
            <w:pPr>
              <w:pStyle w:val="TableRow"/>
              <w:jc w:val="center"/>
              <w:rPr>
                <w:sz w:val="18"/>
                <w:szCs w:val="18"/>
              </w:rPr>
            </w:pPr>
            <w:r w:rsidRPr="000F5EF6">
              <w:rPr>
                <w:sz w:val="18"/>
                <w:szCs w:val="18"/>
              </w:rPr>
              <w:t>‘To attend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6E5CF" w14:textId="77777777" w:rsidR="00ED0BC4" w:rsidRPr="000F5EF6" w:rsidRDefault="00ED0BC4" w:rsidP="000F5EF6">
            <w:pPr>
              <w:pStyle w:val="TableRowCentered"/>
              <w:rPr>
                <w:sz w:val="18"/>
                <w:szCs w:val="18"/>
              </w:rPr>
            </w:pPr>
            <w:r w:rsidRPr="000F5EF6">
              <w:rPr>
                <w:sz w:val="18"/>
                <w:szCs w:val="18"/>
              </w:rPr>
              <w:t>Some disadvantaged pupils do not attend school regularly and are categorised as persistent absentees.</w:t>
            </w:r>
          </w:p>
          <w:p w14:paraId="2A7D54F4" w14:textId="4BED2DBF" w:rsidR="00E66558" w:rsidRPr="000F5EF6" w:rsidRDefault="00E66558" w:rsidP="000F5EF6">
            <w:pPr>
              <w:pStyle w:val="TableRowCentered"/>
              <w:rPr>
                <w:sz w:val="18"/>
                <w:szCs w:val="18"/>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15776" w14:textId="77777777" w:rsidR="00E66558" w:rsidRPr="000F5EF6" w:rsidRDefault="009D71E8" w:rsidP="000F5EF6">
            <w:pPr>
              <w:pStyle w:val="TableRow"/>
              <w:jc w:val="center"/>
              <w:rPr>
                <w:sz w:val="18"/>
                <w:szCs w:val="18"/>
              </w:rPr>
            </w:pPr>
            <w:r w:rsidRPr="000F5EF6">
              <w:rPr>
                <w:sz w:val="18"/>
                <w:szCs w:val="18"/>
              </w:rPr>
              <w:t>3</w:t>
            </w:r>
          </w:p>
          <w:p w14:paraId="2A7D54F6" w14:textId="4DE35FC4" w:rsidR="00ED0BC4" w:rsidRPr="000F5EF6" w:rsidRDefault="00ED0BC4" w:rsidP="000F5EF6">
            <w:pPr>
              <w:pStyle w:val="TableRow"/>
              <w:jc w:val="center"/>
              <w:rPr>
                <w:sz w:val="18"/>
                <w:szCs w:val="18"/>
              </w:rPr>
            </w:pPr>
            <w:r w:rsidRPr="000F5EF6">
              <w:rPr>
                <w:sz w:val="18"/>
                <w:szCs w:val="18"/>
              </w:rPr>
              <w:t>‘To achieve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69411" w14:textId="77777777" w:rsidR="00ED0BC4" w:rsidRPr="000F5EF6" w:rsidRDefault="00ED0BC4" w:rsidP="000F5EF6">
            <w:pPr>
              <w:pStyle w:val="TableRowCentered"/>
              <w:rPr>
                <w:sz w:val="18"/>
                <w:szCs w:val="18"/>
              </w:rPr>
            </w:pPr>
            <w:r w:rsidRPr="000F5EF6">
              <w:rPr>
                <w:sz w:val="18"/>
                <w:szCs w:val="18"/>
              </w:rPr>
              <w:t>Disadvantaged pupils do not achieve as highly as non-disadvantaged pupils in reading, writing and maths by the end of KS2.</w:t>
            </w:r>
          </w:p>
          <w:p w14:paraId="28D354EF" w14:textId="0142D04A" w:rsidR="000F5EF6" w:rsidRPr="000F5EF6" w:rsidRDefault="000F5EF6" w:rsidP="000F5EF6">
            <w:pPr>
              <w:pStyle w:val="TableRowCentered"/>
              <w:rPr>
                <w:sz w:val="18"/>
                <w:szCs w:val="18"/>
              </w:rPr>
            </w:pPr>
            <w:r w:rsidRPr="000F5EF6">
              <w:rPr>
                <w:sz w:val="18"/>
                <w:szCs w:val="18"/>
              </w:rPr>
              <w:t>High number of children with significant higher needs</w:t>
            </w:r>
            <w:r>
              <w:rPr>
                <w:sz w:val="18"/>
                <w:szCs w:val="18"/>
              </w:rPr>
              <w:t xml:space="preserve"> </w:t>
            </w:r>
            <w:r w:rsidR="00470FE0">
              <w:rPr>
                <w:sz w:val="18"/>
                <w:szCs w:val="18"/>
              </w:rPr>
              <w:t>(SEND</w:t>
            </w:r>
            <w:r>
              <w:rPr>
                <w:sz w:val="18"/>
                <w:szCs w:val="18"/>
              </w:rPr>
              <w:t xml:space="preserve"> &amp; </w:t>
            </w:r>
            <w:r w:rsidR="00470FE0">
              <w:rPr>
                <w:sz w:val="18"/>
                <w:szCs w:val="18"/>
              </w:rPr>
              <w:t>Behavioural)</w:t>
            </w:r>
            <w:r>
              <w:rPr>
                <w:sz w:val="18"/>
                <w:szCs w:val="18"/>
              </w:rPr>
              <w:t xml:space="preserve"> which are main barriers to </w:t>
            </w:r>
            <w:r w:rsidR="00470FE0">
              <w:rPr>
                <w:sz w:val="18"/>
                <w:szCs w:val="18"/>
              </w:rPr>
              <w:t>learning.</w:t>
            </w:r>
          </w:p>
          <w:p w14:paraId="7275A659" w14:textId="27ACA97D" w:rsidR="000F5EF6" w:rsidRDefault="000F5EF6" w:rsidP="000F5EF6">
            <w:pPr>
              <w:pStyle w:val="TableRowCentered"/>
              <w:rPr>
                <w:sz w:val="18"/>
                <w:szCs w:val="18"/>
              </w:rPr>
            </w:pPr>
            <w:r w:rsidRPr="000F5EF6">
              <w:rPr>
                <w:sz w:val="18"/>
                <w:szCs w:val="18"/>
              </w:rPr>
              <w:t>Below average phonics,</w:t>
            </w:r>
            <w:r>
              <w:rPr>
                <w:sz w:val="18"/>
                <w:szCs w:val="18"/>
              </w:rPr>
              <w:t xml:space="preserve"> </w:t>
            </w:r>
            <w:r w:rsidRPr="000F5EF6">
              <w:rPr>
                <w:sz w:val="18"/>
                <w:szCs w:val="18"/>
              </w:rPr>
              <w:t>reading and maths attainment throughout school.</w:t>
            </w:r>
          </w:p>
          <w:p w14:paraId="25EEDFE0" w14:textId="320AACDD" w:rsidR="00C15612" w:rsidRPr="000F5EF6" w:rsidRDefault="00C15612" w:rsidP="00C15612">
            <w:pPr>
              <w:pStyle w:val="TableRowCentered"/>
              <w:rPr>
                <w:sz w:val="18"/>
                <w:szCs w:val="18"/>
              </w:rPr>
            </w:pPr>
            <w:r>
              <w:rPr>
                <w:sz w:val="18"/>
                <w:szCs w:val="18"/>
              </w:rPr>
              <w:t xml:space="preserve">To continue to develop a broad </w:t>
            </w:r>
            <w:r w:rsidRPr="00C15612">
              <w:rPr>
                <w:sz w:val="18"/>
                <w:szCs w:val="18"/>
              </w:rPr>
              <w:t>and Balan</w:t>
            </w:r>
            <w:r>
              <w:rPr>
                <w:sz w:val="18"/>
                <w:szCs w:val="18"/>
              </w:rPr>
              <w:t xml:space="preserve">ced Curriculum </w:t>
            </w:r>
            <w:r w:rsidRPr="00C15612">
              <w:rPr>
                <w:sz w:val="18"/>
                <w:szCs w:val="18"/>
              </w:rPr>
              <w:t>enhanced</w:t>
            </w:r>
            <w:r>
              <w:rPr>
                <w:sz w:val="18"/>
                <w:szCs w:val="18"/>
              </w:rPr>
              <w:t xml:space="preserve"> by a wide range of curriculum </w:t>
            </w:r>
            <w:r w:rsidRPr="00C15612">
              <w:rPr>
                <w:sz w:val="18"/>
                <w:szCs w:val="18"/>
              </w:rPr>
              <w:t>enrichment experiences</w:t>
            </w:r>
            <w:r>
              <w:rPr>
                <w:sz w:val="18"/>
                <w:szCs w:val="18"/>
              </w:rPr>
              <w:t>.</w:t>
            </w:r>
          </w:p>
          <w:p w14:paraId="2A7D54F7" w14:textId="2C2D1E0D" w:rsidR="000F5EF6" w:rsidRPr="000F5EF6" w:rsidRDefault="000F5EF6" w:rsidP="000F5EF6">
            <w:pPr>
              <w:pStyle w:val="TableRowCentered"/>
              <w:rPr>
                <w:sz w:val="18"/>
                <w:szCs w:val="18"/>
              </w:rPr>
            </w:pP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B0C1D59" w:rsidR="00E66558" w:rsidRDefault="00491AF0">
            <w:pPr>
              <w:pStyle w:val="TableRow"/>
            </w:pPr>
            <w:r>
              <w:t>Disadvantaged pupils achieve as well as other pupils in reading, writing and maths by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6E6F6" w14:textId="77777777" w:rsidR="00491AF0" w:rsidRDefault="00491AF0" w:rsidP="00491AF0">
            <w:pPr>
              <w:pStyle w:val="TableRowCentered"/>
              <w:jc w:val="left"/>
              <w:rPr>
                <w:sz w:val="22"/>
                <w:szCs w:val="22"/>
              </w:rPr>
            </w:pPr>
            <w:r>
              <w:rPr>
                <w:sz w:val="22"/>
                <w:szCs w:val="22"/>
              </w:rPr>
              <w:t>The attainment gap will have narrowed between disadvantaged pupils and other pupils at the end of KS1 and KS2.</w:t>
            </w:r>
          </w:p>
          <w:p w14:paraId="79454492" w14:textId="77777777" w:rsidR="00E66558" w:rsidRDefault="00491AF0" w:rsidP="00491AF0">
            <w:pPr>
              <w:pStyle w:val="TableRowCentered"/>
              <w:jc w:val="left"/>
              <w:rPr>
                <w:sz w:val="22"/>
                <w:szCs w:val="22"/>
              </w:rPr>
            </w:pPr>
            <w:r>
              <w:rPr>
                <w:sz w:val="22"/>
                <w:szCs w:val="22"/>
              </w:rPr>
              <w:lastRenderedPageBreak/>
              <w:t>Disadvantaged pupils will achieve in line with national expectations for reading, writing and maths by the end of KS2.</w:t>
            </w:r>
          </w:p>
          <w:p w14:paraId="2A7D5505" w14:textId="0C73D81C" w:rsidR="00C15612" w:rsidRDefault="00C15612" w:rsidP="00C15612">
            <w:pPr>
              <w:pStyle w:val="TableRowCentered"/>
              <w:rPr>
                <w:sz w:val="22"/>
                <w:szCs w:val="22"/>
              </w:rPr>
            </w:pPr>
            <w:r>
              <w:rPr>
                <w:sz w:val="22"/>
                <w:szCs w:val="22"/>
              </w:rPr>
              <w:t xml:space="preserve">To ensure </w:t>
            </w:r>
            <w:r w:rsidR="00470FE0">
              <w:rPr>
                <w:sz w:val="22"/>
                <w:szCs w:val="22"/>
              </w:rPr>
              <w:t xml:space="preserve">a </w:t>
            </w:r>
            <w:r w:rsidR="00470FE0" w:rsidRPr="00C15612">
              <w:rPr>
                <w:sz w:val="22"/>
                <w:szCs w:val="22"/>
              </w:rPr>
              <w:t>Broad</w:t>
            </w:r>
            <w:r w:rsidRPr="00C15612">
              <w:rPr>
                <w:sz w:val="22"/>
                <w:szCs w:val="22"/>
              </w:rPr>
              <w:t xml:space="preserve"> and Balanced Curriculum </w:t>
            </w:r>
            <w:r>
              <w:rPr>
                <w:sz w:val="22"/>
                <w:szCs w:val="22"/>
              </w:rPr>
              <w:t xml:space="preserve">is provided - </w:t>
            </w:r>
            <w:r w:rsidRPr="00C15612">
              <w:rPr>
                <w:sz w:val="22"/>
                <w:szCs w:val="22"/>
              </w:rPr>
              <w:t>enhanced by a wide range of curriculum enrichment experiences</w:t>
            </w:r>
            <w:r w:rsidR="003422DE">
              <w:rPr>
                <w:sz w:val="22"/>
                <w:szCs w:val="22"/>
              </w:rPr>
              <w:t xml:space="preserve">, making Quality First teaching at the </w:t>
            </w:r>
            <w:r w:rsidR="00470FE0">
              <w:rPr>
                <w:sz w:val="22"/>
                <w:szCs w:val="22"/>
              </w:rPr>
              <w:t>centre.</w:t>
            </w:r>
            <w:r w:rsidR="003422DE">
              <w:rPr>
                <w:sz w:val="22"/>
                <w:szCs w:val="22"/>
              </w:rPr>
              <w:t xml:space="preserve">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BAFC8" w14:textId="2D5A49C5" w:rsidR="000F5EF6" w:rsidRPr="000F5EF6" w:rsidRDefault="000F5EF6" w:rsidP="000F5EF6">
            <w:pPr>
              <w:pStyle w:val="TableRow"/>
              <w:rPr>
                <w:sz w:val="22"/>
                <w:szCs w:val="22"/>
              </w:rPr>
            </w:pPr>
            <w:r w:rsidRPr="000F5EF6">
              <w:rPr>
                <w:sz w:val="22"/>
                <w:szCs w:val="22"/>
              </w:rPr>
              <w:lastRenderedPageBreak/>
              <w:t>To identify and address the needs of children with complex SEND</w:t>
            </w:r>
            <w:r>
              <w:rPr>
                <w:sz w:val="22"/>
                <w:szCs w:val="22"/>
              </w:rPr>
              <w:t>/</w:t>
            </w:r>
            <w:r w:rsidR="00470FE0">
              <w:rPr>
                <w:sz w:val="22"/>
                <w:szCs w:val="22"/>
              </w:rPr>
              <w:t xml:space="preserve">Behavioural </w:t>
            </w:r>
            <w:r w:rsidR="00470FE0" w:rsidRPr="000F5EF6">
              <w:rPr>
                <w:sz w:val="22"/>
                <w:szCs w:val="22"/>
              </w:rPr>
              <w:t>needs</w:t>
            </w:r>
            <w:r w:rsidRPr="000F5EF6">
              <w:rPr>
                <w:sz w:val="22"/>
                <w:szCs w:val="22"/>
              </w:rPr>
              <w:t>.</w:t>
            </w:r>
          </w:p>
          <w:p w14:paraId="2A7D5507" w14:textId="07EC5468" w:rsidR="00E66558" w:rsidRDefault="00E66558">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90DB9" w14:textId="77777777" w:rsidR="00E66558" w:rsidRDefault="000F5EF6">
            <w:pPr>
              <w:pStyle w:val="TableRowCentered"/>
              <w:jc w:val="left"/>
              <w:rPr>
                <w:sz w:val="22"/>
                <w:szCs w:val="22"/>
              </w:rPr>
            </w:pPr>
            <w:r w:rsidRPr="000F5EF6">
              <w:rPr>
                <w:sz w:val="22"/>
                <w:szCs w:val="22"/>
              </w:rPr>
              <w:t>Children’s needs are assessed and identified ensuring the appropriate provision is put in place</w:t>
            </w:r>
            <w:r>
              <w:rPr>
                <w:sz w:val="22"/>
                <w:szCs w:val="22"/>
              </w:rPr>
              <w:t xml:space="preserve">. </w:t>
            </w:r>
            <w:r w:rsidRPr="000F5EF6">
              <w:rPr>
                <w:sz w:val="22"/>
                <w:szCs w:val="22"/>
              </w:rPr>
              <w:t>Staff are deployed effectively to ensure children are safe and happy in school and make appropriate progress</w:t>
            </w:r>
            <w:r>
              <w:rPr>
                <w:sz w:val="22"/>
                <w:szCs w:val="22"/>
              </w:rPr>
              <w:t>.</w:t>
            </w:r>
          </w:p>
          <w:p w14:paraId="1A470FBC" w14:textId="77777777" w:rsidR="000F5EF6" w:rsidRDefault="000F5EF6">
            <w:pPr>
              <w:pStyle w:val="TableRowCentered"/>
              <w:jc w:val="left"/>
              <w:rPr>
                <w:sz w:val="22"/>
                <w:szCs w:val="22"/>
              </w:rPr>
            </w:pPr>
            <w:r w:rsidRPr="000F5EF6">
              <w:rPr>
                <w:sz w:val="22"/>
                <w:szCs w:val="22"/>
              </w:rPr>
              <w:t>Behavioural issues and concerns will decrease and will not occur on a regular basis.</w:t>
            </w:r>
          </w:p>
          <w:p w14:paraId="2A7D5508" w14:textId="41756183" w:rsidR="000F5EF6" w:rsidRDefault="000F5EF6">
            <w:pPr>
              <w:pStyle w:val="TableRowCentered"/>
              <w:jc w:val="left"/>
              <w:rPr>
                <w:sz w:val="22"/>
                <w:szCs w:val="22"/>
              </w:rPr>
            </w:pPr>
            <w:r>
              <w:rPr>
                <w:sz w:val="22"/>
                <w:szCs w:val="22"/>
              </w:rPr>
              <w:t>SEND adaptations are visible throughout all aspects of school life to decrease the barrier to learning.</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33E5CDF" w:rsidR="00E66558" w:rsidRDefault="00491AF0">
            <w:pPr>
              <w:pStyle w:val="TableRow"/>
              <w:rPr>
                <w:sz w:val="22"/>
                <w:szCs w:val="22"/>
              </w:rPr>
            </w:pPr>
            <w:r>
              <w:rPr>
                <w:sz w:val="22"/>
                <w:szCs w:val="22"/>
              </w:rPr>
              <w:t>Attendance for all pupil groups will be at least in line with national attendance rates; including the number of pupils who are categorised as persistent absentees.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45F5F" w14:textId="77777777" w:rsidR="000F5EF6" w:rsidRDefault="000F5EF6" w:rsidP="00491AF0">
            <w:pPr>
              <w:pStyle w:val="TableRowCentered"/>
              <w:jc w:val="left"/>
              <w:rPr>
                <w:sz w:val="22"/>
                <w:szCs w:val="22"/>
              </w:rPr>
            </w:pPr>
            <w:r>
              <w:rPr>
                <w:sz w:val="22"/>
                <w:szCs w:val="22"/>
              </w:rPr>
              <w:t xml:space="preserve"> A </w:t>
            </w:r>
            <w:r w:rsidRPr="000F5EF6">
              <w:rPr>
                <w:sz w:val="22"/>
                <w:szCs w:val="22"/>
              </w:rPr>
              <w:t>decrease in persistent absences</w:t>
            </w:r>
            <w:r>
              <w:rPr>
                <w:sz w:val="22"/>
                <w:szCs w:val="22"/>
              </w:rPr>
              <w:t xml:space="preserve"> </w:t>
            </w:r>
            <w:r w:rsidRPr="000F5EF6">
              <w:rPr>
                <w:sz w:val="22"/>
                <w:szCs w:val="22"/>
              </w:rPr>
              <w:t>among disadvantaged children.</w:t>
            </w:r>
          </w:p>
          <w:p w14:paraId="5CE54DB7" w14:textId="77777777" w:rsidR="000F5EF6" w:rsidRDefault="000F5EF6" w:rsidP="00491AF0">
            <w:pPr>
              <w:pStyle w:val="TableRowCentered"/>
              <w:jc w:val="left"/>
              <w:rPr>
                <w:sz w:val="22"/>
                <w:szCs w:val="22"/>
              </w:rPr>
            </w:pPr>
            <w:r w:rsidRPr="000F5EF6">
              <w:rPr>
                <w:sz w:val="22"/>
                <w:szCs w:val="22"/>
              </w:rPr>
              <w:t>To reach national average attendance data for all children –including disadvantaged.</w:t>
            </w:r>
          </w:p>
          <w:p w14:paraId="2A7D550B" w14:textId="4D23D8CD" w:rsidR="00E66558" w:rsidRDefault="000F5EF6" w:rsidP="00491AF0">
            <w:pPr>
              <w:pStyle w:val="TableRowCentered"/>
              <w:jc w:val="left"/>
              <w:rPr>
                <w:sz w:val="22"/>
                <w:szCs w:val="22"/>
              </w:rPr>
            </w:pPr>
            <w:r w:rsidRPr="000F5EF6">
              <w:rPr>
                <w:sz w:val="22"/>
                <w:szCs w:val="22"/>
              </w:rPr>
              <w:t>To improve the attendance and punctuality of identified families including those from disadvantaged background</w:t>
            </w:r>
            <w:r>
              <w:rPr>
                <w:sz w:val="22"/>
                <w:szCs w:val="22"/>
              </w:rPr>
              <w:t>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AE0345A" w:rsidR="00E66558" w:rsidRDefault="009D7504" w:rsidP="009D7504">
            <w:pPr>
              <w:pStyle w:val="TableRow"/>
              <w:rPr>
                <w:sz w:val="22"/>
                <w:szCs w:val="22"/>
              </w:rPr>
            </w:pPr>
            <w:r w:rsidRPr="009D7504">
              <w:rPr>
                <w:sz w:val="22"/>
                <w:szCs w:val="22"/>
              </w:rPr>
              <w:t>Mental health challenges</w:t>
            </w:r>
            <w:r>
              <w:rPr>
                <w:sz w:val="22"/>
                <w:szCs w:val="22"/>
              </w:rPr>
              <w:t xml:space="preserve"> </w:t>
            </w:r>
            <w:r w:rsidRPr="009D7504">
              <w:rPr>
                <w:sz w:val="22"/>
                <w:szCs w:val="22"/>
              </w:rPr>
              <w:t>in both</w:t>
            </w:r>
            <w:r>
              <w:rPr>
                <w:sz w:val="22"/>
                <w:szCs w:val="22"/>
              </w:rPr>
              <w:t xml:space="preserve"> </w:t>
            </w:r>
            <w:r w:rsidRPr="009D7504">
              <w:rPr>
                <w:sz w:val="22"/>
                <w:szCs w:val="22"/>
              </w:rPr>
              <w:t>disadvantaged</w:t>
            </w:r>
            <w:r>
              <w:rPr>
                <w:sz w:val="22"/>
                <w:szCs w:val="22"/>
              </w:rPr>
              <w:t xml:space="preserve">  </w:t>
            </w:r>
            <w:r w:rsidRPr="009D7504">
              <w:rPr>
                <w:sz w:val="22"/>
                <w:szCs w:val="22"/>
              </w:rPr>
              <w:t>parents and children are identified and support provided.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D826B" w14:textId="77777777" w:rsidR="00E66558" w:rsidRDefault="009D7504" w:rsidP="009D7504">
            <w:pPr>
              <w:pStyle w:val="TableRowCentered"/>
              <w:jc w:val="left"/>
              <w:rPr>
                <w:sz w:val="22"/>
                <w:szCs w:val="22"/>
              </w:rPr>
            </w:pPr>
            <w:r w:rsidRPr="009D7504">
              <w:rPr>
                <w:sz w:val="22"/>
                <w:szCs w:val="22"/>
              </w:rPr>
              <w:t>Identified staff trained in both adult and children’s mental health.</w:t>
            </w:r>
            <w:r>
              <w:rPr>
                <w:sz w:val="22"/>
                <w:szCs w:val="22"/>
              </w:rPr>
              <w:t xml:space="preserve"> </w:t>
            </w:r>
          </w:p>
          <w:p w14:paraId="771954A0" w14:textId="77777777" w:rsidR="009D7504" w:rsidRDefault="009D7504" w:rsidP="009D7504">
            <w:pPr>
              <w:pStyle w:val="TableRowCentered"/>
              <w:jc w:val="left"/>
              <w:rPr>
                <w:sz w:val="22"/>
                <w:szCs w:val="22"/>
              </w:rPr>
            </w:pPr>
            <w:r w:rsidRPr="009D7504">
              <w:rPr>
                <w:sz w:val="22"/>
                <w:szCs w:val="22"/>
              </w:rPr>
              <w:t>Identified roles in school established and developed.</w:t>
            </w:r>
            <w:r>
              <w:rPr>
                <w:sz w:val="22"/>
                <w:szCs w:val="22"/>
              </w:rPr>
              <w:t xml:space="preserve"> </w:t>
            </w:r>
          </w:p>
          <w:p w14:paraId="7736E7FD" w14:textId="77777777" w:rsidR="009D7504" w:rsidRDefault="009D7504" w:rsidP="009D7504">
            <w:pPr>
              <w:pStyle w:val="TableRowCentered"/>
              <w:jc w:val="left"/>
              <w:rPr>
                <w:sz w:val="22"/>
                <w:szCs w:val="22"/>
              </w:rPr>
            </w:pPr>
            <w:r w:rsidRPr="009D7504">
              <w:rPr>
                <w:sz w:val="22"/>
                <w:szCs w:val="22"/>
              </w:rPr>
              <w:t>SEMH opportunities embedded into the curriculum</w:t>
            </w:r>
          </w:p>
          <w:p w14:paraId="03F7A566" w14:textId="14BA5324" w:rsidR="009D7504" w:rsidRDefault="009D7504" w:rsidP="009D7504">
            <w:pPr>
              <w:pStyle w:val="TableRowCentered"/>
              <w:jc w:val="left"/>
              <w:rPr>
                <w:sz w:val="22"/>
                <w:szCs w:val="22"/>
              </w:rPr>
            </w:pPr>
            <w:r w:rsidRPr="009D7504">
              <w:rPr>
                <w:sz w:val="22"/>
                <w:szCs w:val="22"/>
              </w:rPr>
              <w:t>Improved attendance.</w:t>
            </w:r>
          </w:p>
          <w:p w14:paraId="2A7D550E" w14:textId="2870A1B0" w:rsidR="009D7504" w:rsidRDefault="009D7504" w:rsidP="009D7504">
            <w:pPr>
              <w:pStyle w:val="TableRowCentered"/>
              <w:jc w:val="left"/>
              <w:rPr>
                <w:sz w:val="22"/>
                <w:szCs w:val="22"/>
              </w:rPr>
            </w:pPr>
            <w:r w:rsidRPr="009D7504">
              <w:rPr>
                <w:sz w:val="22"/>
                <w:szCs w:val="22"/>
              </w:rPr>
              <w:t>Improved outcomes</w:t>
            </w:r>
          </w:p>
        </w:tc>
      </w:tr>
      <w:tr w:rsidR="00491AF0" w14:paraId="4583BC4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C0BEA" w14:textId="2EBF8618" w:rsidR="00491AF0" w:rsidRDefault="00491AF0">
            <w:pPr>
              <w:pStyle w:val="TableRow"/>
              <w:rPr>
                <w:sz w:val="22"/>
                <w:szCs w:val="22"/>
              </w:rPr>
            </w:pPr>
            <w:r>
              <w:rPr>
                <w:sz w:val="22"/>
                <w:szCs w:val="22"/>
              </w:rPr>
              <w:t>Disadvantaged pupils will thrive in school due to identified families engaging with early help; this will be via a multi-agency approach.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326C9" w14:textId="77777777" w:rsidR="00491AF0" w:rsidRDefault="00491AF0" w:rsidP="00491AF0">
            <w:pPr>
              <w:pStyle w:val="TableRowCentered"/>
              <w:jc w:val="left"/>
              <w:rPr>
                <w:sz w:val="22"/>
                <w:szCs w:val="22"/>
              </w:rPr>
            </w:pPr>
            <w:r>
              <w:rPr>
                <w:sz w:val="22"/>
                <w:szCs w:val="22"/>
              </w:rPr>
              <w:t>Identified pupils will achieve their full potential academically, personally and socially.</w:t>
            </w:r>
          </w:p>
          <w:p w14:paraId="13A1E966" w14:textId="6783CE59" w:rsidR="00491AF0" w:rsidRDefault="00491AF0" w:rsidP="00491AF0">
            <w:pPr>
              <w:pStyle w:val="TableRowCentered"/>
              <w:jc w:val="left"/>
              <w:rPr>
                <w:sz w:val="22"/>
                <w:szCs w:val="22"/>
              </w:rPr>
            </w:pPr>
            <w:r>
              <w:rPr>
                <w:sz w:val="22"/>
                <w:szCs w:val="22"/>
              </w:rPr>
              <w:t>Identified pupils will attend school on daily basis.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593D9A46" w:rsidR="00E66558" w:rsidRDefault="009D71E8">
      <w:pPr>
        <w:pStyle w:val="Heading3"/>
      </w:pPr>
      <w:r>
        <w:t>Teaching (CPD, recruitment and retention)</w:t>
      </w:r>
    </w:p>
    <w:p w14:paraId="2A7D5515" w14:textId="42A4437E" w:rsidR="00E66558" w:rsidRDefault="000D4DC5">
      <w:r>
        <w:t>Budgeted cost: £</w:t>
      </w:r>
      <w:r w:rsidR="00972CDB">
        <w:t xml:space="preserve"> 12872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9034E" w14:textId="57160411" w:rsidR="000D4DC5" w:rsidRPr="00A462C7" w:rsidRDefault="000D4DC5" w:rsidP="00884C5A">
            <w:pPr>
              <w:pStyle w:val="NoSpacing"/>
              <w:rPr>
                <w:sz w:val="22"/>
                <w:szCs w:val="22"/>
              </w:rPr>
            </w:pPr>
            <w:r w:rsidRPr="00A462C7">
              <w:rPr>
                <w:sz w:val="22"/>
                <w:szCs w:val="22"/>
              </w:rPr>
              <w:t xml:space="preserve">Staff Development </w:t>
            </w:r>
          </w:p>
          <w:p w14:paraId="10BDCDF1" w14:textId="77777777" w:rsidR="00884C5A" w:rsidRPr="00A462C7" w:rsidRDefault="00884C5A" w:rsidP="00884C5A">
            <w:pPr>
              <w:pStyle w:val="NoSpacing"/>
              <w:rPr>
                <w:sz w:val="22"/>
                <w:szCs w:val="22"/>
              </w:rPr>
            </w:pPr>
          </w:p>
          <w:p w14:paraId="57AACC2B" w14:textId="0AF77A52" w:rsidR="00884C5A" w:rsidRDefault="001E59EB" w:rsidP="00884C5A">
            <w:pPr>
              <w:pStyle w:val="NoSpacing"/>
              <w:rPr>
                <w:sz w:val="22"/>
                <w:szCs w:val="22"/>
              </w:rPr>
            </w:pPr>
            <w:r>
              <w:rPr>
                <w:sz w:val="22"/>
                <w:szCs w:val="22"/>
              </w:rPr>
              <w:t>NPQH</w:t>
            </w:r>
          </w:p>
          <w:p w14:paraId="531C5DF3" w14:textId="22A62098" w:rsidR="001E59EB" w:rsidRDefault="001E59EB" w:rsidP="00884C5A">
            <w:pPr>
              <w:pStyle w:val="NoSpacing"/>
              <w:rPr>
                <w:sz w:val="22"/>
                <w:szCs w:val="22"/>
              </w:rPr>
            </w:pPr>
            <w:r>
              <w:rPr>
                <w:sz w:val="22"/>
                <w:szCs w:val="22"/>
              </w:rPr>
              <w:t>NPQSL</w:t>
            </w:r>
          </w:p>
          <w:p w14:paraId="5A3D3D29" w14:textId="7A6034D8" w:rsidR="001E59EB" w:rsidRDefault="001E59EB" w:rsidP="00884C5A">
            <w:pPr>
              <w:pStyle w:val="NoSpacing"/>
              <w:rPr>
                <w:sz w:val="22"/>
                <w:szCs w:val="22"/>
              </w:rPr>
            </w:pPr>
          </w:p>
          <w:p w14:paraId="57D83256" w14:textId="77777777" w:rsidR="001E59EB" w:rsidRPr="00A462C7" w:rsidRDefault="001E59EB" w:rsidP="00884C5A">
            <w:pPr>
              <w:pStyle w:val="NoSpacing"/>
              <w:rPr>
                <w:sz w:val="22"/>
                <w:szCs w:val="22"/>
              </w:rPr>
            </w:pPr>
          </w:p>
          <w:p w14:paraId="1F4DA7BB" w14:textId="30220EE2" w:rsidR="00884C5A" w:rsidRPr="00A462C7" w:rsidRDefault="00884C5A" w:rsidP="00884C5A">
            <w:pPr>
              <w:pStyle w:val="NoSpacing"/>
              <w:rPr>
                <w:sz w:val="22"/>
                <w:szCs w:val="22"/>
              </w:rPr>
            </w:pPr>
          </w:p>
          <w:p w14:paraId="6D40E6A6" w14:textId="77777777" w:rsidR="00884C5A" w:rsidRPr="00A462C7" w:rsidRDefault="00884C5A" w:rsidP="00884C5A">
            <w:pPr>
              <w:pStyle w:val="NoSpacing"/>
              <w:rPr>
                <w:rFonts w:eastAsia="Arial" w:cs="Arial"/>
                <w:sz w:val="22"/>
                <w:szCs w:val="22"/>
              </w:rPr>
            </w:pPr>
          </w:p>
          <w:p w14:paraId="5B461044" w14:textId="77777777" w:rsidR="00884C5A" w:rsidRPr="00A462C7" w:rsidRDefault="00884C5A" w:rsidP="00884C5A">
            <w:pPr>
              <w:pStyle w:val="NoSpacing"/>
              <w:rPr>
                <w:rFonts w:eastAsia="Arial" w:cs="Arial"/>
                <w:sz w:val="22"/>
                <w:szCs w:val="22"/>
              </w:rPr>
            </w:pPr>
          </w:p>
          <w:p w14:paraId="1F16941B" w14:textId="5C69DB2A" w:rsidR="00884C5A" w:rsidRPr="00A462C7" w:rsidRDefault="00884C5A" w:rsidP="00884C5A">
            <w:pPr>
              <w:pStyle w:val="NoSpacing"/>
              <w:rPr>
                <w:rFonts w:eastAsia="Arial" w:cs="Arial"/>
                <w:sz w:val="22"/>
                <w:szCs w:val="22"/>
              </w:rPr>
            </w:pPr>
            <w:r w:rsidRPr="00A462C7">
              <w:rPr>
                <w:rFonts w:eastAsia="Arial" w:cs="Arial"/>
                <w:sz w:val="22"/>
                <w:szCs w:val="22"/>
              </w:rPr>
              <w:t xml:space="preserve">Instructional coaching for all staff during </w:t>
            </w:r>
          </w:p>
          <w:p w14:paraId="6409C5EE" w14:textId="2D7C9952" w:rsidR="00884C5A" w:rsidRPr="00A462C7" w:rsidRDefault="00884C5A" w:rsidP="00884C5A">
            <w:pPr>
              <w:pStyle w:val="NoSpacing"/>
              <w:rPr>
                <w:rFonts w:eastAsia="Arial" w:cs="Arial"/>
                <w:sz w:val="22"/>
                <w:szCs w:val="22"/>
              </w:rPr>
            </w:pPr>
          </w:p>
          <w:p w14:paraId="2012B5EF" w14:textId="5B101DC5" w:rsidR="00884C5A" w:rsidRPr="00A462C7" w:rsidRDefault="00884C5A" w:rsidP="00884C5A">
            <w:pPr>
              <w:pStyle w:val="NoSpacing"/>
              <w:rPr>
                <w:rFonts w:eastAsia="Arial" w:cs="Arial"/>
                <w:sz w:val="22"/>
                <w:szCs w:val="22"/>
              </w:rPr>
            </w:pPr>
          </w:p>
          <w:p w14:paraId="1452F033" w14:textId="18CBF524" w:rsidR="00884C5A" w:rsidRPr="00A462C7" w:rsidRDefault="00884C5A" w:rsidP="00884C5A">
            <w:pPr>
              <w:pStyle w:val="NoSpacing"/>
              <w:rPr>
                <w:rFonts w:eastAsia="Arial" w:cs="Arial"/>
                <w:sz w:val="22"/>
                <w:szCs w:val="22"/>
              </w:rPr>
            </w:pPr>
          </w:p>
          <w:p w14:paraId="638831AE" w14:textId="4F340C68" w:rsidR="00884C5A" w:rsidRPr="00A462C7" w:rsidRDefault="00884C5A" w:rsidP="00884C5A">
            <w:pPr>
              <w:pStyle w:val="NoSpacing"/>
              <w:rPr>
                <w:rFonts w:eastAsia="Arial" w:cs="Arial"/>
                <w:sz w:val="22"/>
                <w:szCs w:val="22"/>
              </w:rPr>
            </w:pPr>
          </w:p>
          <w:p w14:paraId="1ACCC0C2" w14:textId="214497D4" w:rsidR="00884C5A" w:rsidRPr="00A462C7" w:rsidRDefault="00884C5A" w:rsidP="00884C5A">
            <w:pPr>
              <w:pStyle w:val="NoSpacing"/>
              <w:rPr>
                <w:rFonts w:eastAsia="Arial" w:cs="Arial"/>
                <w:sz w:val="22"/>
                <w:szCs w:val="22"/>
              </w:rPr>
            </w:pPr>
          </w:p>
          <w:p w14:paraId="5F816E64" w14:textId="15E52A1D" w:rsidR="00884C5A" w:rsidRPr="00A462C7" w:rsidRDefault="00884C5A" w:rsidP="00884C5A">
            <w:pPr>
              <w:pStyle w:val="NoSpacing"/>
              <w:rPr>
                <w:rFonts w:eastAsia="Arial" w:cs="Arial"/>
                <w:sz w:val="22"/>
                <w:szCs w:val="22"/>
              </w:rPr>
            </w:pPr>
          </w:p>
          <w:p w14:paraId="138D4805" w14:textId="36FD78FA" w:rsidR="00884C5A" w:rsidRPr="00A462C7" w:rsidRDefault="00884C5A" w:rsidP="00884C5A">
            <w:pPr>
              <w:pStyle w:val="NoSpacing"/>
              <w:rPr>
                <w:rFonts w:eastAsia="Arial" w:cs="Arial"/>
                <w:sz w:val="22"/>
                <w:szCs w:val="22"/>
              </w:rPr>
            </w:pPr>
          </w:p>
          <w:p w14:paraId="3516E2BE" w14:textId="44C1291B" w:rsidR="00884C5A" w:rsidRPr="00A462C7" w:rsidRDefault="00884C5A" w:rsidP="00884C5A">
            <w:pPr>
              <w:pStyle w:val="NoSpacing"/>
              <w:rPr>
                <w:rFonts w:eastAsia="Arial" w:cs="Arial"/>
                <w:sz w:val="22"/>
                <w:szCs w:val="22"/>
              </w:rPr>
            </w:pPr>
            <w:r w:rsidRPr="00A462C7">
              <w:rPr>
                <w:rFonts w:eastAsia="Arial" w:cs="Arial"/>
                <w:sz w:val="22"/>
                <w:szCs w:val="22"/>
              </w:rPr>
              <w:t>NCETM – Mastering Number</w:t>
            </w:r>
            <w:r w:rsidR="00A462C7" w:rsidRPr="00A462C7">
              <w:rPr>
                <w:rFonts w:eastAsia="Arial" w:cs="Arial"/>
                <w:sz w:val="22"/>
                <w:szCs w:val="22"/>
              </w:rPr>
              <w:t xml:space="preserve"> CPD EYFS, Year 1 &amp; Year 2 </w:t>
            </w:r>
          </w:p>
          <w:p w14:paraId="4152C33B" w14:textId="1E118BDA" w:rsidR="00A462C7" w:rsidRPr="00A462C7" w:rsidRDefault="00A462C7" w:rsidP="00884C5A">
            <w:pPr>
              <w:pStyle w:val="NoSpacing"/>
              <w:rPr>
                <w:rFonts w:eastAsia="Arial" w:cs="Arial"/>
                <w:sz w:val="22"/>
                <w:szCs w:val="22"/>
              </w:rPr>
            </w:pPr>
          </w:p>
          <w:p w14:paraId="222EED09" w14:textId="4B54BBB9" w:rsidR="00A462C7" w:rsidRPr="00A462C7" w:rsidRDefault="00A462C7" w:rsidP="00884C5A">
            <w:pPr>
              <w:pStyle w:val="NoSpacing"/>
              <w:rPr>
                <w:rFonts w:eastAsia="Arial" w:cs="Arial"/>
                <w:sz w:val="22"/>
                <w:szCs w:val="22"/>
              </w:rPr>
            </w:pPr>
            <w:r w:rsidRPr="00A462C7">
              <w:rPr>
                <w:rFonts w:eastAsia="Arial" w:cs="Arial"/>
                <w:sz w:val="22"/>
                <w:szCs w:val="22"/>
              </w:rPr>
              <w:t xml:space="preserve">Sustaining Mastery Maths Programme </w:t>
            </w:r>
            <w:r w:rsidR="00F04541">
              <w:rPr>
                <w:rFonts w:eastAsia="Arial" w:cs="Arial"/>
                <w:sz w:val="22"/>
                <w:szCs w:val="22"/>
              </w:rPr>
              <w:t>(£1000)</w:t>
            </w:r>
          </w:p>
          <w:p w14:paraId="20A9C4B4" w14:textId="77F3EB08" w:rsidR="00A462C7" w:rsidRPr="00A462C7" w:rsidRDefault="00A462C7" w:rsidP="00884C5A">
            <w:pPr>
              <w:pStyle w:val="NoSpacing"/>
              <w:rPr>
                <w:rFonts w:eastAsia="Arial" w:cs="Arial"/>
                <w:sz w:val="22"/>
                <w:szCs w:val="22"/>
              </w:rPr>
            </w:pPr>
          </w:p>
          <w:p w14:paraId="638C8286" w14:textId="4F509C48" w:rsidR="00A462C7" w:rsidRPr="00A462C7" w:rsidRDefault="00A462C7" w:rsidP="00884C5A">
            <w:pPr>
              <w:pStyle w:val="NoSpacing"/>
              <w:rPr>
                <w:rFonts w:eastAsia="Arial" w:cs="Arial"/>
                <w:sz w:val="22"/>
                <w:szCs w:val="22"/>
              </w:rPr>
            </w:pPr>
            <w:r w:rsidRPr="00A462C7">
              <w:rPr>
                <w:rFonts w:eastAsia="Arial" w:cs="Arial"/>
                <w:sz w:val="22"/>
                <w:szCs w:val="22"/>
              </w:rPr>
              <w:t xml:space="preserve">EEF research &amp; Guidance Papers </w:t>
            </w:r>
          </w:p>
          <w:p w14:paraId="6288511E" w14:textId="04348B4F" w:rsidR="00A462C7" w:rsidRPr="00A462C7" w:rsidRDefault="00A462C7" w:rsidP="00884C5A">
            <w:pPr>
              <w:pStyle w:val="NoSpacing"/>
              <w:rPr>
                <w:rFonts w:eastAsia="Arial" w:cs="Arial"/>
                <w:sz w:val="22"/>
                <w:szCs w:val="22"/>
              </w:rPr>
            </w:pPr>
          </w:p>
          <w:p w14:paraId="6ED105CD" w14:textId="16D965FF" w:rsidR="00A462C7" w:rsidRPr="00A462C7" w:rsidRDefault="00A462C7" w:rsidP="00884C5A">
            <w:pPr>
              <w:pStyle w:val="NoSpacing"/>
              <w:rPr>
                <w:sz w:val="22"/>
                <w:szCs w:val="22"/>
              </w:rPr>
            </w:pPr>
            <w:r w:rsidRPr="00A462C7">
              <w:rPr>
                <w:rFonts w:eastAsia="Arial" w:cs="Arial"/>
                <w:sz w:val="22"/>
                <w:szCs w:val="22"/>
              </w:rPr>
              <w:t xml:space="preserve">Links with National Research Schools linked to EEF </w:t>
            </w:r>
          </w:p>
          <w:p w14:paraId="25A1C241" w14:textId="77777777" w:rsidR="00884C5A" w:rsidRPr="00A462C7" w:rsidRDefault="00884C5A" w:rsidP="00884C5A">
            <w:pPr>
              <w:pStyle w:val="NoSpacing"/>
              <w:rPr>
                <w:sz w:val="22"/>
                <w:szCs w:val="22"/>
              </w:rPr>
            </w:pPr>
          </w:p>
          <w:p w14:paraId="28651142" w14:textId="77777777" w:rsidR="000D4DC5" w:rsidRDefault="000D4DC5" w:rsidP="00884C5A">
            <w:pPr>
              <w:pStyle w:val="NoSpacing"/>
              <w:rPr>
                <w:sz w:val="22"/>
                <w:szCs w:val="22"/>
              </w:rPr>
            </w:pPr>
            <w:r w:rsidRPr="00A462C7">
              <w:rPr>
                <w:sz w:val="22"/>
                <w:szCs w:val="22"/>
              </w:rPr>
              <w:t xml:space="preserve"> </w:t>
            </w:r>
          </w:p>
          <w:p w14:paraId="34235EE8" w14:textId="77777777" w:rsidR="00A462C7" w:rsidRDefault="00A462C7" w:rsidP="00884C5A">
            <w:pPr>
              <w:pStyle w:val="NoSpacing"/>
              <w:rPr>
                <w:sz w:val="22"/>
                <w:szCs w:val="22"/>
              </w:rPr>
            </w:pPr>
          </w:p>
          <w:p w14:paraId="004847FC" w14:textId="77777777" w:rsidR="00A462C7" w:rsidRDefault="00A462C7" w:rsidP="00884C5A">
            <w:pPr>
              <w:pStyle w:val="NoSpacing"/>
              <w:rPr>
                <w:sz w:val="22"/>
                <w:szCs w:val="22"/>
              </w:rPr>
            </w:pPr>
          </w:p>
          <w:p w14:paraId="2A7D551A" w14:textId="4D621462" w:rsidR="00A462C7" w:rsidRPr="00A462C7" w:rsidRDefault="00A462C7" w:rsidP="00884C5A">
            <w:pPr>
              <w:pStyle w:val="NoSpacing"/>
              <w:rPr>
                <w:sz w:val="22"/>
                <w:szCs w:val="22"/>
              </w:rPr>
            </w:pPr>
            <w:r>
              <w:rPr>
                <w:sz w:val="22"/>
                <w:szCs w:val="22"/>
              </w:rPr>
              <w:t xml:space="preserve">Little Wandle Training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5436D" w14:textId="77777777" w:rsidR="00884C5A" w:rsidRPr="00A462C7" w:rsidRDefault="00884C5A" w:rsidP="00884C5A">
            <w:pPr>
              <w:pStyle w:val="NoSpacing"/>
              <w:rPr>
                <w:sz w:val="22"/>
                <w:szCs w:val="22"/>
              </w:rPr>
            </w:pPr>
          </w:p>
          <w:p w14:paraId="2539B668" w14:textId="77777777" w:rsidR="00884C5A" w:rsidRPr="00A462C7" w:rsidRDefault="00884C5A" w:rsidP="00884C5A">
            <w:pPr>
              <w:pStyle w:val="NoSpacing"/>
              <w:rPr>
                <w:sz w:val="22"/>
                <w:szCs w:val="22"/>
              </w:rPr>
            </w:pPr>
          </w:p>
          <w:p w14:paraId="32EC7B12" w14:textId="49256BA4" w:rsidR="00E66558" w:rsidRPr="00A462C7" w:rsidRDefault="00884C5A" w:rsidP="00884C5A">
            <w:pPr>
              <w:pStyle w:val="NoSpacing"/>
              <w:rPr>
                <w:sz w:val="22"/>
                <w:szCs w:val="22"/>
              </w:rPr>
            </w:pPr>
            <w:r w:rsidRPr="00A462C7">
              <w:rPr>
                <w:sz w:val="22"/>
                <w:szCs w:val="22"/>
              </w:rPr>
              <w:t xml:space="preserve">National Professional Qualifications give teaching staff high quality professional development. Research shows this has a significant impact on teacher’s performance and practice. </w:t>
            </w:r>
          </w:p>
          <w:p w14:paraId="3B9F5123" w14:textId="6C036718" w:rsidR="00884C5A" w:rsidRPr="00A462C7" w:rsidRDefault="00884C5A" w:rsidP="00884C5A">
            <w:pPr>
              <w:pStyle w:val="NoSpacing"/>
              <w:rPr>
                <w:sz w:val="22"/>
                <w:szCs w:val="22"/>
              </w:rPr>
            </w:pPr>
          </w:p>
          <w:p w14:paraId="3A41A6F5" w14:textId="73125F70" w:rsidR="00884C5A" w:rsidRPr="00A462C7" w:rsidRDefault="00884C5A" w:rsidP="00884C5A">
            <w:pPr>
              <w:pStyle w:val="NoSpacing"/>
              <w:rPr>
                <w:sz w:val="22"/>
                <w:szCs w:val="22"/>
              </w:rPr>
            </w:pPr>
          </w:p>
          <w:p w14:paraId="3DA07C83" w14:textId="77777777" w:rsidR="00884C5A" w:rsidRPr="00A462C7" w:rsidRDefault="00884C5A" w:rsidP="00884C5A">
            <w:pPr>
              <w:pStyle w:val="NoSpacing"/>
              <w:rPr>
                <w:sz w:val="22"/>
                <w:szCs w:val="22"/>
              </w:rPr>
            </w:pPr>
            <w:r w:rsidRPr="00A462C7">
              <w:rPr>
                <w:rFonts w:eastAsia="Arial" w:cs="Arial"/>
                <w:sz w:val="22"/>
                <w:szCs w:val="22"/>
              </w:rPr>
              <w:t xml:space="preserve">Receiving instructional coaching has been shown to have much more of an impact on teachers’ performance of specific classroom practices than teachers simply reflecting on what went well and what could be improved (Cohen et al., 2020). </w:t>
            </w:r>
          </w:p>
          <w:p w14:paraId="22E45362" w14:textId="77777777" w:rsidR="00884C5A" w:rsidRPr="00A462C7" w:rsidRDefault="00884C5A" w:rsidP="00884C5A">
            <w:pPr>
              <w:pStyle w:val="NoSpacing"/>
              <w:rPr>
                <w:sz w:val="22"/>
                <w:szCs w:val="22"/>
              </w:rPr>
            </w:pPr>
          </w:p>
          <w:p w14:paraId="59DE5202" w14:textId="77777777" w:rsidR="00884C5A" w:rsidRPr="00A462C7" w:rsidRDefault="00884C5A" w:rsidP="00884C5A">
            <w:pPr>
              <w:pStyle w:val="NoSpacing"/>
              <w:rPr>
                <w:sz w:val="22"/>
                <w:szCs w:val="22"/>
              </w:rPr>
            </w:pPr>
          </w:p>
          <w:p w14:paraId="0048C10A" w14:textId="70958399" w:rsidR="00A462C7" w:rsidRPr="00A462C7" w:rsidRDefault="00A462C7" w:rsidP="00A462C7">
            <w:pPr>
              <w:pStyle w:val="NoSpacing"/>
              <w:rPr>
                <w:sz w:val="22"/>
                <w:szCs w:val="22"/>
              </w:rPr>
            </w:pPr>
            <w:r w:rsidRPr="00A462C7">
              <w:rPr>
                <w:rFonts w:eastAsia="Arial"/>
                <w:sz w:val="22"/>
                <w:szCs w:val="22"/>
              </w:rPr>
              <w:t xml:space="preserve">EEF Mastery approach to learning: On average mastery approaches to learning can help pupils make an additional 5 </w:t>
            </w:r>
            <w:r w:rsidR="00470FE0" w:rsidRPr="00A462C7">
              <w:rPr>
                <w:rFonts w:eastAsia="Arial"/>
                <w:sz w:val="22"/>
                <w:szCs w:val="22"/>
              </w:rPr>
              <w:t>months’</w:t>
            </w:r>
            <w:r w:rsidRPr="00A462C7">
              <w:rPr>
                <w:rFonts w:eastAsia="Arial"/>
                <w:sz w:val="22"/>
                <w:szCs w:val="22"/>
              </w:rPr>
              <w:t xml:space="preserve"> progress. </w:t>
            </w:r>
            <w:r w:rsidR="001E59EB">
              <w:rPr>
                <w:rFonts w:eastAsia="Arial"/>
                <w:sz w:val="22"/>
                <w:szCs w:val="22"/>
              </w:rPr>
              <w:t xml:space="preserve">Via Maths </w:t>
            </w:r>
            <w:r w:rsidR="00470FE0">
              <w:rPr>
                <w:rFonts w:eastAsia="Arial"/>
                <w:sz w:val="22"/>
                <w:szCs w:val="22"/>
              </w:rPr>
              <w:t>Hub.</w:t>
            </w:r>
          </w:p>
          <w:p w14:paraId="1169B6CF" w14:textId="77777777" w:rsidR="00884C5A" w:rsidRPr="00A462C7" w:rsidRDefault="00884C5A" w:rsidP="00884C5A">
            <w:pPr>
              <w:pStyle w:val="NoSpacing"/>
              <w:rPr>
                <w:sz w:val="22"/>
                <w:szCs w:val="22"/>
              </w:rPr>
            </w:pPr>
          </w:p>
          <w:p w14:paraId="5004347D" w14:textId="77777777" w:rsidR="00884C5A" w:rsidRPr="00A462C7" w:rsidRDefault="00884C5A" w:rsidP="00884C5A">
            <w:pPr>
              <w:pStyle w:val="NoSpacing"/>
              <w:rPr>
                <w:sz w:val="22"/>
                <w:szCs w:val="22"/>
              </w:rPr>
            </w:pPr>
          </w:p>
          <w:p w14:paraId="70E07050" w14:textId="77777777" w:rsidR="00A462C7" w:rsidRPr="00A462C7" w:rsidRDefault="00A462C7" w:rsidP="00A462C7">
            <w:pPr>
              <w:pStyle w:val="NoSpacing"/>
              <w:rPr>
                <w:rFonts w:eastAsia="Arial"/>
                <w:sz w:val="22"/>
                <w:szCs w:val="22"/>
              </w:rPr>
            </w:pPr>
          </w:p>
          <w:p w14:paraId="591BE150" w14:textId="40D352A8" w:rsidR="00A462C7" w:rsidRPr="00A462C7" w:rsidRDefault="00A462C7" w:rsidP="00A462C7">
            <w:pPr>
              <w:pStyle w:val="NoSpacing"/>
              <w:rPr>
                <w:sz w:val="22"/>
                <w:szCs w:val="22"/>
              </w:rPr>
            </w:pPr>
            <w:r w:rsidRPr="00A462C7">
              <w:rPr>
                <w:rFonts w:eastAsia="Arial"/>
                <w:sz w:val="22"/>
                <w:szCs w:val="22"/>
              </w:rPr>
              <w:t xml:space="preserve">EEF Metacognition and self-regulation: These strategies have high levels of impact with an average of an additional 7 </w:t>
            </w:r>
            <w:r w:rsidR="00470FE0" w:rsidRPr="00A462C7">
              <w:rPr>
                <w:rFonts w:eastAsia="Arial"/>
                <w:sz w:val="22"/>
                <w:szCs w:val="22"/>
              </w:rPr>
              <w:t>months’</w:t>
            </w:r>
            <w:r w:rsidRPr="00A462C7">
              <w:rPr>
                <w:rFonts w:eastAsia="Arial"/>
                <w:sz w:val="22"/>
                <w:szCs w:val="22"/>
              </w:rPr>
              <w:t xml:space="preserve"> progress being made.  </w:t>
            </w:r>
          </w:p>
          <w:p w14:paraId="1D9F90D5" w14:textId="77777777" w:rsidR="00A462C7" w:rsidRPr="00A462C7" w:rsidRDefault="00A462C7" w:rsidP="00A462C7">
            <w:pPr>
              <w:pStyle w:val="NoSpacing"/>
              <w:rPr>
                <w:sz w:val="22"/>
                <w:szCs w:val="22"/>
              </w:rPr>
            </w:pPr>
            <w:r w:rsidRPr="00A462C7">
              <w:rPr>
                <w:rFonts w:eastAsia="Arial"/>
                <w:sz w:val="22"/>
                <w:szCs w:val="22"/>
              </w:rPr>
              <w:t xml:space="preserve"> </w:t>
            </w:r>
          </w:p>
          <w:p w14:paraId="0D84075C" w14:textId="77777777" w:rsidR="00A462C7" w:rsidRPr="00A462C7" w:rsidRDefault="00A462C7" w:rsidP="00A462C7">
            <w:pPr>
              <w:pStyle w:val="NoSpacing"/>
              <w:rPr>
                <w:sz w:val="22"/>
                <w:szCs w:val="22"/>
              </w:rPr>
            </w:pPr>
            <w:r w:rsidRPr="00A462C7">
              <w:rPr>
                <w:rFonts w:eastAsia="Arial"/>
                <w:sz w:val="22"/>
                <w:szCs w:val="22"/>
              </w:rPr>
              <w:t xml:space="preserve">EEF Improving Literacy report for KS1 and KS2 </w:t>
            </w:r>
          </w:p>
          <w:p w14:paraId="1D1B0EF1" w14:textId="77777777" w:rsidR="00A462C7" w:rsidRPr="00A462C7" w:rsidRDefault="00A462C7" w:rsidP="00A462C7">
            <w:pPr>
              <w:pStyle w:val="NoSpacing"/>
              <w:rPr>
                <w:sz w:val="22"/>
                <w:szCs w:val="22"/>
              </w:rPr>
            </w:pPr>
            <w:r w:rsidRPr="00A462C7">
              <w:rPr>
                <w:rFonts w:eastAsia="Arial"/>
                <w:sz w:val="22"/>
                <w:szCs w:val="22"/>
              </w:rPr>
              <w:t xml:space="preserve">EEF Improving Mathematics report for KS1 and KS2  </w:t>
            </w:r>
          </w:p>
          <w:p w14:paraId="24DF3C69" w14:textId="77777777" w:rsidR="00A462C7" w:rsidRDefault="00A462C7" w:rsidP="00884C5A">
            <w:pPr>
              <w:pStyle w:val="NoSpacing"/>
              <w:rPr>
                <w:sz w:val="22"/>
                <w:szCs w:val="22"/>
              </w:rPr>
            </w:pPr>
          </w:p>
          <w:p w14:paraId="30A2140E" w14:textId="77777777" w:rsidR="001E59EB" w:rsidRDefault="001E59EB" w:rsidP="00884C5A">
            <w:pPr>
              <w:pStyle w:val="NoSpacing"/>
              <w:rPr>
                <w:sz w:val="22"/>
                <w:szCs w:val="22"/>
              </w:rPr>
            </w:pPr>
          </w:p>
          <w:p w14:paraId="2A7D551B" w14:textId="053909C1" w:rsidR="001E59EB" w:rsidRPr="00A462C7" w:rsidRDefault="001E59EB" w:rsidP="00884C5A">
            <w:pPr>
              <w:pStyle w:val="NoSpacing"/>
              <w:rPr>
                <w:sz w:val="22"/>
                <w:szCs w:val="22"/>
              </w:rPr>
            </w:pPr>
            <w:r>
              <w:rPr>
                <w:sz w:val="22"/>
                <w:szCs w:val="22"/>
              </w:rPr>
              <w:t xml:space="preserve">Via English Hub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EFA86" w14:textId="77777777" w:rsidR="00884C5A" w:rsidRPr="00AB097E" w:rsidRDefault="00884C5A" w:rsidP="00884C5A">
            <w:pPr>
              <w:pStyle w:val="NoSpacing"/>
              <w:rPr>
                <w:b/>
                <w:sz w:val="22"/>
                <w:szCs w:val="22"/>
              </w:rPr>
            </w:pPr>
          </w:p>
          <w:p w14:paraId="598E1332" w14:textId="1FC08D98" w:rsidR="00884C5A" w:rsidRPr="00AB097E" w:rsidRDefault="00AB097E" w:rsidP="00884C5A">
            <w:pPr>
              <w:pStyle w:val="NoSpacing"/>
              <w:rPr>
                <w:b/>
                <w:sz w:val="22"/>
                <w:szCs w:val="22"/>
              </w:rPr>
            </w:pPr>
            <w:r w:rsidRPr="00AB097E">
              <w:rPr>
                <w:b/>
                <w:sz w:val="22"/>
                <w:szCs w:val="22"/>
              </w:rPr>
              <w:t xml:space="preserve">3 </w:t>
            </w:r>
          </w:p>
          <w:p w14:paraId="2E2A732C" w14:textId="77777777" w:rsidR="00E66558" w:rsidRPr="00AB097E" w:rsidRDefault="00C15612" w:rsidP="00884C5A">
            <w:pPr>
              <w:pStyle w:val="NoSpacing"/>
              <w:rPr>
                <w:b/>
                <w:sz w:val="22"/>
                <w:szCs w:val="22"/>
              </w:rPr>
            </w:pPr>
            <w:r w:rsidRPr="00AB097E">
              <w:rPr>
                <w:b/>
                <w:sz w:val="22"/>
                <w:szCs w:val="22"/>
              </w:rPr>
              <w:t xml:space="preserve"> </w:t>
            </w:r>
          </w:p>
          <w:p w14:paraId="3BC5475E" w14:textId="77777777" w:rsidR="00AB097E" w:rsidRPr="00AB097E" w:rsidRDefault="00AB097E" w:rsidP="00884C5A">
            <w:pPr>
              <w:pStyle w:val="NoSpacing"/>
              <w:rPr>
                <w:b/>
                <w:sz w:val="22"/>
                <w:szCs w:val="22"/>
              </w:rPr>
            </w:pPr>
          </w:p>
          <w:p w14:paraId="0F2F4449" w14:textId="77777777" w:rsidR="00AB097E" w:rsidRPr="00AB097E" w:rsidRDefault="00AB097E" w:rsidP="00884C5A">
            <w:pPr>
              <w:pStyle w:val="NoSpacing"/>
              <w:rPr>
                <w:b/>
                <w:sz w:val="22"/>
                <w:szCs w:val="22"/>
              </w:rPr>
            </w:pPr>
          </w:p>
          <w:p w14:paraId="51ABB85F" w14:textId="77777777" w:rsidR="00AB097E" w:rsidRPr="00AB097E" w:rsidRDefault="00AB097E" w:rsidP="00884C5A">
            <w:pPr>
              <w:pStyle w:val="NoSpacing"/>
              <w:rPr>
                <w:b/>
                <w:sz w:val="22"/>
                <w:szCs w:val="22"/>
              </w:rPr>
            </w:pPr>
          </w:p>
          <w:p w14:paraId="07B6B28C" w14:textId="77777777" w:rsidR="00AB097E" w:rsidRPr="00AB097E" w:rsidRDefault="00AB097E" w:rsidP="00884C5A">
            <w:pPr>
              <w:pStyle w:val="NoSpacing"/>
              <w:rPr>
                <w:b/>
                <w:sz w:val="22"/>
                <w:szCs w:val="22"/>
              </w:rPr>
            </w:pPr>
          </w:p>
          <w:p w14:paraId="223815BE" w14:textId="6ADB1ACF" w:rsidR="00AB097E" w:rsidRDefault="00AB097E" w:rsidP="00884C5A">
            <w:pPr>
              <w:pStyle w:val="NoSpacing"/>
              <w:rPr>
                <w:b/>
                <w:sz w:val="22"/>
                <w:szCs w:val="22"/>
              </w:rPr>
            </w:pPr>
          </w:p>
          <w:p w14:paraId="72A05AA0" w14:textId="27CE7328" w:rsidR="00AB097E" w:rsidRDefault="00AB097E" w:rsidP="00884C5A">
            <w:pPr>
              <w:pStyle w:val="NoSpacing"/>
              <w:rPr>
                <w:b/>
                <w:sz w:val="22"/>
                <w:szCs w:val="22"/>
              </w:rPr>
            </w:pPr>
          </w:p>
          <w:p w14:paraId="36249CE6" w14:textId="7FD60D64" w:rsidR="00AB097E" w:rsidRDefault="00AB097E" w:rsidP="00884C5A">
            <w:pPr>
              <w:pStyle w:val="NoSpacing"/>
              <w:rPr>
                <w:b/>
                <w:sz w:val="22"/>
                <w:szCs w:val="22"/>
              </w:rPr>
            </w:pPr>
            <w:r>
              <w:rPr>
                <w:b/>
                <w:sz w:val="22"/>
                <w:szCs w:val="22"/>
              </w:rPr>
              <w:t>1,3</w:t>
            </w:r>
          </w:p>
          <w:p w14:paraId="076B5EC4" w14:textId="3A8DBC91" w:rsidR="00AB097E" w:rsidRDefault="00AB097E" w:rsidP="00884C5A">
            <w:pPr>
              <w:pStyle w:val="NoSpacing"/>
              <w:rPr>
                <w:b/>
                <w:sz w:val="22"/>
                <w:szCs w:val="22"/>
              </w:rPr>
            </w:pPr>
          </w:p>
          <w:p w14:paraId="6A87C88A" w14:textId="56CE6394" w:rsidR="00AB097E" w:rsidRDefault="00AB097E" w:rsidP="00884C5A">
            <w:pPr>
              <w:pStyle w:val="NoSpacing"/>
              <w:rPr>
                <w:b/>
                <w:sz w:val="22"/>
                <w:szCs w:val="22"/>
              </w:rPr>
            </w:pPr>
          </w:p>
          <w:p w14:paraId="46CEFFBA" w14:textId="144F6A1A" w:rsidR="00AB097E" w:rsidRDefault="00AB097E" w:rsidP="00884C5A">
            <w:pPr>
              <w:pStyle w:val="NoSpacing"/>
              <w:rPr>
                <w:b/>
                <w:sz w:val="22"/>
                <w:szCs w:val="22"/>
              </w:rPr>
            </w:pPr>
          </w:p>
          <w:p w14:paraId="45A617B3" w14:textId="6322F483" w:rsidR="00AB097E" w:rsidRDefault="00AB097E" w:rsidP="00884C5A">
            <w:pPr>
              <w:pStyle w:val="NoSpacing"/>
              <w:rPr>
                <w:b/>
                <w:sz w:val="22"/>
                <w:szCs w:val="22"/>
              </w:rPr>
            </w:pPr>
          </w:p>
          <w:p w14:paraId="4F0B22A6" w14:textId="29AE12D2" w:rsidR="00AB097E" w:rsidRDefault="00AB097E" w:rsidP="00884C5A">
            <w:pPr>
              <w:pStyle w:val="NoSpacing"/>
              <w:rPr>
                <w:b/>
                <w:sz w:val="22"/>
                <w:szCs w:val="22"/>
              </w:rPr>
            </w:pPr>
          </w:p>
          <w:p w14:paraId="1614C0A2" w14:textId="552810E4" w:rsidR="00AB097E" w:rsidRDefault="00AB097E" w:rsidP="00884C5A">
            <w:pPr>
              <w:pStyle w:val="NoSpacing"/>
              <w:rPr>
                <w:b/>
                <w:sz w:val="22"/>
                <w:szCs w:val="22"/>
              </w:rPr>
            </w:pPr>
          </w:p>
          <w:p w14:paraId="7D1CDEC7" w14:textId="05AE03E4" w:rsidR="00AB097E" w:rsidRDefault="00AB097E" w:rsidP="00884C5A">
            <w:pPr>
              <w:pStyle w:val="NoSpacing"/>
              <w:rPr>
                <w:b/>
                <w:sz w:val="22"/>
                <w:szCs w:val="22"/>
              </w:rPr>
            </w:pPr>
          </w:p>
          <w:p w14:paraId="7FD7E929" w14:textId="08BCFF60" w:rsidR="00AB097E" w:rsidRDefault="00AB097E" w:rsidP="00884C5A">
            <w:pPr>
              <w:pStyle w:val="NoSpacing"/>
              <w:rPr>
                <w:b/>
                <w:sz w:val="22"/>
                <w:szCs w:val="22"/>
              </w:rPr>
            </w:pPr>
          </w:p>
          <w:p w14:paraId="559DC3D7" w14:textId="15A615CE" w:rsidR="00AB097E" w:rsidRDefault="00AB097E" w:rsidP="00884C5A">
            <w:pPr>
              <w:pStyle w:val="NoSpacing"/>
              <w:rPr>
                <w:b/>
                <w:sz w:val="22"/>
                <w:szCs w:val="22"/>
              </w:rPr>
            </w:pPr>
            <w:r>
              <w:rPr>
                <w:b/>
                <w:sz w:val="22"/>
                <w:szCs w:val="22"/>
              </w:rPr>
              <w:t>1,3</w:t>
            </w:r>
          </w:p>
          <w:p w14:paraId="01EE57AA" w14:textId="53B24AF1" w:rsidR="00AB097E" w:rsidRDefault="00AB097E" w:rsidP="00884C5A">
            <w:pPr>
              <w:pStyle w:val="NoSpacing"/>
              <w:rPr>
                <w:b/>
                <w:sz w:val="22"/>
                <w:szCs w:val="22"/>
              </w:rPr>
            </w:pPr>
          </w:p>
          <w:p w14:paraId="79F1E227" w14:textId="1DE88AD7" w:rsidR="00AB097E" w:rsidRDefault="00AB097E" w:rsidP="00884C5A">
            <w:pPr>
              <w:pStyle w:val="NoSpacing"/>
              <w:rPr>
                <w:b/>
                <w:sz w:val="22"/>
                <w:szCs w:val="22"/>
              </w:rPr>
            </w:pPr>
          </w:p>
          <w:p w14:paraId="7D232C73" w14:textId="1041018D" w:rsidR="00AB097E" w:rsidRDefault="00AB097E" w:rsidP="00884C5A">
            <w:pPr>
              <w:pStyle w:val="NoSpacing"/>
              <w:rPr>
                <w:b/>
                <w:sz w:val="22"/>
                <w:szCs w:val="22"/>
              </w:rPr>
            </w:pPr>
          </w:p>
          <w:p w14:paraId="28E52DF4" w14:textId="0F01C44B" w:rsidR="00AB097E" w:rsidRDefault="00AB097E" w:rsidP="00884C5A">
            <w:pPr>
              <w:pStyle w:val="NoSpacing"/>
              <w:rPr>
                <w:b/>
                <w:sz w:val="22"/>
                <w:szCs w:val="22"/>
              </w:rPr>
            </w:pPr>
          </w:p>
          <w:p w14:paraId="51D41B35" w14:textId="6DBCB63B" w:rsidR="00AB097E" w:rsidRDefault="00AB097E" w:rsidP="00884C5A">
            <w:pPr>
              <w:pStyle w:val="NoSpacing"/>
              <w:rPr>
                <w:b/>
                <w:sz w:val="22"/>
                <w:szCs w:val="22"/>
              </w:rPr>
            </w:pPr>
          </w:p>
          <w:p w14:paraId="7BA7F2DC" w14:textId="1017AE26" w:rsidR="00AB097E" w:rsidRDefault="00AB097E" w:rsidP="00884C5A">
            <w:pPr>
              <w:pStyle w:val="NoSpacing"/>
              <w:rPr>
                <w:b/>
                <w:sz w:val="22"/>
                <w:szCs w:val="22"/>
              </w:rPr>
            </w:pPr>
          </w:p>
          <w:p w14:paraId="7780A6AB" w14:textId="0232C0A5" w:rsidR="00AB097E" w:rsidRDefault="00AB097E" w:rsidP="00884C5A">
            <w:pPr>
              <w:pStyle w:val="NoSpacing"/>
              <w:rPr>
                <w:b/>
                <w:sz w:val="22"/>
                <w:szCs w:val="22"/>
              </w:rPr>
            </w:pPr>
            <w:r>
              <w:rPr>
                <w:b/>
                <w:sz w:val="22"/>
                <w:szCs w:val="22"/>
              </w:rPr>
              <w:t>1,3</w:t>
            </w:r>
          </w:p>
          <w:p w14:paraId="038B585E" w14:textId="06ABF11F" w:rsidR="00AB097E" w:rsidRDefault="00AB097E" w:rsidP="00884C5A">
            <w:pPr>
              <w:pStyle w:val="NoSpacing"/>
              <w:rPr>
                <w:b/>
                <w:sz w:val="22"/>
                <w:szCs w:val="22"/>
              </w:rPr>
            </w:pPr>
          </w:p>
          <w:p w14:paraId="0D4DF926" w14:textId="461F019E" w:rsidR="00AB097E" w:rsidRDefault="00AB097E" w:rsidP="00884C5A">
            <w:pPr>
              <w:pStyle w:val="NoSpacing"/>
              <w:rPr>
                <w:b/>
                <w:sz w:val="22"/>
                <w:szCs w:val="22"/>
              </w:rPr>
            </w:pPr>
          </w:p>
          <w:p w14:paraId="2E8DE510" w14:textId="652FED72" w:rsidR="00AB097E" w:rsidRDefault="00AB097E" w:rsidP="00884C5A">
            <w:pPr>
              <w:pStyle w:val="NoSpacing"/>
              <w:rPr>
                <w:b/>
                <w:sz w:val="22"/>
                <w:szCs w:val="22"/>
              </w:rPr>
            </w:pPr>
          </w:p>
          <w:p w14:paraId="7AB523E6" w14:textId="64E515DC" w:rsidR="00AB097E" w:rsidRDefault="00AB097E" w:rsidP="00884C5A">
            <w:pPr>
              <w:pStyle w:val="NoSpacing"/>
              <w:rPr>
                <w:b/>
                <w:sz w:val="22"/>
                <w:szCs w:val="22"/>
              </w:rPr>
            </w:pPr>
          </w:p>
          <w:p w14:paraId="438476F5" w14:textId="7D2A0A4A" w:rsidR="00AB097E" w:rsidRDefault="00AB097E" w:rsidP="00884C5A">
            <w:pPr>
              <w:pStyle w:val="NoSpacing"/>
              <w:rPr>
                <w:b/>
                <w:sz w:val="22"/>
                <w:szCs w:val="22"/>
              </w:rPr>
            </w:pPr>
          </w:p>
          <w:p w14:paraId="50D9B616" w14:textId="3472D97D" w:rsidR="00AB097E" w:rsidRDefault="00AB097E" w:rsidP="00884C5A">
            <w:pPr>
              <w:pStyle w:val="NoSpacing"/>
              <w:rPr>
                <w:b/>
                <w:sz w:val="22"/>
                <w:szCs w:val="22"/>
              </w:rPr>
            </w:pPr>
          </w:p>
          <w:p w14:paraId="350E4F20" w14:textId="18B0344E" w:rsidR="00AB097E" w:rsidRDefault="00AB097E" w:rsidP="00884C5A">
            <w:pPr>
              <w:pStyle w:val="NoSpacing"/>
              <w:rPr>
                <w:b/>
                <w:sz w:val="22"/>
                <w:szCs w:val="22"/>
              </w:rPr>
            </w:pPr>
            <w:r>
              <w:rPr>
                <w:b/>
                <w:sz w:val="22"/>
                <w:szCs w:val="22"/>
              </w:rPr>
              <w:t>1,3</w:t>
            </w:r>
          </w:p>
          <w:p w14:paraId="208CF9DB" w14:textId="715FC91F" w:rsidR="00AB097E" w:rsidRDefault="00AB097E" w:rsidP="00884C5A">
            <w:pPr>
              <w:pStyle w:val="NoSpacing"/>
              <w:rPr>
                <w:b/>
                <w:sz w:val="22"/>
                <w:szCs w:val="22"/>
              </w:rPr>
            </w:pPr>
          </w:p>
          <w:p w14:paraId="02B3A825" w14:textId="4E5B1153" w:rsidR="00AB097E" w:rsidRDefault="00AB097E" w:rsidP="00884C5A">
            <w:pPr>
              <w:pStyle w:val="NoSpacing"/>
              <w:rPr>
                <w:b/>
                <w:sz w:val="22"/>
                <w:szCs w:val="22"/>
              </w:rPr>
            </w:pPr>
          </w:p>
          <w:p w14:paraId="16B48262" w14:textId="77777777" w:rsidR="00AB097E" w:rsidRPr="00AB097E" w:rsidRDefault="00AB097E" w:rsidP="00884C5A">
            <w:pPr>
              <w:pStyle w:val="NoSpacing"/>
              <w:rPr>
                <w:b/>
                <w:sz w:val="22"/>
                <w:szCs w:val="22"/>
              </w:rPr>
            </w:pPr>
          </w:p>
          <w:p w14:paraId="0E5D6BAC" w14:textId="5956AEBE" w:rsidR="00AB097E" w:rsidRPr="00AB097E" w:rsidRDefault="00AB097E" w:rsidP="00884C5A">
            <w:pPr>
              <w:pStyle w:val="NoSpacing"/>
              <w:rPr>
                <w:b/>
                <w:sz w:val="22"/>
                <w:szCs w:val="22"/>
              </w:rPr>
            </w:pPr>
            <w:r w:rsidRPr="00AB097E">
              <w:rPr>
                <w:b/>
                <w:sz w:val="22"/>
                <w:szCs w:val="22"/>
              </w:rPr>
              <w:t>1,3</w:t>
            </w:r>
          </w:p>
          <w:p w14:paraId="2A7D551C" w14:textId="1CF7996A" w:rsidR="00AB097E" w:rsidRPr="00AB097E" w:rsidRDefault="00AB097E" w:rsidP="00884C5A">
            <w:pPr>
              <w:pStyle w:val="NoSpacing"/>
              <w:rPr>
                <w:b/>
                <w:sz w:val="22"/>
                <w:szCs w:val="22"/>
              </w:rPr>
            </w:pPr>
          </w:p>
        </w:tc>
      </w:tr>
      <w:tr w:rsidR="00A462C7" w14:paraId="0583488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348A6" w14:textId="77777777" w:rsidR="00A462C7" w:rsidRDefault="00A462C7" w:rsidP="00884C5A">
            <w:pPr>
              <w:pStyle w:val="NoSpacing"/>
              <w:rPr>
                <w:sz w:val="22"/>
                <w:szCs w:val="22"/>
              </w:rPr>
            </w:pPr>
            <w:r>
              <w:rPr>
                <w:sz w:val="22"/>
                <w:szCs w:val="22"/>
              </w:rPr>
              <w:t xml:space="preserve">Curriculum Resources </w:t>
            </w:r>
          </w:p>
          <w:p w14:paraId="59D9FF67" w14:textId="77777777" w:rsidR="00A462C7" w:rsidRDefault="00A462C7" w:rsidP="00884C5A">
            <w:pPr>
              <w:pStyle w:val="NoSpacing"/>
              <w:rPr>
                <w:sz w:val="22"/>
                <w:szCs w:val="22"/>
              </w:rPr>
            </w:pPr>
          </w:p>
          <w:p w14:paraId="202F69E4" w14:textId="3F3C9F5A" w:rsidR="00A462C7" w:rsidRDefault="00A462C7" w:rsidP="00884C5A">
            <w:pPr>
              <w:pStyle w:val="NoSpacing"/>
              <w:rPr>
                <w:sz w:val="22"/>
                <w:szCs w:val="22"/>
              </w:rPr>
            </w:pPr>
            <w:r>
              <w:rPr>
                <w:sz w:val="22"/>
                <w:szCs w:val="22"/>
              </w:rPr>
              <w:lastRenderedPageBreak/>
              <w:t xml:space="preserve">PowerMaths (White Rose) Full Interactive Scheme </w:t>
            </w:r>
            <w:r w:rsidR="00F04541">
              <w:rPr>
                <w:sz w:val="22"/>
                <w:szCs w:val="22"/>
              </w:rPr>
              <w:t>(£1000)</w:t>
            </w:r>
          </w:p>
          <w:p w14:paraId="5160E226" w14:textId="77777777" w:rsidR="00A462C7" w:rsidRDefault="00A462C7" w:rsidP="00884C5A">
            <w:pPr>
              <w:pStyle w:val="NoSpacing"/>
              <w:rPr>
                <w:sz w:val="22"/>
                <w:szCs w:val="22"/>
              </w:rPr>
            </w:pPr>
          </w:p>
          <w:p w14:paraId="693F3E12" w14:textId="77777777" w:rsidR="00A462C7" w:rsidRDefault="00A462C7" w:rsidP="00884C5A">
            <w:pPr>
              <w:pStyle w:val="NoSpacing"/>
              <w:rPr>
                <w:sz w:val="22"/>
                <w:szCs w:val="22"/>
              </w:rPr>
            </w:pPr>
            <w:r>
              <w:rPr>
                <w:sz w:val="22"/>
                <w:szCs w:val="22"/>
              </w:rPr>
              <w:t>Power English Scheme</w:t>
            </w:r>
          </w:p>
          <w:p w14:paraId="4F64ECDE" w14:textId="77777777" w:rsidR="00F04541" w:rsidRDefault="00A462C7" w:rsidP="00884C5A">
            <w:pPr>
              <w:pStyle w:val="NoSpacing"/>
              <w:rPr>
                <w:sz w:val="22"/>
                <w:szCs w:val="22"/>
              </w:rPr>
            </w:pPr>
            <w:r>
              <w:rPr>
                <w:sz w:val="22"/>
                <w:szCs w:val="22"/>
              </w:rPr>
              <w:t xml:space="preserve">Little Wandle Phonics </w:t>
            </w:r>
          </w:p>
          <w:p w14:paraId="15CBDC0C" w14:textId="01248543" w:rsidR="00A462C7" w:rsidRPr="00A462C7" w:rsidRDefault="00F04541" w:rsidP="00884C5A">
            <w:pPr>
              <w:pStyle w:val="NoSpacing"/>
              <w:rPr>
                <w:sz w:val="22"/>
                <w:szCs w:val="22"/>
              </w:rPr>
            </w:pPr>
            <w:r>
              <w:rPr>
                <w:sz w:val="22"/>
                <w:szCs w:val="22"/>
              </w:rPr>
              <w:t xml:space="preserve">(£6000) </w:t>
            </w:r>
            <w:r w:rsidR="00A462C7">
              <w:rPr>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E6C99" w14:textId="77777777" w:rsidR="00A462C7" w:rsidRDefault="00A462C7" w:rsidP="00884C5A">
            <w:pPr>
              <w:pStyle w:val="NoSpacing"/>
              <w:rPr>
                <w:sz w:val="22"/>
                <w:szCs w:val="22"/>
              </w:rPr>
            </w:pPr>
            <w:r>
              <w:rPr>
                <w:sz w:val="22"/>
                <w:szCs w:val="22"/>
              </w:rPr>
              <w:lastRenderedPageBreak/>
              <w:t xml:space="preserve">Research shows that effective schemes with detailed pedagogy significantly impact on children’s ability to learn and remember. </w:t>
            </w:r>
          </w:p>
          <w:p w14:paraId="784FED6B" w14:textId="4F53FBE2" w:rsidR="00A462C7" w:rsidRDefault="00AB097E" w:rsidP="00884C5A">
            <w:pPr>
              <w:pStyle w:val="NoSpacing"/>
              <w:rPr>
                <w:sz w:val="22"/>
                <w:szCs w:val="22"/>
              </w:rPr>
            </w:pPr>
            <w:r>
              <w:rPr>
                <w:sz w:val="22"/>
                <w:szCs w:val="22"/>
              </w:rPr>
              <w:lastRenderedPageBreak/>
              <w:t xml:space="preserve">Developing Mastery Approach </w:t>
            </w:r>
          </w:p>
          <w:p w14:paraId="676AE3BC" w14:textId="77777777" w:rsidR="00AB097E" w:rsidRDefault="00AB097E" w:rsidP="00884C5A">
            <w:pPr>
              <w:pStyle w:val="NoSpacing"/>
              <w:rPr>
                <w:sz w:val="22"/>
                <w:szCs w:val="22"/>
              </w:rPr>
            </w:pPr>
          </w:p>
          <w:p w14:paraId="62C730B6" w14:textId="77777777" w:rsidR="00AB097E" w:rsidRDefault="00AB097E" w:rsidP="00884C5A">
            <w:pPr>
              <w:pStyle w:val="NoSpacing"/>
              <w:rPr>
                <w:sz w:val="22"/>
                <w:szCs w:val="22"/>
              </w:rPr>
            </w:pPr>
          </w:p>
          <w:p w14:paraId="6FE59CB0" w14:textId="77777777" w:rsidR="00AB097E" w:rsidRDefault="00AB097E" w:rsidP="00884C5A">
            <w:pPr>
              <w:pStyle w:val="NoSpacing"/>
              <w:rPr>
                <w:sz w:val="22"/>
                <w:szCs w:val="22"/>
              </w:rPr>
            </w:pPr>
          </w:p>
          <w:p w14:paraId="0922F65B" w14:textId="77777777" w:rsidR="00A462C7" w:rsidRDefault="00A462C7" w:rsidP="00884C5A">
            <w:pPr>
              <w:pStyle w:val="NoSpacing"/>
              <w:rPr>
                <w:sz w:val="22"/>
                <w:szCs w:val="22"/>
              </w:rPr>
            </w:pPr>
            <w:r>
              <w:rPr>
                <w:sz w:val="22"/>
                <w:szCs w:val="22"/>
              </w:rPr>
              <w:t xml:space="preserve">Structured phonics and early reading impact significantly on pupil’s academic success. (EEF) </w:t>
            </w:r>
          </w:p>
          <w:p w14:paraId="70C27FAB" w14:textId="77777777" w:rsidR="00AB097E" w:rsidRDefault="00AB097E" w:rsidP="00884C5A">
            <w:pPr>
              <w:pStyle w:val="NoSpacing"/>
              <w:rPr>
                <w:sz w:val="22"/>
                <w:szCs w:val="22"/>
              </w:rPr>
            </w:pPr>
          </w:p>
          <w:p w14:paraId="51F2A0E1" w14:textId="77777777" w:rsidR="00AB097E" w:rsidRDefault="00AB097E" w:rsidP="00884C5A">
            <w:pPr>
              <w:pStyle w:val="NoSpacing"/>
              <w:rPr>
                <w:sz w:val="22"/>
                <w:szCs w:val="22"/>
              </w:rPr>
            </w:pPr>
          </w:p>
          <w:p w14:paraId="6AA172A4" w14:textId="77777777" w:rsidR="00AB097E" w:rsidRPr="00AB097E" w:rsidRDefault="00AB097E" w:rsidP="00AB097E">
            <w:pPr>
              <w:pStyle w:val="NoSpacing"/>
              <w:rPr>
                <w:sz w:val="22"/>
                <w:szCs w:val="22"/>
              </w:rPr>
            </w:pPr>
            <w:r w:rsidRPr="00AB097E">
              <w:rPr>
                <w:sz w:val="22"/>
                <w:szCs w:val="22"/>
              </w:rPr>
              <w:t xml:space="preserve">EEF Phonics – high impact, very low cost on </w:t>
            </w:r>
          </w:p>
          <w:p w14:paraId="4EB7F83C" w14:textId="77777777" w:rsidR="00AB097E" w:rsidRPr="00AB097E" w:rsidRDefault="00AB097E" w:rsidP="00AB097E">
            <w:pPr>
              <w:pStyle w:val="NoSpacing"/>
              <w:rPr>
                <w:sz w:val="22"/>
                <w:szCs w:val="22"/>
              </w:rPr>
            </w:pPr>
            <w:r w:rsidRPr="00AB097E">
              <w:rPr>
                <w:sz w:val="22"/>
                <w:szCs w:val="22"/>
              </w:rPr>
              <w:t>very extensive evidence (+5 impact)</w:t>
            </w:r>
          </w:p>
          <w:p w14:paraId="02BAFCE7" w14:textId="77777777" w:rsidR="00AB097E" w:rsidRPr="00AB097E" w:rsidRDefault="00AB097E" w:rsidP="00AB097E">
            <w:pPr>
              <w:pStyle w:val="NoSpacing"/>
              <w:rPr>
                <w:sz w:val="22"/>
                <w:szCs w:val="22"/>
              </w:rPr>
            </w:pPr>
            <w:r w:rsidRPr="00AB097E">
              <w:rPr>
                <w:sz w:val="22"/>
                <w:szCs w:val="22"/>
              </w:rPr>
              <w:t xml:space="preserve">EEF Reading Comprehension - very high </w:t>
            </w:r>
          </w:p>
          <w:p w14:paraId="5A84DAFF" w14:textId="77777777" w:rsidR="00AB097E" w:rsidRPr="00AB097E" w:rsidRDefault="00AB097E" w:rsidP="00AB097E">
            <w:pPr>
              <w:pStyle w:val="NoSpacing"/>
              <w:rPr>
                <w:sz w:val="22"/>
                <w:szCs w:val="22"/>
              </w:rPr>
            </w:pPr>
            <w:r w:rsidRPr="00AB097E">
              <w:rPr>
                <w:sz w:val="22"/>
                <w:szCs w:val="22"/>
              </w:rPr>
              <w:t xml:space="preserve">impact, very low cost, extensive research (+6 </w:t>
            </w:r>
          </w:p>
          <w:p w14:paraId="48C56A09" w14:textId="35D24181" w:rsidR="00AB097E" w:rsidRPr="00A462C7" w:rsidRDefault="00AB097E" w:rsidP="00AB097E">
            <w:pPr>
              <w:pStyle w:val="NoSpacing"/>
              <w:rPr>
                <w:sz w:val="22"/>
                <w:szCs w:val="22"/>
              </w:rPr>
            </w:pPr>
            <w:r w:rsidRPr="00AB097E">
              <w:rPr>
                <w:sz w:val="22"/>
                <w:szCs w:val="22"/>
              </w:rPr>
              <w:t>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7AD8D" w14:textId="5ABF4C5E" w:rsidR="00AB097E" w:rsidRDefault="00AB097E" w:rsidP="00884C5A">
            <w:pPr>
              <w:pStyle w:val="NoSpacing"/>
              <w:rPr>
                <w:sz w:val="22"/>
                <w:szCs w:val="22"/>
              </w:rPr>
            </w:pPr>
            <w:r>
              <w:rPr>
                <w:sz w:val="22"/>
                <w:szCs w:val="22"/>
              </w:rPr>
              <w:lastRenderedPageBreak/>
              <w:t>3</w:t>
            </w:r>
          </w:p>
          <w:p w14:paraId="092E7ED2" w14:textId="77777777" w:rsidR="00AB097E" w:rsidRDefault="00AB097E" w:rsidP="00884C5A">
            <w:pPr>
              <w:pStyle w:val="NoSpacing"/>
              <w:rPr>
                <w:sz w:val="22"/>
                <w:szCs w:val="22"/>
              </w:rPr>
            </w:pPr>
          </w:p>
          <w:p w14:paraId="661CC6EC" w14:textId="77777777" w:rsidR="00AB097E" w:rsidRDefault="00AB097E" w:rsidP="00884C5A">
            <w:pPr>
              <w:pStyle w:val="NoSpacing"/>
              <w:rPr>
                <w:sz w:val="22"/>
                <w:szCs w:val="22"/>
              </w:rPr>
            </w:pPr>
          </w:p>
          <w:p w14:paraId="7C174A72" w14:textId="77777777" w:rsidR="00AB097E" w:rsidRDefault="00AB097E" w:rsidP="00884C5A">
            <w:pPr>
              <w:pStyle w:val="NoSpacing"/>
              <w:rPr>
                <w:sz w:val="22"/>
                <w:szCs w:val="22"/>
              </w:rPr>
            </w:pPr>
          </w:p>
          <w:p w14:paraId="1D59F0CC" w14:textId="19416047" w:rsidR="00AB097E" w:rsidRDefault="00AB097E" w:rsidP="00884C5A">
            <w:pPr>
              <w:pStyle w:val="NoSpacing"/>
              <w:rPr>
                <w:sz w:val="22"/>
                <w:szCs w:val="22"/>
              </w:rPr>
            </w:pPr>
            <w:r>
              <w:rPr>
                <w:sz w:val="22"/>
                <w:szCs w:val="22"/>
              </w:rPr>
              <w:lastRenderedPageBreak/>
              <w:t>3</w:t>
            </w:r>
          </w:p>
          <w:p w14:paraId="5C540503" w14:textId="77777777" w:rsidR="00AB097E" w:rsidRDefault="00AB097E" w:rsidP="00884C5A">
            <w:pPr>
              <w:pStyle w:val="NoSpacing"/>
              <w:rPr>
                <w:sz w:val="22"/>
                <w:szCs w:val="22"/>
              </w:rPr>
            </w:pPr>
          </w:p>
          <w:p w14:paraId="019668C2" w14:textId="77777777" w:rsidR="00AB097E" w:rsidRDefault="00AB097E" w:rsidP="00884C5A">
            <w:pPr>
              <w:pStyle w:val="NoSpacing"/>
              <w:rPr>
                <w:sz w:val="22"/>
                <w:szCs w:val="22"/>
              </w:rPr>
            </w:pPr>
          </w:p>
          <w:p w14:paraId="454FB2A0" w14:textId="77777777" w:rsidR="00AB097E" w:rsidRDefault="00AB097E" w:rsidP="00884C5A">
            <w:pPr>
              <w:pStyle w:val="NoSpacing"/>
              <w:rPr>
                <w:sz w:val="22"/>
                <w:szCs w:val="22"/>
              </w:rPr>
            </w:pPr>
          </w:p>
          <w:p w14:paraId="0728FFB9" w14:textId="77777777" w:rsidR="00AB097E" w:rsidRDefault="00AB097E" w:rsidP="00884C5A">
            <w:pPr>
              <w:pStyle w:val="NoSpacing"/>
              <w:rPr>
                <w:sz w:val="22"/>
                <w:szCs w:val="22"/>
              </w:rPr>
            </w:pPr>
          </w:p>
          <w:p w14:paraId="2497EBF0" w14:textId="77777777" w:rsidR="00AB097E" w:rsidRDefault="00AB097E" w:rsidP="00884C5A">
            <w:pPr>
              <w:pStyle w:val="NoSpacing"/>
              <w:rPr>
                <w:sz w:val="22"/>
                <w:szCs w:val="22"/>
              </w:rPr>
            </w:pPr>
          </w:p>
          <w:p w14:paraId="5881C584" w14:textId="0051B203" w:rsidR="00A462C7" w:rsidRPr="00A462C7" w:rsidRDefault="00AB097E" w:rsidP="00884C5A">
            <w:pPr>
              <w:pStyle w:val="NoSpacing"/>
              <w:rPr>
                <w:sz w:val="22"/>
                <w:szCs w:val="22"/>
              </w:rPr>
            </w:pPr>
            <w:r>
              <w:rPr>
                <w:sz w:val="22"/>
                <w:szCs w:val="22"/>
              </w:rPr>
              <w:t>3</w:t>
            </w:r>
          </w:p>
        </w:tc>
      </w:tr>
      <w:tr w:rsidR="004177D8" w14:paraId="72FD6A6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A9194" w14:textId="77777777" w:rsidR="004177D8" w:rsidRDefault="004177D8" w:rsidP="00884C5A">
            <w:pPr>
              <w:pStyle w:val="NoSpacing"/>
              <w:rPr>
                <w:sz w:val="22"/>
                <w:szCs w:val="22"/>
              </w:rPr>
            </w:pPr>
            <w:r>
              <w:rPr>
                <w:sz w:val="22"/>
                <w:szCs w:val="22"/>
              </w:rPr>
              <w:lastRenderedPageBreak/>
              <w:t xml:space="preserve">Assessment </w:t>
            </w:r>
          </w:p>
          <w:p w14:paraId="1D934E07" w14:textId="77777777" w:rsidR="004177D8" w:rsidRDefault="004177D8" w:rsidP="00884C5A">
            <w:pPr>
              <w:pStyle w:val="NoSpacing"/>
              <w:rPr>
                <w:sz w:val="22"/>
                <w:szCs w:val="22"/>
              </w:rPr>
            </w:pPr>
          </w:p>
          <w:p w14:paraId="1E7820C5" w14:textId="5D07E62C" w:rsidR="004177D8" w:rsidRDefault="004177D8" w:rsidP="00884C5A">
            <w:pPr>
              <w:pStyle w:val="NoSpacing"/>
              <w:rPr>
                <w:sz w:val="22"/>
                <w:szCs w:val="22"/>
              </w:rPr>
            </w:pPr>
            <w:r>
              <w:rPr>
                <w:sz w:val="22"/>
                <w:szCs w:val="22"/>
              </w:rPr>
              <w:t xml:space="preserve">SONAR Whole school Assessment </w:t>
            </w:r>
            <w:r w:rsidR="00F04541">
              <w:rPr>
                <w:sz w:val="22"/>
                <w:szCs w:val="22"/>
              </w:rPr>
              <w:t xml:space="preserve">(£1230)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59A1F" w14:textId="10BF8D7A" w:rsidR="004177D8" w:rsidRDefault="004177D8" w:rsidP="004177D8">
            <w:pPr>
              <w:pStyle w:val="NoSpacing"/>
              <w:rPr>
                <w:rFonts w:eastAsia="Arial"/>
              </w:rPr>
            </w:pPr>
            <w:r w:rsidRPr="004177D8">
              <w:rPr>
                <w:rFonts w:eastAsia="Arial"/>
              </w:rPr>
              <w:t xml:space="preserve">EEF Mastery approach to </w:t>
            </w:r>
            <w:r w:rsidR="00470FE0" w:rsidRPr="004177D8">
              <w:rPr>
                <w:rFonts w:eastAsia="Arial"/>
              </w:rPr>
              <w:t>learning:</w:t>
            </w:r>
            <w:r w:rsidRPr="004177D8">
              <w:rPr>
                <w:rFonts w:eastAsia="Arial"/>
              </w:rPr>
              <w:t xml:space="preserve"> On average mastery approaches to learning can help pupils make an additional 5 </w:t>
            </w:r>
            <w:r w:rsidR="00470FE0" w:rsidRPr="004177D8">
              <w:rPr>
                <w:rFonts w:eastAsia="Arial"/>
              </w:rPr>
              <w:t>months’</w:t>
            </w:r>
            <w:r w:rsidRPr="004177D8">
              <w:rPr>
                <w:rFonts w:eastAsia="Arial"/>
              </w:rPr>
              <w:t xml:space="preserve"> progress.  </w:t>
            </w:r>
          </w:p>
          <w:p w14:paraId="4BE4324A" w14:textId="77777777" w:rsidR="00AB097E" w:rsidRPr="004177D8" w:rsidRDefault="00AB097E" w:rsidP="004177D8">
            <w:pPr>
              <w:pStyle w:val="NoSpacing"/>
              <w:rPr>
                <w:sz w:val="32"/>
              </w:rPr>
            </w:pPr>
          </w:p>
          <w:p w14:paraId="47B67F1D" w14:textId="3C185D9A" w:rsidR="004177D8" w:rsidRPr="004177D8" w:rsidRDefault="004177D8" w:rsidP="004177D8">
            <w:pPr>
              <w:pStyle w:val="NoSpacing"/>
              <w:rPr>
                <w:sz w:val="32"/>
              </w:rPr>
            </w:pPr>
            <w:r w:rsidRPr="004177D8">
              <w:rPr>
                <w:rFonts w:eastAsia="Arial"/>
              </w:rPr>
              <w:t xml:space="preserve">EEF Metacognition and </w:t>
            </w:r>
            <w:r w:rsidR="00470FE0" w:rsidRPr="004177D8">
              <w:rPr>
                <w:rFonts w:eastAsia="Arial"/>
              </w:rPr>
              <w:t>Self-regulation</w:t>
            </w:r>
            <w:r w:rsidRPr="004177D8">
              <w:rPr>
                <w:rFonts w:eastAsia="Arial"/>
              </w:rPr>
              <w:t xml:space="preserve">: </w:t>
            </w:r>
          </w:p>
          <w:p w14:paraId="3F374BEF" w14:textId="26EAEFBB" w:rsidR="004177D8" w:rsidRPr="004177D8" w:rsidRDefault="004177D8" w:rsidP="004177D8">
            <w:pPr>
              <w:pStyle w:val="NoSpacing"/>
              <w:rPr>
                <w:sz w:val="32"/>
              </w:rPr>
            </w:pPr>
            <w:r w:rsidRPr="004177D8">
              <w:rPr>
                <w:rFonts w:eastAsia="Arial"/>
              </w:rPr>
              <w:t xml:space="preserve">These strategies have high levels of impact with an </w:t>
            </w:r>
            <w:r w:rsidR="00AB097E" w:rsidRPr="004177D8">
              <w:rPr>
                <w:rFonts w:eastAsia="Arial"/>
              </w:rPr>
              <w:t>average</w:t>
            </w:r>
            <w:r w:rsidRPr="004177D8">
              <w:rPr>
                <w:rFonts w:eastAsia="Arial"/>
              </w:rPr>
              <w:t xml:space="preserve"> of an additional 7 </w:t>
            </w:r>
            <w:r w:rsidR="00470FE0" w:rsidRPr="004177D8">
              <w:rPr>
                <w:rFonts w:eastAsia="Arial"/>
              </w:rPr>
              <w:t>months’</w:t>
            </w:r>
            <w:r w:rsidRPr="004177D8">
              <w:rPr>
                <w:rFonts w:eastAsia="Arial"/>
              </w:rPr>
              <w:t xml:space="preserve"> progress being made.  </w:t>
            </w:r>
          </w:p>
          <w:p w14:paraId="4768E5D7" w14:textId="77777777" w:rsidR="004177D8" w:rsidRPr="004177D8" w:rsidRDefault="004177D8" w:rsidP="004177D8">
            <w:pPr>
              <w:pStyle w:val="NoSpacing"/>
              <w:rPr>
                <w:sz w:val="32"/>
              </w:rPr>
            </w:pPr>
            <w:r w:rsidRPr="004177D8">
              <w:rPr>
                <w:rFonts w:eastAsia="Arial"/>
              </w:rPr>
              <w:t xml:space="preserve"> </w:t>
            </w:r>
          </w:p>
          <w:p w14:paraId="1E465707" w14:textId="719492FC" w:rsidR="004177D8" w:rsidRPr="004177D8" w:rsidRDefault="004177D8" w:rsidP="004177D8">
            <w:pPr>
              <w:pStyle w:val="NoSpacing"/>
              <w:rPr>
                <w:sz w:val="32"/>
              </w:rPr>
            </w:pPr>
            <w:r w:rsidRPr="004177D8">
              <w:rPr>
                <w:rFonts w:eastAsia="Arial"/>
              </w:rPr>
              <w:t xml:space="preserve">EEF effective feedback: Feedback studies show a high level of impact when implemented consistently and effectively. Research shows formative feedback can on average help pupils make an additional 8 </w:t>
            </w:r>
            <w:r w:rsidR="00470FE0" w:rsidRPr="004177D8">
              <w:rPr>
                <w:rFonts w:eastAsia="Arial"/>
              </w:rPr>
              <w:t>months’</w:t>
            </w:r>
            <w:r w:rsidRPr="004177D8">
              <w:rPr>
                <w:rFonts w:eastAsia="Arial"/>
              </w:rPr>
              <w:t xml:space="preserve"> progress.  </w:t>
            </w:r>
          </w:p>
          <w:p w14:paraId="0B856CEE" w14:textId="77777777" w:rsidR="004177D8" w:rsidRPr="004177D8" w:rsidRDefault="004177D8" w:rsidP="004177D8">
            <w:pPr>
              <w:pStyle w:val="NoSpacing"/>
              <w:rPr>
                <w:sz w:val="32"/>
              </w:rPr>
            </w:pPr>
            <w:r w:rsidRPr="004177D8">
              <w:rPr>
                <w:rFonts w:eastAsia="Arial"/>
              </w:rPr>
              <w:t xml:space="preserve"> </w:t>
            </w:r>
          </w:p>
          <w:p w14:paraId="18B0A195" w14:textId="77777777" w:rsidR="004177D8" w:rsidRPr="004177D8" w:rsidRDefault="004177D8" w:rsidP="004177D8">
            <w:pPr>
              <w:pStyle w:val="NoSpacing"/>
              <w:rPr>
                <w:sz w:val="32"/>
              </w:rPr>
            </w:pPr>
            <w:r w:rsidRPr="004177D8">
              <w:rPr>
                <w:rFonts w:eastAsia="Arial"/>
              </w:rPr>
              <w:t xml:space="preserve">EEF Improving Literacy report for KS1 and KS2 </w:t>
            </w:r>
          </w:p>
          <w:p w14:paraId="4B3390AB" w14:textId="77777777" w:rsidR="004177D8" w:rsidRPr="004177D8" w:rsidRDefault="004177D8" w:rsidP="004177D8">
            <w:pPr>
              <w:pStyle w:val="NoSpacing"/>
              <w:rPr>
                <w:sz w:val="32"/>
              </w:rPr>
            </w:pPr>
            <w:r w:rsidRPr="004177D8">
              <w:rPr>
                <w:rFonts w:eastAsia="Arial"/>
              </w:rPr>
              <w:t xml:space="preserve">EEF Improving Mathematics report for KS1 and </w:t>
            </w:r>
          </w:p>
          <w:p w14:paraId="1441CB29" w14:textId="77777777" w:rsidR="004177D8" w:rsidRPr="004177D8" w:rsidRDefault="004177D8" w:rsidP="004177D8">
            <w:pPr>
              <w:pStyle w:val="NoSpacing"/>
              <w:rPr>
                <w:sz w:val="32"/>
              </w:rPr>
            </w:pPr>
            <w:r w:rsidRPr="004177D8">
              <w:rPr>
                <w:rFonts w:eastAsia="Arial"/>
              </w:rPr>
              <w:t xml:space="preserve">KS2  </w:t>
            </w:r>
          </w:p>
          <w:p w14:paraId="3B1BB1F8" w14:textId="77777777" w:rsidR="004177D8" w:rsidRPr="004177D8" w:rsidRDefault="004177D8" w:rsidP="004177D8">
            <w:pPr>
              <w:pStyle w:val="NoSpacing"/>
              <w:rPr>
                <w:sz w:val="32"/>
              </w:rPr>
            </w:pPr>
            <w:r w:rsidRPr="004177D8">
              <w:rPr>
                <w:rFonts w:eastAsia="Arial"/>
              </w:rPr>
              <w:t xml:space="preserve">EEF Teacher Feedback to Improve Pupil </w:t>
            </w:r>
          </w:p>
          <w:p w14:paraId="30875B46" w14:textId="77777777" w:rsidR="004177D8" w:rsidRPr="004177D8" w:rsidRDefault="004177D8" w:rsidP="004177D8">
            <w:pPr>
              <w:pStyle w:val="NoSpacing"/>
              <w:rPr>
                <w:sz w:val="32"/>
              </w:rPr>
            </w:pPr>
            <w:r w:rsidRPr="004177D8">
              <w:rPr>
                <w:rFonts w:eastAsia="Arial"/>
              </w:rPr>
              <w:t xml:space="preserve">Learning </w:t>
            </w:r>
          </w:p>
          <w:p w14:paraId="018DEFC0" w14:textId="77777777" w:rsidR="004177D8" w:rsidRDefault="004177D8" w:rsidP="00884C5A">
            <w:pPr>
              <w:pStyle w:val="NoSpacing"/>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A6651" w14:textId="412FC66F" w:rsidR="00AB097E" w:rsidRDefault="00AB097E" w:rsidP="00884C5A">
            <w:pPr>
              <w:pStyle w:val="NoSpacing"/>
              <w:rPr>
                <w:sz w:val="22"/>
                <w:szCs w:val="22"/>
              </w:rPr>
            </w:pPr>
            <w:r>
              <w:rPr>
                <w:sz w:val="22"/>
                <w:szCs w:val="22"/>
              </w:rPr>
              <w:t>3</w:t>
            </w:r>
          </w:p>
          <w:p w14:paraId="0693E94E" w14:textId="77777777" w:rsidR="00AB097E" w:rsidRDefault="00AB097E" w:rsidP="00884C5A">
            <w:pPr>
              <w:pStyle w:val="NoSpacing"/>
              <w:rPr>
                <w:sz w:val="22"/>
                <w:szCs w:val="22"/>
              </w:rPr>
            </w:pPr>
          </w:p>
          <w:p w14:paraId="580C4063" w14:textId="77777777" w:rsidR="00AB097E" w:rsidRDefault="00AB097E" w:rsidP="00884C5A">
            <w:pPr>
              <w:pStyle w:val="NoSpacing"/>
              <w:rPr>
                <w:sz w:val="22"/>
                <w:szCs w:val="22"/>
              </w:rPr>
            </w:pPr>
          </w:p>
          <w:p w14:paraId="59A22097" w14:textId="77777777" w:rsidR="00AB097E" w:rsidRDefault="00AB097E" w:rsidP="00884C5A">
            <w:pPr>
              <w:pStyle w:val="NoSpacing"/>
              <w:rPr>
                <w:sz w:val="22"/>
                <w:szCs w:val="22"/>
              </w:rPr>
            </w:pPr>
          </w:p>
          <w:p w14:paraId="697CFAC1" w14:textId="77777777" w:rsidR="00AB097E" w:rsidRDefault="00AB097E" w:rsidP="00884C5A">
            <w:pPr>
              <w:pStyle w:val="NoSpacing"/>
              <w:rPr>
                <w:sz w:val="22"/>
                <w:szCs w:val="22"/>
              </w:rPr>
            </w:pPr>
          </w:p>
          <w:p w14:paraId="2D0437F1" w14:textId="77777777" w:rsidR="00AB097E" w:rsidRDefault="00AB097E" w:rsidP="00884C5A">
            <w:pPr>
              <w:pStyle w:val="NoSpacing"/>
              <w:rPr>
                <w:sz w:val="22"/>
                <w:szCs w:val="22"/>
              </w:rPr>
            </w:pPr>
          </w:p>
          <w:p w14:paraId="7DCAA155" w14:textId="37CF9F53" w:rsidR="00AB097E" w:rsidRDefault="00AB097E" w:rsidP="00884C5A">
            <w:pPr>
              <w:pStyle w:val="NoSpacing"/>
              <w:rPr>
                <w:sz w:val="22"/>
                <w:szCs w:val="22"/>
              </w:rPr>
            </w:pPr>
            <w:r>
              <w:rPr>
                <w:sz w:val="22"/>
                <w:szCs w:val="22"/>
              </w:rPr>
              <w:t>3</w:t>
            </w:r>
          </w:p>
          <w:p w14:paraId="0B822523" w14:textId="77777777" w:rsidR="00AB097E" w:rsidRDefault="00AB097E" w:rsidP="00884C5A">
            <w:pPr>
              <w:pStyle w:val="NoSpacing"/>
              <w:rPr>
                <w:sz w:val="22"/>
                <w:szCs w:val="22"/>
              </w:rPr>
            </w:pPr>
          </w:p>
          <w:p w14:paraId="128ED275" w14:textId="77777777" w:rsidR="00AB097E" w:rsidRDefault="00AB097E" w:rsidP="00884C5A">
            <w:pPr>
              <w:pStyle w:val="NoSpacing"/>
              <w:rPr>
                <w:sz w:val="22"/>
                <w:szCs w:val="22"/>
              </w:rPr>
            </w:pPr>
          </w:p>
          <w:p w14:paraId="1801FEC5" w14:textId="77777777" w:rsidR="00AB097E" w:rsidRDefault="00AB097E" w:rsidP="00884C5A">
            <w:pPr>
              <w:pStyle w:val="NoSpacing"/>
              <w:rPr>
                <w:sz w:val="22"/>
                <w:szCs w:val="22"/>
              </w:rPr>
            </w:pPr>
          </w:p>
          <w:p w14:paraId="5022BC99" w14:textId="77777777" w:rsidR="00AB097E" w:rsidRDefault="00AB097E" w:rsidP="00884C5A">
            <w:pPr>
              <w:pStyle w:val="NoSpacing"/>
              <w:rPr>
                <w:sz w:val="22"/>
                <w:szCs w:val="22"/>
              </w:rPr>
            </w:pPr>
          </w:p>
          <w:p w14:paraId="3A45BCF7" w14:textId="77777777" w:rsidR="00AB097E" w:rsidRDefault="00AB097E" w:rsidP="00884C5A">
            <w:pPr>
              <w:pStyle w:val="NoSpacing"/>
              <w:rPr>
                <w:sz w:val="22"/>
                <w:szCs w:val="22"/>
              </w:rPr>
            </w:pPr>
          </w:p>
          <w:p w14:paraId="743E535A" w14:textId="77777777" w:rsidR="00AB097E" w:rsidRDefault="00AB097E" w:rsidP="00884C5A">
            <w:pPr>
              <w:pStyle w:val="NoSpacing"/>
              <w:rPr>
                <w:sz w:val="22"/>
                <w:szCs w:val="22"/>
              </w:rPr>
            </w:pPr>
          </w:p>
          <w:p w14:paraId="1657D3CA" w14:textId="77777777" w:rsidR="00AB097E" w:rsidRDefault="00AB097E" w:rsidP="00884C5A">
            <w:pPr>
              <w:pStyle w:val="NoSpacing"/>
              <w:rPr>
                <w:sz w:val="22"/>
                <w:szCs w:val="22"/>
              </w:rPr>
            </w:pPr>
          </w:p>
          <w:p w14:paraId="3EED5340" w14:textId="77777777" w:rsidR="00AB097E" w:rsidRDefault="00AB097E" w:rsidP="00884C5A">
            <w:pPr>
              <w:pStyle w:val="NoSpacing"/>
              <w:rPr>
                <w:sz w:val="22"/>
                <w:szCs w:val="22"/>
              </w:rPr>
            </w:pPr>
          </w:p>
          <w:p w14:paraId="4A30C00B" w14:textId="5DD6D244" w:rsidR="00AB097E" w:rsidRDefault="00AB097E" w:rsidP="00884C5A">
            <w:pPr>
              <w:pStyle w:val="NoSpacing"/>
              <w:rPr>
                <w:sz w:val="22"/>
                <w:szCs w:val="22"/>
              </w:rPr>
            </w:pPr>
            <w:r>
              <w:rPr>
                <w:sz w:val="22"/>
                <w:szCs w:val="22"/>
              </w:rPr>
              <w:t>3</w:t>
            </w:r>
          </w:p>
          <w:p w14:paraId="102E2007" w14:textId="77777777" w:rsidR="00AB097E" w:rsidRDefault="00AB097E" w:rsidP="00884C5A">
            <w:pPr>
              <w:pStyle w:val="NoSpacing"/>
              <w:rPr>
                <w:sz w:val="22"/>
                <w:szCs w:val="22"/>
              </w:rPr>
            </w:pPr>
          </w:p>
          <w:p w14:paraId="7DDC4AF2" w14:textId="77777777" w:rsidR="00AB097E" w:rsidRDefault="00AB097E" w:rsidP="00884C5A">
            <w:pPr>
              <w:pStyle w:val="NoSpacing"/>
              <w:rPr>
                <w:sz w:val="22"/>
                <w:szCs w:val="22"/>
              </w:rPr>
            </w:pPr>
          </w:p>
          <w:p w14:paraId="36F887EE" w14:textId="77777777" w:rsidR="00AB097E" w:rsidRDefault="00AB097E" w:rsidP="00884C5A">
            <w:pPr>
              <w:pStyle w:val="NoSpacing"/>
              <w:rPr>
                <w:sz w:val="22"/>
                <w:szCs w:val="22"/>
              </w:rPr>
            </w:pPr>
          </w:p>
          <w:p w14:paraId="3C491979" w14:textId="77777777" w:rsidR="00AB097E" w:rsidRDefault="00AB097E" w:rsidP="00884C5A">
            <w:pPr>
              <w:pStyle w:val="NoSpacing"/>
              <w:rPr>
                <w:sz w:val="22"/>
                <w:szCs w:val="22"/>
              </w:rPr>
            </w:pPr>
          </w:p>
          <w:p w14:paraId="2C081E4E" w14:textId="77777777" w:rsidR="00AB097E" w:rsidRDefault="00AB097E" w:rsidP="00884C5A">
            <w:pPr>
              <w:pStyle w:val="NoSpacing"/>
              <w:rPr>
                <w:sz w:val="22"/>
                <w:szCs w:val="22"/>
              </w:rPr>
            </w:pPr>
          </w:p>
          <w:p w14:paraId="4465AC86" w14:textId="77777777" w:rsidR="00AB097E" w:rsidRDefault="00AB097E" w:rsidP="00884C5A">
            <w:pPr>
              <w:pStyle w:val="NoSpacing"/>
              <w:rPr>
                <w:sz w:val="22"/>
                <w:szCs w:val="22"/>
              </w:rPr>
            </w:pPr>
          </w:p>
          <w:p w14:paraId="06010C99" w14:textId="77777777" w:rsidR="00AB097E" w:rsidRDefault="00AB097E" w:rsidP="00884C5A">
            <w:pPr>
              <w:pStyle w:val="NoSpacing"/>
              <w:rPr>
                <w:sz w:val="22"/>
                <w:szCs w:val="22"/>
              </w:rPr>
            </w:pPr>
          </w:p>
          <w:p w14:paraId="3D33457C" w14:textId="7232129D" w:rsidR="004177D8" w:rsidRPr="00A462C7" w:rsidRDefault="00AB097E" w:rsidP="00884C5A">
            <w:pPr>
              <w:pStyle w:val="NoSpacing"/>
              <w:rPr>
                <w:sz w:val="22"/>
                <w:szCs w:val="22"/>
              </w:rPr>
            </w:pPr>
            <w:r>
              <w:rPr>
                <w:sz w:val="22"/>
                <w:szCs w:val="22"/>
              </w:rPr>
              <w:t>3</w:t>
            </w:r>
          </w:p>
        </w:tc>
      </w:tr>
      <w:tr w:rsidR="00AB097E" w14:paraId="4FADBCB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73958" w14:textId="77777777" w:rsidR="00AB097E" w:rsidRPr="00AB097E" w:rsidRDefault="00AB097E" w:rsidP="00AB097E">
            <w:pPr>
              <w:pStyle w:val="NoSpacing"/>
              <w:rPr>
                <w:sz w:val="22"/>
                <w:szCs w:val="22"/>
              </w:rPr>
            </w:pPr>
            <w:r w:rsidRPr="00AB097E">
              <w:rPr>
                <w:sz w:val="22"/>
                <w:szCs w:val="22"/>
              </w:rPr>
              <w:t xml:space="preserve">Improve behaviours for </w:t>
            </w:r>
          </w:p>
          <w:p w14:paraId="200FDE0E" w14:textId="77777777" w:rsidR="00AB097E" w:rsidRPr="00AB097E" w:rsidRDefault="00AB097E" w:rsidP="00AB097E">
            <w:pPr>
              <w:pStyle w:val="NoSpacing"/>
              <w:rPr>
                <w:sz w:val="22"/>
                <w:szCs w:val="22"/>
              </w:rPr>
            </w:pPr>
            <w:r w:rsidRPr="00AB097E">
              <w:rPr>
                <w:sz w:val="22"/>
                <w:szCs w:val="22"/>
              </w:rPr>
              <w:t xml:space="preserve">learning and using and </w:t>
            </w:r>
          </w:p>
          <w:p w14:paraId="1BC686F2" w14:textId="77777777" w:rsidR="00AB097E" w:rsidRPr="00AB097E" w:rsidRDefault="00AB097E" w:rsidP="00AB097E">
            <w:pPr>
              <w:pStyle w:val="NoSpacing"/>
              <w:rPr>
                <w:sz w:val="22"/>
                <w:szCs w:val="22"/>
              </w:rPr>
            </w:pPr>
            <w:r w:rsidRPr="00AB097E">
              <w:rPr>
                <w:sz w:val="22"/>
                <w:szCs w:val="22"/>
              </w:rPr>
              <w:t>applying prior learning:</w:t>
            </w:r>
          </w:p>
          <w:p w14:paraId="2A33ACCF" w14:textId="77777777" w:rsidR="00AB097E" w:rsidRPr="00AB097E" w:rsidRDefault="00AB097E" w:rsidP="00AB097E">
            <w:pPr>
              <w:pStyle w:val="NoSpacing"/>
              <w:rPr>
                <w:sz w:val="22"/>
                <w:szCs w:val="22"/>
              </w:rPr>
            </w:pPr>
            <w:r w:rsidRPr="00AB097E">
              <w:rPr>
                <w:sz w:val="22"/>
                <w:szCs w:val="22"/>
              </w:rPr>
              <w:t xml:space="preserve">- CPD for staff re </w:t>
            </w:r>
          </w:p>
          <w:p w14:paraId="348DC9C9" w14:textId="1B795233" w:rsidR="00AB097E" w:rsidRDefault="00AB097E" w:rsidP="00AB097E">
            <w:pPr>
              <w:pStyle w:val="NoSpacing"/>
              <w:rPr>
                <w:sz w:val="22"/>
                <w:szCs w:val="22"/>
              </w:rPr>
            </w:pPr>
            <w:r w:rsidRPr="00AB097E">
              <w:rPr>
                <w:sz w:val="22"/>
                <w:szCs w:val="22"/>
              </w:rPr>
              <w:t>metacognition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2EEB9" w14:textId="77715CB4" w:rsidR="00AB097E" w:rsidRPr="004177D8" w:rsidRDefault="00AB097E" w:rsidP="004177D8">
            <w:pPr>
              <w:pStyle w:val="NoSpacing"/>
              <w:rPr>
                <w:rFonts w:eastAsia="Arial"/>
              </w:rPr>
            </w:pPr>
            <w:r w:rsidRPr="00AB097E">
              <w:rPr>
                <w:rFonts w:eastAsia="Arial"/>
              </w:rPr>
              <w:t>EEF Metacognition and Self-Regulation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D0CB8" w14:textId="6C0D130D" w:rsidR="00AB097E" w:rsidRDefault="00AB097E" w:rsidP="00884C5A">
            <w:pPr>
              <w:pStyle w:val="NoSpacing"/>
              <w:rPr>
                <w:sz w:val="22"/>
                <w:szCs w:val="22"/>
              </w:rPr>
            </w:pPr>
            <w:r>
              <w:rPr>
                <w:sz w:val="22"/>
                <w:szCs w:val="22"/>
              </w:rPr>
              <w:t>1,2,3</w:t>
            </w:r>
          </w:p>
        </w:tc>
      </w:tr>
    </w:tbl>
    <w:p w14:paraId="1FC772B1" w14:textId="77777777" w:rsidR="000D4DC5" w:rsidRDefault="000D4DC5">
      <w:pPr>
        <w:rPr>
          <w:b/>
          <w:bCs/>
          <w:color w:val="104F75"/>
          <w:sz w:val="28"/>
          <w:szCs w:val="28"/>
        </w:rPr>
      </w:pPr>
    </w:p>
    <w:p w14:paraId="2A7D5523" w14:textId="63642DBC" w:rsidR="00E66558" w:rsidRDefault="000D4DC5">
      <w:pPr>
        <w:rPr>
          <w:b/>
          <w:bCs/>
          <w:color w:val="104F75"/>
          <w:sz w:val="28"/>
          <w:szCs w:val="28"/>
        </w:rPr>
      </w:pPr>
      <w:r>
        <w:rPr>
          <w:b/>
          <w:bCs/>
          <w:color w:val="104F75"/>
          <w:sz w:val="28"/>
          <w:szCs w:val="28"/>
        </w:rPr>
        <w:lastRenderedPageBreak/>
        <w:t xml:space="preserve">Targeted academic support: </w:t>
      </w:r>
      <w:r w:rsidR="00D33FE5">
        <w:rPr>
          <w:b/>
          <w:bCs/>
          <w:color w:val="104F75"/>
          <w:sz w:val="28"/>
          <w:szCs w:val="28"/>
        </w:rPr>
        <w:t xml:space="preserve">tutoring, one-to-one support </w:t>
      </w:r>
      <w:r>
        <w:rPr>
          <w:b/>
          <w:bCs/>
          <w:color w:val="104F75"/>
          <w:sz w:val="28"/>
          <w:szCs w:val="28"/>
        </w:rPr>
        <w:t>structured interventions</w:t>
      </w:r>
      <w:r w:rsidR="009D71E8">
        <w:rPr>
          <w:b/>
          <w:bCs/>
          <w:color w:val="104F75"/>
          <w:sz w:val="28"/>
          <w:szCs w:val="28"/>
        </w:rPr>
        <w:t xml:space="preserve"> </w:t>
      </w:r>
    </w:p>
    <w:p w14:paraId="2A7D5524" w14:textId="6E7C56A8" w:rsidR="00E66558" w:rsidRDefault="009D71E8">
      <w:r>
        <w:t xml:space="preserve">Budgeted cost: </w:t>
      </w:r>
      <w:r w:rsidR="00972CDB">
        <w:t>£51,000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1840E" w14:textId="7F88ACAE" w:rsidR="00E66558" w:rsidRDefault="001E59EB">
            <w:pPr>
              <w:pStyle w:val="TableRow"/>
              <w:rPr>
                <w:sz w:val="22"/>
                <w:szCs w:val="22"/>
              </w:rPr>
            </w:pPr>
            <w:r>
              <w:rPr>
                <w:sz w:val="22"/>
                <w:szCs w:val="22"/>
              </w:rPr>
              <w:t xml:space="preserve">SEND specialist one day a week  </w:t>
            </w:r>
            <w:r w:rsidRPr="00BF75B0">
              <w:rPr>
                <w:sz w:val="22"/>
                <w:szCs w:val="22"/>
                <w:highlight w:val="yellow"/>
              </w:rPr>
              <w:t>( £</w:t>
            </w:r>
            <w:r w:rsidR="00BF75B0" w:rsidRPr="00BF75B0">
              <w:rPr>
                <w:sz w:val="22"/>
                <w:szCs w:val="22"/>
                <w:highlight w:val="yellow"/>
              </w:rPr>
              <w:t>500</w:t>
            </w:r>
            <w:r w:rsidRPr="00BF75B0">
              <w:rPr>
                <w:sz w:val="22"/>
                <w:szCs w:val="22"/>
                <w:highlight w:val="yellow"/>
              </w:rPr>
              <w:t>)</w:t>
            </w:r>
            <w:r>
              <w:rPr>
                <w:sz w:val="22"/>
                <w:szCs w:val="22"/>
              </w:rPr>
              <w:t xml:space="preserve"> </w:t>
            </w:r>
            <w:r w:rsidR="00F04541">
              <w:rPr>
                <w:sz w:val="22"/>
                <w:szCs w:val="22"/>
              </w:rPr>
              <w:t xml:space="preserve"> </w:t>
            </w:r>
          </w:p>
          <w:p w14:paraId="3E88E704" w14:textId="3B986C66" w:rsidR="009A7DF7" w:rsidRDefault="00994ADC">
            <w:pPr>
              <w:pStyle w:val="TableRow"/>
              <w:rPr>
                <w:sz w:val="22"/>
                <w:szCs w:val="22"/>
              </w:rPr>
            </w:pPr>
            <w:r w:rsidRPr="00994ADC">
              <w:rPr>
                <w:sz w:val="22"/>
                <w:szCs w:val="22"/>
                <w:highlight w:val="yellow"/>
              </w:rPr>
              <w:t>£17,000 total 25/26</w:t>
            </w:r>
          </w:p>
          <w:p w14:paraId="79347A6B" w14:textId="77777777" w:rsidR="009A7DF7" w:rsidRPr="009A7DF7" w:rsidRDefault="009A7DF7" w:rsidP="009A7DF7">
            <w:pPr>
              <w:pStyle w:val="TableRow"/>
              <w:rPr>
                <w:sz w:val="22"/>
                <w:szCs w:val="22"/>
              </w:rPr>
            </w:pPr>
            <w:r w:rsidRPr="009A7DF7">
              <w:rPr>
                <w:sz w:val="22"/>
                <w:szCs w:val="22"/>
              </w:rPr>
              <w:t xml:space="preserve">Special Educational Needs support </w:t>
            </w:r>
          </w:p>
          <w:p w14:paraId="6D495886" w14:textId="77777777" w:rsidR="009A7DF7" w:rsidRPr="009A7DF7" w:rsidRDefault="009A7DF7" w:rsidP="009A7DF7">
            <w:pPr>
              <w:pStyle w:val="TableRow"/>
              <w:rPr>
                <w:sz w:val="22"/>
                <w:szCs w:val="22"/>
              </w:rPr>
            </w:pPr>
            <w:r w:rsidRPr="009A7DF7">
              <w:rPr>
                <w:sz w:val="22"/>
                <w:szCs w:val="22"/>
              </w:rPr>
              <w:t>Payments for specialist teachers, educational psychologists.</w:t>
            </w:r>
          </w:p>
          <w:p w14:paraId="31D5FE0C" w14:textId="77777777" w:rsidR="009A7DF7" w:rsidRPr="009A7DF7" w:rsidRDefault="009A7DF7" w:rsidP="009A7DF7">
            <w:pPr>
              <w:pStyle w:val="TableRow"/>
              <w:rPr>
                <w:sz w:val="22"/>
                <w:szCs w:val="22"/>
              </w:rPr>
            </w:pPr>
            <w:r w:rsidRPr="009A7DF7">
              <w:rPr>
                <w:sz w:val="22"/>
                <w:szCs w:val="22"/>
              </w:rPr>
              <w:t>1:1 for identified children</w:t>
            </w:r>
          </w:p>
          <w:p w14:paraId="2A7D5529" w14:textId="797FE574" w:rsidR="009A7DF7" w:rsidRPr="007B73D8" w:rsidRDefault="009A7DF7" w:rsidP="009A7DF7">
            <w:pPr>
              <w:pStyle w:val="TableRow"/>
              <w:rPr>
                <w:sz w:val="22"/>
                <w:szCs w:val="22"/>
              </w:rPr>
            </w:pPr>
            <w:r w:rsidRPr="009A7DF7">
              <w:rPr>
                <w:sz w:val="22"/>
                <w:szCs w:val="22"/>
              </w:rPr>
              <w:t>(£14, 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6C7E4" w14:textId="69A42A10" w:rsidR="009A7DF7" w:rsidRDefault="000D4DC5" w:rsidP="009A7DF7">
            <w:pPr>
              <w:pStyle w:val="TableRowCentered"/>
              <w:jc w:val="left"/>
              <w:rPr>
                <w:sz w:val="22"/>
                <w:szCs w:val="22"/>
              </w:rPr>
            </w:pPr>
            <w:r w:rsidRPr="007B73D8">
              <w:rPr>
                <w:sz w:val="22"/>
                <w:szCs w:val="22"/>
              </w:rPr>
              <w:t xml:space="preserve">EEF – Communication &amp; Language Approaches </w:t>
            </w:r>
          </w:p>
          <w:p w14:paraId="558F4428" w14:textId="77777777" w:rsidR="009A7DF7" w:rsidRPr="009A7DF7" w:rsidRDefault="009A7DF7" w:rsidP="009A7DF7">
            <w:pPr>
              <w:pStyle w:val="TableRowCentered"/>
              <w:jc w:val="left"/>
              <w:rPr>
                <w:sz w:val="22"/>
                <w:szCs w:val="22"/>
              </w:rPr>
            </w:pPr>
            <w:r w:rsidRPr="009A7DF7">
              <w:rPr>
                <w:sz w:val="22"/>
                <w:szCs w:val="22"/>
              </w:rPr>
              <w:t>EEF SEND Report Guidance</w:t>
            </w:r>
          </w:p>
          <w:p w14:paraId="7436A458" w14:textId="77777777" w:rsidR="009A7DF7" w:rsidRPr="009A7DF7" w:rsidRDefault="009A7DF7" w:rsidP="009A7DF7">
            <w:pPr>
              <w:pStyle w:val="TableRowCentered"/>
              <w:jc w:val="left"/>
              <w:rPr>
                <w:sz w:val="22"/>
                <w:szCs w:val="22"/>
              </w:rPr>
            </w:pPr>
            <w:r w:rsidRPr="009A7DF7">
              <w:rPr>
                <w:sz w:val="22"/>
                <w:szCs w:val="22"/>
              </w:rPr>
              <w:t>EEF Teaching Toolkit</w:t>
            </w:r>
          </w:p>
          <w:p w14:paraId="057924DC" w14:textId="6410B8B5" w:rsidR="009A7DF7" w:rsidRDefault="009A7DF7" w:rsidP="009A7DF7">
            <w:pPr>
              <w:pStyle w:val="TableRowCentered"/>
              <w:jc w:val="left"/>
              <w:rPr>
                <w:sz w:val="22"/>
                <w:szCs w:val="22"/>
              </w:rPr>
            </w:pPr>
            <w:r w:rsidRPr="009A7DF7">
              <w:rPr>
                <w:sz w:val="22"/>
                <w:szCs w:val="22"/>
              </w:rPr>
              <w:t>EEF Teaching Toolkit – Small group</w:t>
            </w:r>
          </w:p>
          <w:p w14:paraId="708AE6B8" w14:textId="0363C3FD" w:rsidR="009A7DF7" w:rsidRPr="007B73D8" w:rsidRDefault="009A7DF7" w:rsidP="009A7DF7">
            <w:pPr>
              <w:pStyle w:val="TableRowCentered"/>
              <w:jc w:val="left"/>
              <w:rPr>
                <w:sz w:val="22"/>
                <w:szCs w:val="22"/>
              </w:rPr>
            </w:pPr>
            <w:r>
              <w:rPr>
                <w:sz w:val="22"/>
                <w:szCs w:val="22"/>
              </w:rPr>
              <w:t xml:space="preserve">NASEN Report 2025 </w:t>
            </w:r>
          </w:p>
          <w:p w14:paraId="2A7D552A" w14:textId="77777777" w:rsidR="00E66558" w:rsidRPr="007B73D8" w:rsidRDefault="00E66558">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E8D370D" w:rsidR="00E66558" w:rsidRDefault="00AB097E" w:rsidP="00AB097E">
            <w:pPr>
              <w:pStyle w:val="TableRowCentered"/>
              <w:ind w:left="0"/>
              <w:jc w:val="left"/>
              <w:rPr>
                <w:sz w:val="22"/>
              </w:rPr>
            </w:pPr>
            <w:r>
              <w:rPr>
                <w:sz w:val="22"/>
              </w:rPr>
              <w:t xml:space="preserve">1,3 </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A3208" w14:textId="172E9875" w:rsidR="000D4DC5" w:rsidRPr="007B73D8" w:rsidRDefault="000D4DC5" w:rsidP="000D4DC5">
            <w:pPr>
              <w:pStyle w:val="TableRow"/>
              <w:rPr>
                <w:sz w:val="22"/>
                <w:szCs w:val="22"/>
              </w:rPr>
            </w:pPr>
            <w:r w:rsidRPr="007B73D8">
              <w:rPr>
                <w:sz w:val="22"/>
                <w:szCs w:val="22"/>
              </w:rPr>
              <w:t xml:space="preserve">Small group </w:t>
            </w:r>
            <w:r w:rsidR="00E54C45" w:rsidRPr="007B73D8">
              <w:rPr>
                <w:sz w:val="22"/>
                <w:szCs w:val="22"/>
              </w:rPr>
              <w:t xml:space="preserve">and 1:1 intervention programmes (during and after the school day) </w:t>
            </w:r>
          </w:p>
          <w:p w14:paraId="068A5C56" w14:textId="72E07C5B" w:rsidR="000D4DC5" w:rsidRPr="00D97B40" w:rsidRDefault="00E54C45" w:rsidP="000D4DC5">
            <w:pPr>
              <w:pStyle w:val="TableRow"/>
              <w:rPr>
                <w:sz w:val="22"/>
                <w:szCs w:val="22"/>
              </w:rPr>
            </w:pPr>
            <w:r w:rsidRPr="00D97B40">
              <w:rPr>
                <w:sz w:val="22"/>
                <w:szCs w:val="22"/>
              </w:rPr>
              <w:t>Examples include;</w:t>
            </w:r>
            <w:r w:rsidR="000D4DC5" w:rsidRPr="00D97B40">
              <w:rPr>
                <w:sz w:val="22"/>
                <w:szCs w:val="22"/>
              </w:rPr>
              <w:t xml:space="preserve"> </w:t>
            </w:r>
          </w:p>
          <w:p w14:paraId="2A7D552D" w14:textId="5CC0590F" w:rsidR="00E66558" w:rsidRPr="007B73D8" w:rsidRDefault="00D97B40" w:rsidP="000D4DC5">
            <w:pPr>
              <w:pStyle w:val="TableRow"/>
              <w:rPr>
                <w:i/>
                <w:sz w:val="22"/>
                <w:szCs w:val="22"/>
              </w:rPr>
            </w:pPr>
            <w:r w:rsidRPr="00D97B40">
              <w:rPr>
                <w:sz w:val="22"/>
                <w:szCs w:val="22"/>
              </w:rPr>
              <w:t>Little Wandle</w:t>
            </w:r>
            <w:r w:rsidR="000D4DC5" w:rsidRPr="00D97B40">
              <w:rPr>
                <w:sz w:val="22"/>
                <w:szCs w:val="22"/>
              </w:rPr>
              <w:t xml:space="preserve"> Phonics </w:t>
            </w:r>
            <w:r w:rsidRPr="00D97B40">
              <w:rPr>
                <w:sz w:val="22"/>
                <w:szCs w:val="22"/>
              </w:rPr>
              <w:t xml:space="preserve">and spelling intervention </w:t>
            </w:r>
            <w:r w:rsidR="000D4DC5" w:rsidRPr="00D97B40">
              <w:rPr>
                <w:sz w:val="22"/>
                <w:szCs w:val="22"/>
              </w:rPr>
              <w:t>and Fast Forward Grammar</w:t>
            </w:r>
            <w:r w:rsidR="001E59EB">
              <w:rPr>
                <w:sz w:val="22"/>
                <w:szCs w:val="22"/>
              </w:rPr>
              <w:t xml:space="preserve">/ Y6 Boosters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15BDA6C" w:rsidR="00E66558" w:rsidRPr="007B73D8" w:rsidRDefault="000D4DC5">
            <w:pPr>
              <w:pStyle w:val="TableRowCentered"/>
              <w:jc w:val="left"/>
              <w:rPr>
                <w:sz w:val="22"/>
                <w:szCs w:val="22"/>
              </w:rPr>
            </w:pPr>
            <w:r w:rsidRPr="007B73D8">
              <w:rPr>
                <w:sz w:val="22"/>
                <w:szCs w:val="22"/>
              </w:rPr>
              <w:t>EEF Toolkit and EEF Effective use of Teaching Assistants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5926738" w:rsidR="00E66558" w:rsidRDefault="00AB097E">
            <w:pPr>
              <w:pStyle w:val="TableRowCentered"/>
              <w:jc w:val="left"/>
              <w:rPr>
                <w:sz w:val="22"/>
              </w:rPr>
            </w:pPr>
            <w:r>
              <w:rPr>
                <w:sz w:val="22"/>
              </w:rPr>
              <w:t>1,2,3</w:t>
            </w:r>
          </w:p>
        </w:tc>
      </w:tr>
      <w:tr w:rsidR="000D4DC5" w14:paraId="0C9A68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660BB" w14:textId="77777777" w:rsidR="000D4DC5" w:rsidRDefault="000D4DC5" w:rsidP="009A7DF7">
            <w:pPr>
              <w:pStyle w:val="TableRow"/>
              <w:rPr>
                <w:sz w:val="22"/>
                <w:szCs w:val="22"/>
              </w:rPr>
            </w:pPr>
            <w:r w:rsidRPr="007B73D8">
              <w:rPr>
                <w:sz w:val="22"/>
                <w:szCs w:val="22"/>
              </w:rPr>
              <w:t xml:space="preserve">Teaching Assistant Support in lessons </w:t>
            </w:r>
            <w:r w:rsidR="00E54C45" w:rsidRPr="007B73D8">
              <w:rPr>
                <w:sz w:val="22"/>
                <w:szCs w:val="22"/>
              </w:rPr>
              <w:t>&amp; intervention programmes ac</w:t>
            </w:r>
            <w:r w:rsidR="007B73D8">
              <w:rPr>
                <w:sz w:val="22"/>
                <w:szCs w:val="22"/>
              </w:rPr>
              <w:t xml:space="preserve">ross the school </w:t>
            </w:r>
          </w:p>
          <w:p w14:paraId="663752CC" w14:textId="05D1B932" w:rsidR="008479C7" w:rsidRPr="007B73D8" w:rsidRDefault="008479C7" w:rsidP="009A7DF7">
            <w:pPr>
              <w:pStyle w:val="TableRow"/>
              <w:rPr>
                <w:sz w:val="22"/>
                <w:szCs w:val="22"/>
              </w:rPr>
            </w:pPr>
            <w:r w:rsidRPr="008479C7">
              <w:rPr>
                <w:sz w:val="22"/>
                <w:szCs w:val="22"/>
                <w:highlight w:val="yellow"/>
              </w:rPr>
              <w:t>£18438</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04A40" w14:textId="5F68FFF7" w:rsidR="000D4DC5" w:rsidRPr="007B73D8" w:rsidRDefault="00E54C45">
            <w:pPr>
              <w:pStyle w:val="TableRowCentered"/>
              <w:jc w:val="left"/>
              <w:rPr>
                <w:sz w:val="22"/>
                <w:szCs w:val="22"/>
              </w:rPr>
            </w:pPr>
            <w:r w:rsidRPr="007B73D8">
              <w:rPr>
                <w:sz w:val="22"/>
                <w:szCs w:val="22"/>
              </w:rPr>
              <w:t>EEF Toolkit and EEF Effective use of Teaching Assistants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D79E7" w14:textId="05EC52E1" w:rsidR="000D4DC5" w:rsidRDefault="00AB097E">
            <w:pPr>
              <w:pStyle w:val="TableRowCentered"/>
              <w:jc w:val="left"/>
              <w:rPr>
                <w:sz w:val="22"/>
              </w:rPr>
            </w:pPr>
            <w:r>
              <w:rPr>
                <w:sz w:val="22"/>
              </w:rPr>
              <w:t>1,2,3</w:t>
            </w:r>
          </w:p>
        </w:tc>
      </w:tr>
      <w:tr w:rsidR="007B73D8" w14:paraId="2C2572F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0670D" w14:textId="5158D3F7" w:rsidR="007B73D8" w:rsidRDefault="007B73D8" w:rsidP="000D4DC5">
            <w:pPr>
              <w:pStyle w:val="TableRow"/>
              <w:rPr>
                <w:iCs/>
                <w:sz w:val="22"/>
                <w:szCs w:val="22"/>
              </w:rPr>
            </w:pPr>
            <w:r w:rsidRPr="00E54C45">
              <w:rPr>
                <w:iCs/>
                <w:sz w:val="20"/>
                <w:szCs w:val="22"/>
              </w:rPr>
              <w:t>Nurture Group</w:t>
            </w:r>
            <w:r w:rsidR="009A7DF7">
              <w:rPr>
                <w:iCs/>
                <w:sz w:val="20"/>
                <w:szCs w:val="22"/>
              </w:rPr>
              <w:t>s</w:t>
            </w:r>
            <w:r w:rsidRPr="00E54C45">
              <w:rPr>
                <w:iCs/>
                <w:sz w:val="20"/>
                <w:szCs w:val="22"/>
              </w:rPr>
              <w:t xml:space="preserve"> – working in a small group (4 – 5 children) in our nurture room</w:t>
            </w:r>
            <w:r w:rsidR="009A7DF7">
              <w:rPr>
                <w:iCs/>
                <w:sz w:val="20"/>
                <w:szCs w:val="22"/>
              </w:rPr>
              <w:t>s</w:t>
            </w:r>
            <w:r>
              <w:rPr>
                <w:iCs/>
                <w:sz w:val="22"/>
                <w:szCs w:val="22"/>
              </w:rPr>
              <w:t>.</w:t>
            </w:r>
            <w:r w:rsidR="00E21FC9">
              <w:rPr>
                <w:iCs/>
                <w:sz w:val="22"/>
                <w:szCs w:val="22"/>
              </w:rPr>
              <w:t xml:space="preserve"> </w:t>
            </w:r>
          </w:p>
          <w:p w14:paraId="5F56B11B" w14:textId="6B96C19E" w:rsidR="00E21FC9" w:rsidRPr="007B73D8" w:rsidRDefault="00E21FC9" w:rsidP="000D4DC5">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DB672" w14:textId="77777777" w:rsidR="007B73D8" w:rsidRPr="007B73D8" w:rsidRDefault="007B73D8" w:rsidP="007B73D8">
            <w:pPr>
              <w:pStyle w:val="TableRowCentered"/>
              <w:jc w:val="left"/>
              <w:rPr>
                <w:sz w:val="22"/>
                <w:szCs w:val="22"/>
              </w:rPr>
            </w:pPr>
            <w:r w:rsidRPr="007B73D8">
              <w:rPr>
                <w:sz w:val="22"/>
                <w:szCs w:val="22"/>
              </w:rPr>
              <w:t>EEF Social and Emotional Report Guidance</w:t>
            </w:r>
          </w:p>
          <w:p w14:paraId="6C7476FB" w14:textId="77777777" w:rsidR="007B73D8" w:rsidRDefault="007B73D8" w:rsidP="007B73D8">
            <w:pPr>
              <w:pStyle w:val="TableRowCentered"/>
              <w:jc w:val="left"/>
              <w:rPr>
                <w:sz w:val="22"/>
                <w:szCs w:val="22"/>
              </w:rPr>
            </w:pPr>
            <w:r w:rsidRPr="007B73D8">
              <w:rPr>
                <w:sz w:val="22"/>
                <w:szCs w:val="22"/>
              </w:rPr>
              <w:t>EEF Effective use of Pupil Premium</w:t>
            </w:r>
          </w:p>
          <w:p w14:paraId="2748112B" w14:textId="77777777" w:rsidR="001E59EB" w:rsidRDefault="001E59EB" w:rsidP="007B73D8">
            <w:pPr>
              <w:pStyle w:val="TableRowCentered"/>
              <w:jc w:val="left"/>
              <w:rPr>
                <w:sz w:val="22"/>
                <w:szCs w:val="22"/>
              </w:rPr>
            </w:pPr>
          </w:p>
          <w:p w14:paraId="1BD536EC" w14:textId="1964B767" w:rsidR="001E59EB" w:rsidRPr="007B73D8" w:rsidRDefault="001E59EB" w:rsidP="007B73D8">
            <w:pPr>
              <w:pStyle w:val="TableRowCentered"/>
              <w:jc w:val="left"/>
              <w:rPr>
                <w:sz w:val="22"/>
                <w:szCs w:val="22"/>
              </w:rPr>
            </w:pPr>
            <w:r>
              <w:rPr>
                <w:sz w:val="22"/>
                <w:szCs w:val="22"/>
              </w:rPr>
              <w:t xml:space="preserve">ELSA trained staff /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8B49A" w14:textId="5A80E60F" w:rsidR="007B73D8" w:rsidRDefault="00AB097E">
            <w:pPr>
              <w:pStyle w:val="TableRowCentered"/>
              <w:jc w:val="left"/>
              <w:rPr>
                <w:sz w:val="22"/>
              </w:rPr>
            </w:pPr>
            <w:r>
              <w:rPr>
                <w:sz w:val="22"/>
              </w:rPr>
              <w:t>1,2,3</w:t>
            </w:r>
          </w:p>
        </w:tc>
      </w:tr>
    </w:tbl>
    <w:p w14:paraId="14D2C7DA" w14:textId="77777777" w:rsidR="00D97B40" w:rsidRDefault="00D97B40">
      <w:pPr>
        <w:rPr>
          <w:b/>
          <w:color w:val="104F75"/>
          <w:sz w:val="28"/>
          <w:szCs w:val="28"/>
        </w:rPr>
      </w:pPr>
    </w:p>
    <w:p w14:paraId="2E9AFC32" w14:textId="77777777" w:rsidR="00972CDB" w:rsidRDefault="00972CDB">
      <w:pPr>
        <w:rPr>
          <w:b/>
          <w:color w:val="104F75"/>
          <w:sz w:val="28"/>
          <w:szCs w:val="28"/>
        </w:rPr>
      </w:pPr>
    </w:p>
    <w:p w14:paraId="775B4F57" w14:textId="77777777" w:rsidR="00972CDB" w:rsidRDefault="00972CDB">
      <w:pPr>
        <w:rPr>
          <w:b/>
          <w:color w:val="104F75"/>
          <w:sz w:val="28"/>
          <w:szCs w:val="28"/>
        </w:rPr>
      </w:pPr>
    </w:p>
    <w:p w14:paraId="2A7D5532" w14:textId="46925889"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12387BF1" w:rsidR="00E66558" w:rsidRDefault="00E971F2">
      <w:pPr>
        <w:spacing w:before="240" w:after="120"/>
      </w:pPr>
      <w:r>
        <w:t>Budgeted cost</w:t>
      </w:r>
      <w:r w:rsidR="001E59EB">
        <w:t xml:space="preserve"> £</w:t>
      </w:r>
      <w:r w:rsidR="00F04541">
        <w:t xml:space="preserve"> </w:t>
      </w:r>
      <w:r w:rsidR="00972CDB">
        <w:t>53298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CAABDBB" w:rsidR="00F04541" w:rsidRPr="00E54C45" w:rsidRDefault="00F04541" w:rsidP="00E54C45">
            <w:pPr>
              <w:pStyle w:val="TableRow"/>
              <w:rPr>
                <w:sz w:val="22"/>
              </w:rPr>
            </w:pPr>
            <w:r>
              <w:rPr>
                <w:sz w:val="20"/>
                <w:szCs w:val="20"/>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7AA52" w14:textId="77777777" w:rsidR="00E54C45" w:rsidRPr="007B73D8" w:rsidRDefault="00E54C45" w:rsidP="00E54C45">
            <w:pPr>
              <w:pStyle w:val="TableRowCentered"/>
              <w:jc w:val="left"/>
              <w:rPr>
                <w:sz w:val="22"/>
                <w:szCs w:val="22"/>
              </w:rPr>
            </w:pPr>
            <w:r w:rsidRPr="007B73D8">
              <w:rPr>
                <w:sz w:val="22"/>
                <w:szCs w:val="22"/>
              </w:rPr>
              <w:t>EEF SEND Report Guidance</w:t>
            </w:r>
          </w:p>
          <w:p w14:paraId="3CEDD0F3" w14:textId="77777777" w:rsidR="00E54C45" w:rsidRPr="007B73D8" w:rsidRDefault="00E54C45" w:rsidP="00E54C45">
            <w:pPr>
              <w:pStyle w:val="TableRowCentered"/>
              <w:jc w:val="left"/>
              <w:rPr>
                <w:sz w:val="22"/>
                <w:szCs w:val="22"/>
              </w:rPr>
            </w:pPr>
            <w:r w:rsidRPr="007B73D8">
              <w:rPr>
                <w:sz w:val="22"/>
                <w:szCs w:val="22"/>
              </w:rPr>
              <w:t>EEF Teaching Toolkit</w:t>
            </w:r>
          </w:p>
          <w:p w14:paraId="2A7D553D" w14:textId="0A75C6DC" w:rsidR="00E66558" w:rsidRPr="007B73D8" w:rsidRDefault="00E54C45" w:rsidP="00E54C45">
            <w:pPr>
              <w:pStyle w:val="TableRowCentered"/>
              <w:jc w:val="left"/>
              <w:rPr>
                <w:sz w:val="22"/>
                <w:szCs w:val="22"/>
              </w:rPr>
            </w:pPr>
            <w:r w:rsidRPr="007B73D8">
              <w:rPr>
                <w:sz w:val="22"/>
                <w:szCs w:val="22"/>
              </w:rPr>
              <w:t>EEF Teaching Toolkit – Small group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A415CB1" w:rsidR="00E66558" w:rsidRDefault="00AB097E">
            <w:pPr>
              <w:pStyle w:val="TableRowCentered"/>
              <w:jc w:val="left"/>
              <w:rPr>
                <w:sz w:val="22"/>
              </w:rPr>
            </w:pPr>
            <w:r>
              <w:rPr>
                <w:sz w:val="22"/>
              </w:rPr>
              <w:t>1,3</w:t>
            </w:r>
          </w:p>
        </w:tc>
      </w:tr>
      <w:tr w:rsidR="00E54C45" w14:paraId="7C5458B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D0A68" w14:textId="727EF253" w:rsidR="00E54C45" w:rsidRPr="00427251" w:rsidRDefault="00E54C45" w:rsidP="00E54C45">
            <w:pPr>
              <w:pStyle w:val="TableRow"/>
              <w:rPr>
                <w:sz w:val="20"/>
                <w:szCs w:val="20"/>
              </w:rPr>
            </w:pPr>
            <w:r>
              <w:rPr>
                <w:sz w:val="20"/>
                <w:szCs w:val="20"/>
              </w:rPr>
              <w:t xml:space="preserve">Daily breakfast club freely accessible to identified pupils to improve attendance &amp; wellbeing </w:t>
            </w:r>
            <w:r w:rsidR="009A7DF7">
              <w:rPr>
                <w:sz w:val="20"/>
                <w:szCs w:val="20"/>
              </w:rPr>
              <w:t xml:space="preserve">&amp; behaviour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5F3EB" w14:textId="77777777" w:rsidR="00E54C45" w:rsidRPr="007B73D8" w:rsidRDefault="00E54C45" w:rsidP="00E54C45">
            <w:pPr>
              <w:pStyle w:val="TableRowCentered"/>
              <w:jc w:val="left"/>
              <w:rPr>
                <w:sz w:val="22"/>
                <w:szCs w:val="22"/>
              </w:rPr>
            </w:pPr>
            <w:r w:rsidRPr="007B73D8">
              <w:rPr>
                <w:sz w:val="22"/>
                <w:szCs w:val="22"/>
              </w:rPr>
              <w:t>EEF Social and Emotional Report Guidance</w:t>
            </w:r>
          </w:p>
          <w:p w14:paraId="41052DA5" w14:textId="525D43FB" w:rsidR="00E54C45" w:rsidRPr="007B73D8" w:rsidRDefault="00E54C45" w:rsidP="00E54C45">
            <w:pPr>
              <w:pStyle w:val="TableRowCentered"/>
              <w:jc w:val="left"/>
              <w:rPr>
                <w:sz w:val="22"/>
                <w:szCs w:val="22"/>
              </w:rPr>
            </w:pPr>
            <w:r w:rsidRPr="007B73D8">
              <w:rPr>
                <w:sz w:val="22"/>
                <w:szCs w:val="22"/>
              </w:rPr>
              <w:t>EEF Effective use of Pupil</w:t>
            </w:r>
            <w:r w:rsidR="00AB097E">
              <w:rPr>
                <w:sz w:val="22"/>
                <w:szCs w:val="22"/>
              </w:rPr>
              <w:t xml:space="preserve"> Enrichments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4E223" w14:textId="21408B0B" w:rsidR="00E54C45" w:rsidRDefault="00AB097E">
            <w:pPr>
              <w:pStyle w:val="TableRowCentered"/>
              <w:jc w:val="left"/>
              <w:rPr>
                <w:sz w:val="22"/>
              </w:rPr>
            </w:pPr>
            <w:r>
              <w:rPr>
                <w:sz w:val="22"/>
              </w:rPr>
              <w:t>1,2,3</w:t>
            </w:r>
          </w:p>
        </w:tc>
      </w:tr>
      <w:tr w:rsidR="00E54C45" w14:paraId="5E0384C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3620A" w14:textId="0D3C0806" w:rsidR="00E54C45" w:rsidRDefault="001E59EB" w:rsidP="00E54C45">
            <w:pPr>
              <w:pStyle w:val="TableRow"/>
              <w:rPr>
                <w:sz w:val="20"/>
                <w:szCs w:val="20"/>
              </w:rPr>
            </w:pPr>
            <w:r>
              <w:rPr>
                <w:sz w:val="20"/>
                <w:szCs w:val="20"/>
              </w:rPr>
              <w:t xml:space="preserve">Thursday / </w:t>
            </w:r>
            <w:r w:rsidR="00E54C45">
              <w:rPr>
                <w:sz w:val="20"/>
                <w:szCs w:val="20"/>
              </w:rPr>
              <w:t>Friday Fishing Group,</w:t>
            </w:r>
            <w:r w:rsidR="009A7DF7">
              <w:rPr>
                <w:sz w:val="20"/>
                <w:szCs w:val="20"/>
              </w:rPr>
              <w:t xml:space="preserve"> </w:t>
            </w:r>
            <w:r w:rsidR="00AB097E">
              <w:rPr>
                <w:sz w:val="20"/>
                <w:szCs w:val="20"/>
              </w:rPr>
              <w:t xml:space="preserve">Forest School Clubs </w:t>
            </w:r>
            <w:r w:rsidR="00E54C45">
              <w:rPr>
                <w:sz w:val="20"/>
                <w:szCs w:val="20"/>
              </w:rPr>
              <w:t xml:space="preserve"> </w:t>
            </w:r>
          </w:p>
          <w:p w14:paraId="5BADD904" w14:textId="74D7A70D" w:rsidR="00F04541" w:rsidRDefault="00F04541" w:rsidP="00AB097E">
            <w:pPr>
              <w:pStyle w:val="TableRow"/>
              <w:rPr>
                <w:sz w:val="20"/>
                <w:szCs w:val="20"/>
              </w:rPr>
            </w:pPr>
            <w:r w:rsidRPr="008479C7">
              <w:rPr>
                <w:sz w:val="20"/>
                <w:szCs w:val="20"/>
                <w:highlight w:val="yellow"/>
              </w:rPr>
              <w:t>(£</w:t>
            </w:r>
            <w:r w:rsidR="008479C7" w:rsidRPr="008479C7">
              <w:rPr>
                <w:sz w:val="20"/>
                <w:szCs w:val="20"/>
                <w:highlight w:val="yellow"/>
              </w:rPr>
              <w:t>95 per fishing session-2 per week</w:t>
            </w:r>
            <w:r w:rsidRPr="008479C7">
              <w:rPr>
                <w:sz w:val="20"/>
                <w:szCs w:val="20"/>
                <w:highlight w:val="yellow"/>
              </w:rPr>
              <w:t>)</w:t>
            </w:r>
            <w:r>
              <w:rPr>
                <w:sz w:val="20"/>
                <w:szCs w:val="20"/>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EBC03" w14:textId="77777777" w:rsidR="00E54C45" w:rsidRPr="007B73D8" w:rsidRDefault="00E54C45" w:rsidP="00E54C45">
            <w:pPr>
              <w:pStyle w:val="TableRowCentered"/>
              <w:jc w:val="left"/>
              <w:rPr>
                <w:sz w:val="22"/>
                <w:szCs w:val="22"/>
              </w:rPr>
            </w:pPr>
            <w:r w:rsidRPr="007B73D8">
              <w:rPr>
                <w:sz w:val="22"/>
                <w:szCs w:val="22"/>
              </w:rPr>
              <w:t>EEF Social and Emotional Report Guidance</w:t>
            </w:r>
          </w:p>
          <w:p w14:paraId="376B6511" w14:textId="1D326B87" w:rsidR="00E54C45" w:rsidRPr="007B73D8" w:rsidRDefault="00E54C45" w:rsidP="00E54C45">
            <w:pPr>
              <w:pStyle w:val="TableRowCentered"/>
              <w:jc w:val="left"/>
              <w:rPr>
                <w:sz w:val="22"/>
                <w:szCs w:val="22"/>
              </w:rPr>
            </w:pPr>
            <w:r w:rsidRPr="007B73D8">
              <w:rPr>
                <w:sz w:val="22"/>
                <w:szCs w:val="22"/>
              </w:rPr>
              <w:t>EEF Effective use of Pupil</w:t>
            </w:r>
            <w:r w:rsidR="00AB097E">
              <w:rPr>
                <w:sz w:val="22"/>
                <w:szCs w:val="22"/>
              </w:rPr>
              <w:t xml:space="preserve"> Enrichments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10542" w14:textId="425A5945" w:rsidR="00E54C45" w:rsidRDefault="00AB097E">
            <w:pPr>
              <w:pStyle w:val="TableRowCentered"/>
              <w:jc w:val="left"/>
              <w:rPr>
                <w:sz w:val="22"/>
              </w:rPr>
            </w:pPr>
            <w:r>
              <w:rPr>
                <w:sz w:val="22"/>
              </w:rPr>
              <w:t>1,2,3</w:t>
            </w:r>
          </w:p>
        </w:tc>
      </w:tr>
      <w:tr w:rsidR="00E54C45" w14:paraId="4DF8A25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E7085" w14:textId="2AD01D22" w:rsidR="00F04541" w:rsidRDefault="001E59EB" w:rsidP="00E54C45">
            <w:pPr>
              <w:pStyle w:val="TableRow"/>
              <w:rPr>
                <w:sz w:val="20"/>
                <w:szCs w:val="20"/>
              </w:rPr>
            </w:pPr>
            <w:r>
              <w:rPr>
                <w:sz w:val="20"/>
                <w:szCs w:val="20"/>
              </w:rPr>
              <w:t>Soft Opening</w:t>
            </w:r>
            <w:r w:rsidR="00AB097E">
              <w:rPr>
                <w:sz w:val="20"/>
                <w:szCs w:val="20"/>
              </w:rPr>
              <w:t>/ closure</w:t>
            </w:r>
            <w:r>
              <w:rPr>
                <w:sz w:val="20"/>
                <w:szCs w:val="20"/>
              </w:rPr>
              <w:t xml:space="preserve"> of school daily – Rainbow Room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FDA69" w14:textId="77777777" w:rsidR="00AB097E" w:rsidRPr="00AB097E" w:rsidRDefault="00AB097E" w:rsidP="00AB097E">
            <w:pPr>
              <w:pStyle w:val="TableRowCentered"/>
              <w:rPr>
                <w:sz w:val="22"/>
                <w:szCs w:val="22"/>
              </w:rPr>
            </w:pPr>
            <w:r w:rsidRPr="00AB097E">
              <w:rPr>
                <w:sz w:val="22"/>
                <w:szCs w:val="22"/>
              </w:rPr>
              <w:t>EEF Social and Emotional Report Guidance</w:t>
            </w:r>
          </w:p>
          <w:p w14:paraId="4B7F5FA8" w14:textId="738AB09A" w:rsidR="00E54C45" w:rsidRPr="007B73D8" w:rsidRDefault="00AB097E" w:rsidP="00AB097E">
            <w:pPr>
              <w:pStyle w:val="TableRowCentered"/>
              <w:ind w:left="0"/>
              <w:jc w:val="left"/>
              <w:rPr>
                <w:sz w:val="22"/>
                <w:szCs w:val="22"/>
              </w:rPr>
            </w:pPr>
            <w:r w:rsidRPr="00AB097E">
              <w:rPr>
                <w:sz w:val="22"/>
                <w:szCs w:val="22"/>
              </w:rPr>
              <w:t>EEF Effective use of Pupil Enrichments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5897E" w14:textId="452109DA" w:rsidR="00E54C45" w:rsidRDefault="00AB097E">
            <w:pPr>
              <w:pStyle w:val="TableRowCentered"/>
              <w:jc w:val="left"/>
              <w:rPr>
                <w:sz w:val="22"/>
              </w:rPr>
            </w:pPr>
            <w:r>
              <w:rPr>
                <w:sz w:val="22"/>
              </w:rPr>
              <w:t>1,2,3</w:t>
            </w:r>
          </w:p>
        </w:tc>
      </w:tr>
      <w:tr w:rsidR="007B73D8" w14:paraId="2FBC92F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974CF" w14:textId="77777777" w:rsidR="009A7DF7" w:rsidRDefault="009A7DF7" w:rsidP="00E54C45">
            <w:pPr>
              <w:pStyle w:val="TableRow"/>
              <w:rPr>
                <w:sz w:val="20"/>
                <w:szCs w:val="20"/>
              </w:rPr>
            </w:pPr>
            <w:r>
              <w:rPr>
                <w:sz w:val="20"/>
                <w:szCs w:val="20"/>
              </w:rPr>
              <w:t>E</w:t>
            </w:r>
            <w:r w:rsidRPr="009A7DF7">
              <w:rPr>
                <w:sz w:val="20"/>
                <w:szCs w:val="20"/>
              </w:rPr>
              <w:t xml:space="preserve">mbed consistent relationship based behaviour policy with approach for supporting our most vulnerable pupils </w:t>
            </w:r>
          </w:p>
          <w:p w14:paraId="08D9E332" w14:textId="5DBAAF07" w:rsidR="007B73D8" w:rsidRDefault="009A7DF7" w:rsidP="00E54C45">
            <w:pPr>
              <w:pStyle w:val="TableRow"/>
              <w:rPr>
                <w:sz w:val="20"/>
                <w:szCs w:val="20"/>
              </w:rPr>
            </w:pPr>
            <w:r w:rsidRPr="009A7DF7">
              <w:rPr>
                <w:sz w:val="20"/>
                <w:szCs w:val="20"/>
              </w:rPr>
              <w:t>- Staff CPD - Other agencies - Support Plans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460D1" w14:textId="77777777" w:rsidR="009A7DF7" w:rsidRDefault="009A7DF7" w:rsidP="007B73D8">
            <w:pPr>
              <w:pStyle w:val="TableRowCentered"/>
              <w:jc w:val="left"/>
              <w:rPr>
                <w:sz w:val="22"/>
                <w:szCs w:val="22"/>
              </w:rPr>
            </w:pPr>
            <w:r w:rsidRPr="009A7DF7">
              <w:rPr>
                <w:sz w:val="22"/>
                <w:szCs w:val="22"/>
              </w:rPr>
              <w:t xml:space="preserve">EF Behaviour Interventions- moderate impact, low cost, limited evidence (+4 impact) </w:t>
            </w:r>
          </w:p>
          <w:p w14:paraId="29ED9F80" w14:textId="30ADB70E" w:rsidR="007B73D8" w:rsidRPr="007B73D8" w:rsidRDefault="009A7DF7" w:rsidP="007B73D8">
            <w:pPr>
              <w:pStyle w:val="TableRowCentered"/>
              <w:jc w:val="left"/>
              <w:rPr>
                <w:sz w:val="22"/>
                <w:szCs w:val="22"/>
              </w:rPr>
            </w:pPr>
            <w:r w:rsidRPr="009A7DF7">
              <w:rPr>
                <w:sz w:val="22"/>
                <w:szCs w:val="22"/>
              </w:rPr>
              <w:t>DfE Behaviour in Schools (September 2022)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CBD08" w14:textId="1F1CCD07" w:rsidR="007B73D8" w:rsidRDefault="009A7DF7">
            <w:pPr>
              <w:pStyle w:val="TableRowCentered"/>
              <w:jc w:val="left"/>
              <w:rPr>
                <w:sz w:val="22"/>
              </w:rPr>
            </w:pPr>
            <w:r>
              <w:rPr>
                <w:sz w:val="22"/>
              </w:rPr>
              <w:t>1,2,3</w:t>
            </w:r>
          </w:p>
        </w:tc>
      </w:tr>
      <w:tr w:rsidR="007B73D8" w14:paraId="3D2B0CF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3FB6D" w14:textId="3D886AB7" w:rsidR="009A7DF7" w:rsidRPr="009A7DF7" w:rsidRDefault="009A7DF7" w:rsidP="009A7DF7">
            <w:pPr>
              <w:pStyle w:val="TableRow"/>
              <w:rPr>
                <w:sz w:val="20"/>
                <w:szCs w:val="20"/>
              </w:rPr>
            </w:pPr>
            <w:r>
              <w:rPr>
                <w:sz w:val="20"/>
                <w:szCs w:val="20"/>
              </w:rPr>
              <w:t>D</w:t>
            </w:r>
            <w:r w:rsidRPr="009A7DF7">
              <w:rPr>
                <w:sz w:val="20"/>
                <w:szCs w:val="20"/>
              </w:rPr>
              <w:t xml:space="preserve">evelop support for </w:t>
            </w:r>
          </w:p>
          <w:p w14:paraId="15E13DFF" w14:textId="77777777" w:rsidR="009A7DF7" w:rsidRPr="009A7DF7" w:rsidRDefault="009A7DF7" w:rsidP="009A7DF7">
            <w:pPr>
              <w:pStyle w:val="TableRow"/>
              <w:rPr>
                <w:sz w:val="20"/>
                <w:szCs w:val="20"/>
              </w:rPr>
            </w:pPr>
            <w:r w:rsidRPr="009A7DF7">
              <w:rPr>
                <w:sz w:val="20"/>
                <w:szCs w:val="20"/>
              </w:rPr>
              <w:t xml:space="preserve">Social, Emotional and </w:t>
            </w:r>
          </w:p>
          <w:p w14:paraId="7D14185B" w14:textId="77777777" w:rsidR="009A7DF7" w:rsidRPr="009A7DF7" w:rsidRDefault="009A7DF7" w:rsidP="009A7DF7">
            <w:pPr>
              <w:pStyle w:val="TableRow"/>
              <w:rPr>
                <w:sz w:val="20"/>
                <w:szCs w:val="20"/>
              </w:rPr>
            </w:pPr>
            <w:r w:rsidRPr="009A7DF7">
              <w:rPr>
                <w:sz w:val="20"/>
                <w:szCs w:val="20"/>
              </w:rPr>
              <w:t xml:space="preserve">Mental Health and </w:t>
            </w:r>
          </w:p>
          <w:p w14:paraId="06F74828" w14:textId="77777777" w:rsidR="009A7DF7" w:rsidRPr="009A7DF7" w:rsidRDefault="009A7DF7" w:rsidP="009A7DF7">
            <w:pPr>
              <w:pStyle w:val="TableRow"/>
              <w:rPr>
                <w:sz w:val="20"/>
                <w:szCs w:val="20"/>
              </w:rPr>
            </w:pPr>
            <w:r w:rsidRPr="009A7DF7">
              <w:rPr>
                <w:sz w:val="20"/>
                <w:szCs w:val="20"/>
              </w:rPr>
              <w:t>Wellbeing</w:t>
            </w:r>
          </w:p>
          <w:p w14:paraId="5797EBFD" w14:textId="42ECAF01" w:rsidR="009A7DF7" w:rsidRPr="009A7DF7" w:rsidRDefault="009A7DF7" w:rsidP="009A7DF7">
            <w:pPr>
              <w:pStyle w:val="TableRow"/>
              <w:rPr>
                <w:sz w:val="20"/>
                <w:szCs w:val="20"/>
              </w:rPr>
            </w:pPr>
            <w:r>
              <w:rPr>
                <w:sz w:val="20"/>
                <w:szCs w:val="20"/>
              </w:rPr>
              <w:t xml:space="preserve">- </w:t>
            </w:r>
            <w:r w:rsidRPr="009A7DF7">
              <w:rPr>
                <w:sz w:val="20"/>
                <w:szCs w:val="20"/>
              </w:rPr>
              <w:t>ELSA</w:t>
            </w:r>
          </w:p>
          <w:p w14:paraId="7A45315B" w14:textId="77777777" w:rsidR="009A7DF7" w:rsidRPr="009A7DF7" w:rsidRDefault="009A7DF7" w:rsidP="009A7DF7">
            <w:pPr>
              <w:pStyle w:val="TableRow"/>
              <w:rPr>
                <w:sz w:val="20"/>
                <w:szCs w:val="20"/>
              </w:rPr>
            </w:pPr>
            <w:r w:rsidRPr="009A7DF7">
              <w:rPr>
                <w:sz w:val="20"/>
                <w:szCs w:val="20"/>
              </w:rPr>
              <w:t xml:space="preserve">- Develop Pastoral </w:t>
            </w:r>
          </w:p>
          <w:p w14:paraId="0DA73E62" w14:textId="67BCC818" w:rsidR="009A7DF7" w:rsidRPr="009A7DF7" w:rsidRDefault="009A7DF7" w:rsidP="009A7DF7">
            <w:pPr>
              <w:pStyle w:val="TableRow"/>
              <w:rPr>
                <w:sz w:val="20"/>
                <w:szCs w:val="20"/>
              </w:rPr>
            </w:pPr>
            <w:r>
              <w:rPr>
                <w:sz w:val="20"/>
                <w:szCs w:val="20"/>
              </w:rPr>
              <w:t>Team (</w:t>
            </w:r>
            <w:r w:rsidR="00470FE0">
              <w:rPr>
                <w:sz w:val="20"/>
                <w:szCs w:val="20"/>
              </w:rPr>
              <w:t>ELSA)</w:t>
            </w:r>
          </w:p>
          <w:p w14:paraId="6410E0C2" w14:textId="77777777" w:rsidR="009A7DF7" w:rsidRPr="009A7DF7" w:rsidRDefault="009A7DF7" w:rsidP="009A7DF7">
            <w:pPr>
              <w:pStyle w:val="TableRow"/>
              <w:rPr>
                <w:sz w:val="20"/>
                <w:szCs w:val="20"/>
              </w:rPr>
            </w:pPr>
            <w:r w:rsidRPr="009A7DF7">
              <w:rPr>
                <w:sz w:val="20"/>
                <w:szCs w:val="20"/>
              </w:rPr>
              <w:t>- Staff CPD</w:t>
            </w:r>
          </w:p>
          <w:p w14:paraId="768B644A" w14:textId="77777777" w:rsidR="009A7DF7" w:rsidRPr="009A7DF7" w:rsidRDefault="009A7DF7" w:rsidP="009A7DF7">
            <w:pPr>
              <w:pStyle w:val="TableRow"/>
              <w:rPr>
                <w:sz w:val="20"/>
                <w:szCs w:val="20"/>
              </w:rPr>
            </w:pPr>
            <w:r w:rsidRPr="009A7DF7">
              <w:rPr>
                <w:sz w:val="20"/>
                <w:szCs w:val="20"/>
              </w:rPr>
              <w:t>- RSE curriculum</w:t>
            </w:r>
          </w:p>
          <w:p w14:paraId="5C9367B6" w14:textId="77777777" w:rsidR="009A7DF7" w:rsidRPr="009A7DF7" w:rsidRDefault="009A7DF7" w:rsidP="009A7DF7">
            <w:pPr>
              <w:pStyle w:val="TableRow"/>
              <w:rPr>
                <w:sz w:val="20"/>
                <w:szCs w:val="20"/>
              </w:rPr>
            </w:pPr>
            <w:r w:rsidRPr="009A7DF7">
              <w:rPr>
                <w:sz w:val="20"/>
                <w:szCs w:val="20"/>
              </w:rPr>
              <w:t xml:space="preserve">- Nurture Club </w:t>
            </w:r>
          </w:p>
          <w:p w14:paraId="1DFEA2A3" w14:textId="50C0C73F" w:rsidR="009A7DF7" w:rsidRPr="009A7DF7" w:rsidRDefault="009A7DF7" w:rsidP="009A7DF7">
            <w:pPr>
              <w:pStyle w:val="TableRow"/>
              <w:rPr>
                <w:sz w:val="20"/>
                <w:szCs w:val="20"/>
              </w:rPr>
            </w:pPr>
            <w:r w:rsidRPr="009A7DF7">
              <w:rPr>
                <w:sz w:val="20"/>
                <w:szCs w:val="20"/>
              </w:rPr>
              <w:t>(before</w:t>
            </w:r>
            <w:r>
              <w:rPr>
                <w:sz w:val="20"/>
                <w:szCs w:val="20"/>
              </w:rPr>
              <w:t>/after</w:t>
            </w:r>
            <w:r w:rsidRPr="009A7DF7">
              <w:rPr>
                <w:sz w:val="20"/>
                <w:szCs w:val="20"/>
              </w:rPr>
              <w:t xml:space="preserve"> school)</w:t>
            </w:r>
          </w:p>
          <w:p w14:paraId="4CB201CF" w14:textId="77777777" w:rsidR="009A7DF7" w:rsidRPr="009A7DF7" w:rsidRDefault="009A7DF7" w:rsidP="009A7DF7">
            <w:pPr>
              <w:pStyle w:val="TableRow"/>
              <w:rPr>
                <w:sz w:val="20"/>
                <w:szCs w:val="20"/>
              </w:rPr>
            </w:pPr>
            <w:r w:rsidRPr="009A7DF7">
              <w:rPr>
                <w:sz w:val="20"/>
                <w:szCs w:val="20"/>
              </w:rPr>
              <w:t xml:space="preserve">- External Support </w:t>
            </w:r>
          </w:p>
          <w:p w14:paraId="63FC3DAF" w14:textId="02965BA6" w:rsidR="009A7DF7" w:rsidRPr="009A7DF7" w:rsidRDefault="009A7DF7" w:rsidP="009A7DF7">
            <w:pPr>
              <w:pStyle w:val="TableRow"/>
              <w:rPr>
                <w:sz w:val="20"/>
                <w:szCs w:val="20"/>
              </w:rPr>
            </w:pPr>
            <w:r>
              <w:rPr>
                <w:sz w:val="20"/>
                <w:szCs w:val="20"/>
              </w:rPr>
              <w:t>(MHST/</w:t>
            </w:r>
            <w:r w:rsidRPr="009A7DF7">
              <w:rPr>
                <w:sz w:val="20"/>
                <w:szCs w:val="20"/>
              </w:rPr>
              <w:t xml:space="preserve"> MHWB </w:t>
            </w:r>
          </w:p>
          <w:p w14:paraId="7AA5A155" w14:textId="11A9EBCC" w:rsidR="007B73D8" w:rsidRDefault="009A7DF7" w:rsidP="009A7DF7">
            <w:pPr>
              <w:pStyle w:val="TableRow"/>
              <w:rPr>
                <w:sz w:val="20"/>
                <w:szCs w:val="20"/>
              </w:rPr>
            </w:pPr>
            <w:r>
              <w:rPr>
                <w:sz w:val="20"/>
                <w:szCs w:val="20"/>
              </w:rPr>
              <w:t>Team)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B2926" w14:textId="7E08D1C1" w:rsidR="007B73D8" w:rsidRPr="007B73D8" w:rsidRDefault="009A7DF7" w:rsidP="007B73D8">
            <w:pPr>
              <w:pStyle w:val="TableRowCentered"/>
              <w:jc w:val="left"/>
              <w:rPr>
                <w:sz w:val="22"/>
                <w:szCs w:val="22"/>
              </w:rPr>
            </w:pPr>
            <w:r>
              <w:rPr>
                <w:sz w:val="22"/>
                <w:szCs w:val="22"/>
              </w:rPr>
              <w:t>E</w:t>
            </w:r>
            <w:r w:rsidRPr="009A7DF7">
              <w:rPr>
                <w:sz w:val="22"/>
                <w:szCs w:val="22"/>
              </w:rPr>
              <w:t>EF Social and emotional learning – moderate impact, very low cost, very limited evidence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6669A" w14:textId="1F1129AE" w:rsidR="007B73D8" w:rsidRDefault="009A7DF7">
            <w:pPr>
              <w:pStyle w:val="TableRowCentered"/>
              <w:jc w:val="left"/>
              <w:rPr>
                <w:sz w:val="22"/>
              </w:rPr>
            </w:pPr>
            <w:r>
              <w:rPr>
                <w:sz w:val="22"/>
              </w:rPr>
              <w:t>1,2,3,</w:t>
            </w:r>
          </w:p>
        </w:tc>
      </w:tr>
      <w:tr w:rsidR="009A7DF7" w14:paraId="00F3727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508FC" w14:textId="2AADD6C6" w:rsidR="009A7DF7" w:rsidRDefault="009A7DF7" w:rsidP="00E54C45">
            <w:pPr>
              <w:pStyle w:val="TableRow"/>
              <w:rPr>
                <w:sz w:val="20"/>
                <w:szCs w:val="20"/>
              </w:rPr>
            </w:pPr>
            <w:r>
              <w:rPr>
                <w:sz w:val="20"/>
                <w:szCs w:val="20"/>
              </w:rPr>
              <w:t>A</w:t>
            </w:r>
            <w:r w:rsidRPr="009A7DF7">
              <w:rPr>
                <w:sz w:val="20"/>
                <w:szCs w:val="20"/>
              </w:rPr>
              <w:t>ttendance - CPD for Attendance - Local Networks - External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FCF6C" w14:textId="0FB3DFAF" w:rsidR="009A7DF7" w:rsidRPr="009A7DF7" w:rsidRDefault="009A7DF7" w:rsidP="009A7DF7">
            <w:pPr>
              <w:pStyle w:val="TableRowCentered"/>
              <w:rPr>
                <w:sz w:val="22"/>
                <w:szCs w:val="22"/>
              </w:rPr>
            </w:pPr>
            <w:r>
              <w:rPr>
                <w:sz w:val="22"/>
                <w:szCs w:val="22"/>
              </w:rPr>
              <w:t>D</w:t>
            </w:r>
            <w:r w:rsidRPr="009A7DF7">
              <w:rPr>
                <w:sz w:val="22"/>
                <w:szCs w:val="22"/>
              </w:rPr>
              <w:t xml:space="preserve">fE School Attendance Guidance May </w:t>
            </w:r>
          </w:p>
          <w:p w14:paraId="04C670EF" w14:textId="0AC55BD9" w:rsidR="009A7DF7" w:rsidRPr="007B73D8" w:rsidRDefault="009A7DF7" w:rsidP="009A7DF7">
            <w:pPr>
              <w:pStyle w:val="TableRowCentered"/>
              <w:jc w:val="left"/>
              <w:rPr>
                <w:sz w:val="22"/>
                <w:szCs w:val="22"/>
              </w:rPr>
            </w:pPr>
            <w:r w:rsidRPr="009A7DF7">
              <w:rPr>
                <w:sz w:val="22"/>
                <w:szCs w:val="22"/>
              </w:rPr>
              <w:t>2022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73BF1" w14:textId="43283E1D" w:rsidR="009A7DF7" w:rsidRDefault="009A7DF7">
            <w:pPr>
              <w:pStyle w:val="TableRowCentered"/>
              <w:jc w:val="left"/>
              <w:rPr>
                <w:sz w:val="22"/>
              </w:rPr>
            </w:pPr>
            <w:r>
              <w:rPr>
                <w:sz w:val="22"/>
              </w:rPr>
              <w:t>1,2,3</w:t>
            </w:r>
          </w:p>
        </w:tc>
      </w:tr>
      <w:tr w:rsidR="009A7DF7" w14:paraId="7C1C68B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65D04" w14:textId="1743BB63" w:rsidR="009A7DF7" w:rsidRDefault="009A7DF7" w:rsidP="00E54C45">
            <w:pPr>
              <w:pStyle w:val="TableRow"/>
              <w:rPr>
                <w:sz w:val="20"/>
                <w:szCs w:val="20"/>
              </w:rPr>
            </w:pPr>
            <w:r w:rsidRPr="009A7DF7">
              <w:rPr>
                <w:sz w:val="20"/>
                <w:szCs w:val="20"/>
              </w:rPr>
              <w:lastRenderedPageBreak/>
              <w:t>Curric</w:t>
            </w:r>
            <w:r>
              <w:rPr>
                <w:sz w:val="20"/>
                <w:szCs w:val="20"/>
              </w:rPr>
              <w:t>ulum and Wider Opportunities: -</w:t>
            </w:r>
          </w:p>
          <w:p w14:paraId="31755055" w14:textId="77777777" w:rsidR="009A7DF7" w:rsidRDefault="009A7DF7" w:rsidP="00E54C45">
            <w:pPr>
              <w:pStyle w:val="TableRow"/>
              <w:rPr>
                <w:sz w:val="20"/>
                <w:szCs w:val="20"/>
              </w:rPr>
            </w:pPr>
            <w:r w:rsidRPr="009A7DF7">
              <w:rPr>
                <w:sz w:val="20"/>
                <w:szCs w:val="20"/>
              </w:rPr>
              <w:t xml:space="preserve">Let’s Go Sing </w:t>
            </w:r>
            <w:r>
              <w:rPr>
                <w:sz w:val="20"/>
                <w:szCs w:val="20"/>
              </w:rPr>
              <w:t>–</w:t>
            </w:r>
          </w:p>
          <w:p w14:paraId="0383F50B" w14:textId="42FD40CB" w:rsidR="009A7DF7" w:rsidRDefault="009A7DF7" w:rsidP="009A7DF7">
            <w:pPr>
              <w:pStyle w:val="TableRow"/>
              <w:rPr>
                <w:sz w:val="20"/>
                <w:szCs w:val="20"/>
              </w:rPr>
            </w:pPr>
            <w:r w:rsidRPr="009A7DF7">
              <w:rPr>
                <w:sz w:val="20"/>
                <w:szCs w:val="20"/>
              </w:rPr>
              <w:t xml:space="preserve"> Library and Museum Loan -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F4899" w14:textId="38D59630" w:rsidR="009A7DF7" w:rsidRPr="009A7DF7" w:rsidRDefault="009A7DF7" w:rsidP="009A7DF7">
            <w:pPr>
              <w:pStyle w:val="TableRowCentered"/>
              <w:ind w:left="0"/>
              <w:jc w:val="left"/>
              <w:rPr>
                <w:sz w:val="22"/>
                <w:szCs w:val="22"/>
              </w:rPr>
            </w:pPr>
            <w:r>
              <w:rPr>
                <w:sz w:val="22"/>
                <w:szCs w:val="22"/>
              </w:rPr>
              <w:t xml:space="preserve">Ofsted Research (2019) places </w:t>
            </w:r>
            <w:r w:rsidRPr="009A7DF7">
              <w:rPr>
                <w:sz w:val="22"/>
                <w:szCs w:val="22"/>
              </w:rPr>
              <w:t xml:space="preserve">emphasis on improving cultural capital. </w:t>
            </w:r>
          </w:p>
          <w:p w14:paraId="2BC0D619" w14:textId="77777777" w:rsidR="009A7DF7" w:rsidRPr="009A7DF7" w:rsidRDefault="009A7DF7" w:rsidP="009A7DF7">
            <w:pPr>
              <w:pStyle w:val="TableRowCentered"/>
              <w:jc w:val="left"/>
              <w:rPr>
                <w:sz w:val="22"/>
                <w:szCs w:val="22"/>
              </w:rPr>
            </w:pPr>
            <w:r w:rsidRPr="009A7DF7">
              <w:rPr>
                <w:sz w:val="22"/>
                <w:szCs w:val="22"/>
              </w:rPr>
              <w:t>Particularly for disadvantaged pupils</w:t>
            </w:r>
          </w:p>
          <w:p w14:paraId="1FE23F9F" w14:textId="77777777" w:rsidR="009A7DF7" w:rsidRPr="009A7DF7" w:rsidRDefault="009A7DF7" w:rsidP="009A7DF7">
            <w:pPr>
              <w:pStyle w:val="TableRowCentered"/>
              <w:jc w:val="left"/>
              <w:rPr>
                <w:sz w:val="22"/>
                <w:szCs w:val="22"/>
              </w:rPr>
            </w:pPr>
            <w:r w:rsidRPr="009A7DF7">
              <w:rPr>
                <w:sz w:val="22"/>
                <w:szCs w:val="22"/>
              </w:rPr>
              <w:t xml:space="preserve">EEF Arts Participation – moderate </w:t>
            </w:r>
          </w:p>
          <w:p w14:paraId="45AF75A0" w14:textId="77777777" w:rsidR="009A7DF7" w:rsidRPr="009A7DF7" w:rsidRDefault="009A7DF7" w:rsidP="009A7DF7">
            <w:pPr>
              <w:pStyle w:val="TableRowCentered"/>
              <w:jc w:val="left"/>
              <w:rPr>
                <w:sz w:val="22"/>
                <w:szCs w:val="22"/>
              </w:rPr>
            </w:pPr>
            <w:r w:rsidRPr="009A7DF7">
              <w:rPr>
                <w:sz w:val="22"/>
                <w:szCs w:val="22"/>
              </w:rPr>
              <w:t xml:space="preserve">impact, low cost, moderate evidence </w:t>
            </w:r>
          </w:p>
          <w:p w14:paraId="1ECE6A83" w14:textId="77777777" w:rsidR="009A7DF7" w:rsidRDefault="009A7DF7" w:rsidP="009A7DF7">
            <w:pPr>
              <w:pStyle w:val="TableRowCentered"/>
              <w:rPr>
                <w:sz w:val="22"/>
                <w:szCs w:val="22"/>
              </w:rPr>
            </w:pPr>
          </w:p>
          <w:p w14:paraId="7C4FDF25" w14:textId="76AB259A" w:rsidR="009A7DF7" w:rsidRPr="009A7DF7" w:rsidRDefault="009A7DF7" w:rsidP="009A7DF7">
            <w:pPr>
              <w:pStyle w:val="TableRowCentered"/>
              <w:rPr>
                <w:sz w:val="22"/>
                <w:szCs w:val="22"/>
              </w:rPr>
            </w:pPr>
            <w:r w:rsidRPr="009A7DF7">
              <w:rPr>
                <w:sz w:val="22"/>
                <w:szCs w:val="22"/>
              </w:rPr>
              <w:t xml:space="preserve">DfE using Pupil Premium Guidance for </w:t>
            </w:r>
          </w:p>
          <w:p w14:paraId="785C5693" w14:textId="1F3095B0" w:rsidR="009A7DF7" w:rsidRPr="007B73D8" w:rsidRDefault="009A7DF7" w:rsidP="009A7DF7">
            <w:pPr>
              <w:pStyle w:val="TableRowCentered"/>
              <w:jc w:val="left"/>
              <w:rPr>
                <w:sz w:val="22"/>
                <w:szCs w:val="22"/>
              </w:rPr>
            </w:pPr>
            <w:r w:rsidRPr="009A7DF7">
              <w:rPr>
                <w:sz w:val="22"/>
                <w:szCs w:val="22"/>
              </w:rPr>
              <w:t>Schools (March 2022)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22C5C" w14:textId="7119C396" w:rsidR="009A7DF7" w:rsidRDefault="009A7DF7">
            <w:pPr>
              <w:pStyle w:val="TableRowCentered"/>
              <w:jc w:val="left"/>
              <w:rPr>
                <w:sz w:val="22"/>
              </w:rPr>
            </w:pPr>
            <w:r>
              <w:rPr>
                <w:sz w:val="22"/>
              </w:rPr>
              <w:t>1,2,3</w:t>
            </w:r>
          </w:p>
        </w:tc>
      </w:tr>
      <w:tr w:rsidR="009A7DF7" w14:paraId="4733864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C7E9C" w14:textId="77777777" w:rsidR="009A7DF7" w:rsidRDefault="009A7DF7" w:rsidP="00E54C45">
            <w:pPr>
              <w:pStyle w:val="TableRow"/>
              <w:rPr>
                <w:sz w:val="20"/>
                <w:szCs w:val="20"/>
              </w:rPr>
            </w:pPr>
            <w:r w:rsidRPr="009A7DF7">
              <w:rPr>
                <w:sz w:val="20"/>
                <w:szCs w:val="20"/>
              </w:rPr>
              <w:t>Employment of a full time designated safeguarding /family support leader.</w:t>
            </w:r>
          </w:p>
          <w:p w14:paraId="7FB18449" w14:textId="2167C1A2" w:rsidR="009A7DF7" w:rsidRDefault="00BF75B0" w:rsidP="00E54C45">
            <w:pPr>
              <w:pStyle w:val="TableRow"/>
              <w:rPr>
                <w:sz w:val="20"/>
                <w:szCs w:val="20"/>
              </w:rPr>
            </w:pPr>
            <w:r>
              <w:rPr>
                <w:sz w:val="22"/>
                <w:szCs w:val="22"/>
                <w:highlight w:val="yellow"/>
              </w:rPr>
              <w:t>£</w:t>
            </w:r>
            <w:r w:rsidRPr="00BF75B0">
              <w:rPr>
                <w:sz w:val="22"/>
                <w:szCs w:val="22"/>
                <w:highlight w:val="yellow"/>
              </w:rPr>
              <w:t>26,430.00</w:t>
            </w:r>
          </w:p>
          <w:p w14:paraId="2DDA1A58" w14:textId="4144F385" w:rsidR="009A7DF7" w:rsidRPr="009A7DF7" w:rsidRDefault="009A7DF7" w:rsidP="009A7DF7">
            <w:pPr>
              <w:pStyle w:val="TableRow"/>
              <w:rPr>
                <w:sz w:val="20"/>
                <w:szCs w:val="20"/>
              </w:rPr>
            </w:pPr>
            <w:r w:rsidRPr="009A7DF7">
              <w:rPr>
                <w:sz w:val="20"/>
                <w:szCs w:val="20"/>
              </w:rPr>
              <w:t>A significant number of</w:t>
            </w:r>
            <w:r>
              <w:rPr>
                <w:sz w:val="20"/>
                <w:szCs w:val="20"/>
              </w:rPr>
              <w:t xml:space="preserve"> </w:t>
            </w:r>
            <w:r w:rsidRPr="009A7DF7">
              <w:rPr>
                <w:sz w:val="20"/>
                <w:szCs w:val="20"/>
              </w:rPr>
              <w:t>children</w:t>
            </w:r>
            <w:r>
              <w:rPr>
                <w:sz w:val="20"/>
                <w:szCs w:val="20"/>
              </w:rPr>
              <w:t xml:space="preserve"> </w:t>
            </w:r>
            <w:r w:rsidRPr="009A7DF7">
              <w:rPr>
                <w:sz w:val="20"/>
                <w:szCs w:val="20"/>
              </w:rPr>
              <w:t>have social</w:t>
            </w:r>
            <w:r>
              <w:rPr>
                <w:sz w:val="20"/>
                <w:szCs w:val="20"/>
              </w:rPr>
              <w:t xml:space="preserve"> </w:t>
            </w:r>
            <w:r w:rsidRPr="009A7DF7">
              <w:rPr>
                <w:sz w:val="20"/>
                <w:szCs w:val="20"/>
              </w:rPr>
              <w:t xml:space="preserve">care/other agency involvement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17717" w14:textId="25ACFD73" w:rsidR="009A7DF7" w:rsidRDefault="009A7DF7" w:rsidP="009A7DF7">
            <w:pPr>
              <w:pStyle w:val="TableRowCentered"/>
              <w:ind w:lef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26E05" w14:textId="77777777" w:rsidR="009A7DF7" w:rsidRDefault="009A7DF7">
            <w:pPr>
              <w:pStyle w:val="TableRowCentered"/>
              <w:jc w:val="left"/>
              <w:rPr>
                <w:sz w:val="22"/>
              </w:rPr>
            </w:pPr>
          </w:p>
        </w:tc>
      </w:tr>
      <w:tr w:rsidR="009A7DF7" w14:paraId="6E21327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2C3DB" w14:textId="77777777" w:rsidR="009A7DF7" w:rsidRPr="009A7DF7" w:rsidRDefault="009A7DF7" w:rsidP="00E54C45">
            <w:pPr>
              <w:pStyle w:val="TableRow"/>
              <w:rPr>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08579" w14:textId="77777777" w:rsidR="009A7DF7" w:rsidRDefault="009A7DF7" w:rsidP="009A7DF7">
            <w:pPr>
              <w:pStyle w:val="TableRowCentered"/>
              <w:ind w:left="0"/>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D2F6D" w14:textId="77777777" w:rsidR="009A7DF7" w:rsidRDefault="009A7DF7">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147BE679" w:rsidR="00E66558" w:rsidRPr="007B73D8" w:rsidRDefault="007B73D8" w:rsidP="007B73D8">
      <w:pPr>
        <w:rPr>
          <w:color w:val="1F497D" w:themeColor="text2"/>
        </w:rPr>
      </w:pPr>
      <w:r w:rsidRPr="007B73D8">
        <w:rPr>
          <w:b/>
          <w:bCs/>
          <w:color w:val="1F497D" w:themeColor="text2"/>
          <w:sz w:val="28"/>
          <w:szCs w:val="28"/>
        </w:rPr>
        <w:t xml:space="preserve">Total budgeted </w:t>
      </w:r>
      <w:r w:rsidR="00470FE0" w:rsidRPr="007B73D8">
        <w:rPr>
          <w:b/>
          <w:bCs/>
          <w:color w:val="1F497D" w:themeColor="text2"/>
          <w:sz w:val="28"/>
          <w:szCs w:val="28"/>
        </w:rPr>
        <w:t>cost</w:t>
      </w:r>
      <w:r w:rsidR="00470FE0">
        <w:rPr>
          <w:b/>
          <w:bCs/>
          <w:color w:val="1F497D" w:themeColor="text2"/>
          <w:sz w:val="28"/>
          <w:szCs w:val="28"/>
        </w:rPr>
        <w:t>: £</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1D968E8D" w:rsidR="00E66558" w:rsidRDefault="009D71E8">
      <w:r>
        <w:t>This details the impact that our pupil premium activity had on pupils in the</w:t>
      </w:r>
      <w:r w:rsidR="00C15612">
        <w:t xml:space="preserve"> 2024-2025 year </w:t>
      </w:r>
      <w:r>
        <w:t xml:space="preserve">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9AB8F" w14:textId="77777777" w:rsidR="00221DF7" w:rsidRPr="00EE2720" w:rsidRDefault="00221DF7" w:rsidP="00221DF7">
            <w:pPr>
              <w:spacing w:before="120"/>
              <w:rPr>
                <w:sz w:val="20"/>
                <w:szCs w:val="20"/>
              </w:rPr>
            </w:pPr>
            <w:r w:rsidRPr="00EE2720">
              <w:rPr>
                <w:sz w:val="20"/>
                <w:szCs w:val="20"/>
              </w:rPr>
              <w:t xml:space="preserve">During the academic year we used a variety of internal assessments to measure performance at the end the EYFS, </w:t>
            </w:r>
            <w:r>
              <w:rPr>
                <w:sz w:val="20"/>
                <w:szCs w:val="20"/>
              </w:rPr>
              <w:t xml:space="preserve">KS1 and Key Stage 2 which have </w:t>
            </w:r>
            <w:r w:rsidRPr="00EE2720">
              <w:rPr>
                <w:sz w:val="20"/>
                <w:szCs w:val="20"/>
              </w:rPr>
              <w:t>been included below:</w:t>
            </w:r>
          </w:p>
          <w:p w14:paraId="7B46FF37" w14:textId="3EE66990" w:rsidR="00221DF7" w:rsidRPr="00EE2720" w:rsidRDefault="00221DF7" w:rsidP="00221DF7">
            <w:pPr>
              <w:spacing w:before="120"/>
              <w:rPr>
                <w:b/>
                <w:sz w:val="20"/>
                <w:szCs w:val="20"/>
                <w:u w:val="single"/>
              </w:rPr>
            </w:pPr>
            <w:r w:rsidRPr="00EE2720">
              <w:rPr>
                <w:b/>
                <w:sz w:val="20"/>
                <w:szCs w:val="20"/>
                <w:u w:val="single"/>
              </w:rPr>
              <w:t>EYFS – Good Level of Development</w:t>
            </w:r>
            <w:r w:rsidR="00C15612">
              <w:rPr>
                <w:b/>
                <w:sz w:val="20"/>
                <w:szCs w:val="20"/>
                <w:u w:val="single"/>
              </w:rPr>
              <w:t xml:space="preserve"> 2025</w:t>
            </w:r>
          </w:p>
          <w:tbl>
            <w:tblPr>
              <w:tblStyle w:val="TableGrid"/>
              <w:tblW w:w="0" w:type="auto"/>
              <w:tblLook w:val="04A0" w:firstRow="1" w:lastRow="0" w:firstColumn="1" w:lastColumn="0" w:noHBand="0" w:noVBand="1"/>
            </w:tblPr>
            <w:tblGrid>
              <w:gridCol w:w="2315"/>
              <w:gridCol w:w="2315"/>
              <w:gridCol w:w="2316"/>
            </w:tblGrid>
            <w:tr w:rsidR="00221DF7" w:rsidRPr="00EE2720" w14:paraId="40C4E3D3" w14:textId="77777777" w:rsidTr="000F5EF6">
              <w:tc>
                <w:tcPr>
                  <w:tcW w:w="2315" w:type="dxa"/>
                </w:tcPr>
                <w:p w14:paraId="6DB9D7D0" w14:textId="77777777" w:rsidR="00221DF7" w:rsidRPr="00EE2720" w:rsidRDefault="00221DF7" w:rsidP="00221DF7">
                  <w:pPr>
                    <w:spacing w:before="120"/>
                    <w:jc w:val="center"/>
                    <w:rPr>
                      <w:sz w:val="20"/>
                      <w:szCs w:val="20"/>
                    </w:rPr>
                  </w:pPr>
                  <w:r w:rsidRPr="00EE2720">
                    <w:rPr>
                      <w:sz w:val="20"/>
                      <w:szCs w:val="20"/>
                    </w:rPr>
                    <w:t>Pupils</w:t>
                  </w:r>
                </w:p>
              </w:tc>
              <w:tc>
                <w:tcPr>
                  <w:tcW w:w="2315" w:type="dxa"/>
                </w:tcPr>
                <w:p w14:paraId="0D994A11" w14:textId="77777777" w:rsidR="00221DF7" w:rsidRPr="00EE2720" w:rsidRDefault="00221DF7" w:rsidP="00221DF7">
                  <w:pPr>
                    <w:spacing w:before="120"/>
                    <w:jc w:val="center"/>
                    <w:rPr>
                      <w:sz w:val="20"/>
                      <w:szCs w:val="20"/>
                    </w:rPr>
                  </w:pPr>
                  <w:r w:rsidRPr="00EE2720">
                    <w:rPr>
                      <w:sz w:val="20"/>
                      <w:szCs w:val="20"/>
                    </w:rPr>
                    <w:t>Number of pupils</w:t>
                  </w:r>
                </w:p>
              </w:tc>
              <w:tc>
                <w:tcPr>
                  <w:tcW w:w="2316" w:type="dxa"/>
                </w:tcPr>
                <w:p w14:paraId="4CBB1942" w14:textId="77777777" w:rsidR="00221DF7" w:rsidRPr="00EE2720" w:rsidRDefault="00221DF7" w:rsidP="00221DF7">
                  <w:pPr>
                    <w:spacing w:before="120"/>
                    <w:jc w:val="center"/>
                    <w:rPr>
                      <w:sz w:val="20"/>
                      <w:szCs w:val="20"/>
                    </w:rPr>
                  </w:pPr>
                  <w:r w:rsidRPr="00EE2720">
                    <w:rPr>
                      <w:sz w:val="20"/>
                      <w:szCs w:val="20"/>
                    </w:rPr>
                    <w:t>GLD</w:t>
                  </w:r>
                </w:p>
              </w:tc>
            </w:tr>
            <w:tr w:rsidR="00221DF7" w:rsidRPr="00EE2720" w14:paraId="6D157B16" w14:textId="77777777" w:rsidTr="000F5EF6">
              <w:tc>
                <w:tcPr>
                  <w:tcW w:w="2315" w:type="dxa"/>
                </w:tcPr>
                <w:p w14:paraId="5C64F03D" w14:textId="77777777" w:rsidR="00221DF7" w:rsidRPr="00EE2720" w:rsidRDefault="00221DF7" w:rsidP="00221DF7">
                  <w:pPr>
                    <w:spacing w:before="120"/>
                    <w:jc w:val="center"/>
                    <w:rPr>
                      <w:sz w:val="20"/>
                      <w:szCs w:val="20"/>
                    </w:rPr>
                  </w:pPr>
                  <w:r w:rsidRPr="00EE2720">
                    <w:rPr>
                      <w:sz w:val="20"/>
                      <w:szCs w:val="20"/>
                    </w:rPr>
                    <w:t>All pupils</w:t>
                  </w:r>
                </w:p>
              </w:tc>
              <w:tc>
                <w:tcPr>
                  <w:tcW w:w="2315" w:type="dxa"/>
                </w:tcPr>
                <w:p w14:paraId="27614527" w14:textId="1BC6E883" w:rsidR="00221DF7" w:rsidRPr="00EE2720" w:rsidRDefault="00221DF7" w:rsidP="00221DF7">
                  <w:pPr>
                    <w:spacing w:before="120"/>
                    <w:jc w:val="center"/>
                    <w:rPr>
                      <w:sz w:val="20"/>
                      <w:szCs w:val="20"/>
                    </w:rPr>
                  </w:pPr>
                </w:p>
              </w:tc>
              <w:tc>
                <w:tcPr>
                  <w:tcW w:w="2316" w:type="dxa"/>
                </w:tcPr>
                <w:p w14:paraId="59A6BFB5" w14:textId="06EBB68D" w:rsidR="00221DF7" w:rsidRPr="00EE2720" w:rsidRDefault="00221DF7" w:rsidP="00221DF7">
                  <w:pPr>
                    <w:spacing w:before="120"/>
                    <w:jc w:val="center"/>
                    <w:rPr>
                      <w:sz w:val="20"/>
                      <w:szCs w:val="20"/>
                    </w:rPr>
                  </w:pPr>
                </w:p>
              </w:tc>
            </w:tr>
            <w:tr w:rsidR="00221DF7" w:rsidRPr="00EE2720" w14:paraId="5E05BFBC" w14:textId="77777777" w:rsidTr="000F5EF6">
              <w:tc>
                <w:tcPr>
                  <w:tcW w:w="2315" w:type="dxa"/>
                </w:tcPr>
                <w:p w14:paraId="6C1FF041" w14:textId="77777777" w:rsidR="00221DF7" w:rsidRPr="00EE2720" w:rsidRDefault="00221DF7" w:rsidP="00221DF7">
                  <w:pPr>
                    <w:spacing w:before="120"/>
                    <w:jc w:val="center"/>
                    <w:rPr>
                      <w:sz w:val="20"/>
                      <w:szCs w:val="20"/>
                    </w:rPr>
                  </w:pPr>
                  <w:r w:rsidRPr="00EE2720">
                    <w:rPr>
                      <w:sz w:val="20"/>
                      <w:szCs w:val="20"/>
                    </w:rPr>
                    <w:t xml:space="preserve">Pupil Premium </w:t>
                  </w:r>
                </w:p>
              </w:tc>
              <w:tc>
                <w:tcPr>
                  <w:tcW w:w="2315" w:type="dxa"/>
                </w:tcPr>
                <w:p w14:paraId="2050D1CB" w14:textId="035C014A" w:rsidR="00221DF7" w:rsidRPr="00EE2720" w:rsidRDefault="00221DF7" w:rsidP="00221DF7">
                  <w:pPr>
                    <w:spacing w:before="120"/>
                    <w:jc w:val="center"/>
                    <w:rPr>
                      <w:sz w:val="20"/>
                      <w:szCs w:val="20"/>
                    </w:rPr>
                  </w:pPr>
                </w:p>
              </w:tc>
              <w:tc>
                <w:tcPr>
                  <w:tcW w:w="2316" w:type="dxa"/>
                </w:tcPr>
                <w:p w14:paraId="578D2D0A" w14:textId="38D2A04A" w:rsidR="00221DF7" w:rsidRPr="00EE2720" w:rsidRDefault="00221DF7" w:rsidP="00221DF7">
                  <w:pPr>
                    <w:spacing w:before="120"/>
                    <w:jc w:val="center"/>
                    <w:rPr>
                      <w:sz w:val="20"/>
                      <w:szCs w:val="20"/>
                    </w:rPr>
                  </w:pPr>
                </w:p>
              </w:tc>
            </w:tr>
          </w:tbl>
          <w:p w14:paraId="59926FDB" w14:textId="460B0250" w:rsidR="00221DF7" w:rsidRDefault="00221DF7" w:rsidP="00221DF7">
            <w:pPr>
              <w:spacing w:before="120"/>
            </w:pPr>
          </w:p>
          <w:p w14:paraId="386FE61D" w14:textId="117694D5" w:rsidR="00221DF7" w:rsidRPr="00EE2720" w:rsidRDefault="00221DF7" w:rsidP="00221DF7">
            <w:pPr>
              <w:spacing w:before="120"/>
              <w:rPr>
                <w:b/>
                <w:sz w:val="20"/>
                <w:szCs w:val="20"/>
                <w:u w:val="single"/>
              </w:rPr>
            </w:pPr>
            <w:r w:rsidRPr="00EE2720">
              <w:rPr>
                <w:b/>
                <w:sz w:val="20"/>
                <w:szCs w:val="20"/>
                <w:u w:val="single"/>
              </w:rPr>
              <w:t>Year 1 Phonics Screening Check 202</w:t>
            </w:r>
            <w:r w:rsidR="00C15612">
              <w:rPr>
                <w:b/>
                <w:sz w:val="20"/>
                <w:szCs w:val="20"/>
                <w:u w:val="single"/>
              </w:rPr>
              <w:t>5</w:t>
            </w:r>
          </w:p>
          <w:tbl>
            <w:tblPr>
              <w:tblStyle w:val="TableGrid"/>
              <w:tblW w:w="0" w:type="auto"/>
              <w:tblLook w:val="04A0" w:firstRow="1" w:lastRow="0" w:firstColumn="1" w:lastColumn="0" w:noHBand="0" w:noVBand="1"/>
            </w:tblPr>
            <w:tblGrid>
              <w:gridCol w:w="2315"/>
              <w:gridCol w:w="2315"/>
              <w:gridCol w:w="2316"/>
            </w:tblGrid>
            <w:tr w:rsidR="00221DF7" w:rsidRPr="00EE2720" w14:paraId="5B46795D" w14:textId="77777777" w:rsidTr="000F5EF6">
              <w:tc>
                <w:tcPr>
                  <w:tcW w:w="2315" w:type="dxa"/>
                </w:tcPr>
                <w:p w14:paraId="37DBAD1E" w14:textId="77777777" w:rsidR="00221DF7" w:rsidRPr="00EE2720" w:rsidRDefault="00221DF7" w:rsidP="00221DF7">
                  <w:pPr>
                    <w:spacing w:before="120"/>
                    <w:jc w:val="center"/>
                    <w:rPr>
                      <w:sz w:val="20"/>
                      <w:szCs w:val="20"/>
                    </w:rPr>
                  </w:pPr>
                  <w:r w:rsidRPr="00EE2720">
                    <w:rPr>
                      <w:sz w:val="20"/>
                      <w:szCs w:val="20"/>
                    </w:rPr>
                    <w:t>Pupils</w:t>
                  </w:r>
                </w:p>
              </w:tc>
              <w:tc>
                <w:tcPr>
                  <w:tcW w:w="2315" w:type="dxa"/>
                </w:tcPr>
                <w:p w14:paraId="018D35CA" w14:textId="77777777" w:rsidR="00221DF7" w:rsidRPr="00EE2720" w:rsidRDefault="00221DF7" w:rsidP="00221DF7">
                  <w:pPr>
                    <w:spacing w:before="120"/>
                    <w:jc w:val="center"/>
                    <w:rPr>
                      <w:sz w:val="20"/>
                      <w:szCs w:val="20"/>
                    </w:rPr>
                  </w:pPr>
                  <w:r w:rsidRPr="00EE2720">
                    <w:rPr>
                      <w:sz w:val="20"/>
                      <w:szCs w:val="20"/>
                    </w:rPr>
                    <w:t>Number of pupils</w:t>
                  </w:r>
                </w:p>
              </w:tc>
              <w:tc>
                <w:tcPr>
                  <w:tcW w:w="2316" w:type="dxa"/>
                </w:tcPr>
                <w:p w14:paraId="21552A5A" w14:textId="77777777" w:rsidR="00221DF7" w:rsidRPr="00EE2720" w:rsidRDefault="00221DF7" w:rsidP="00221DF7">
                  <w:pPr>
                    <w:spacing w:before="120"/>
                    <w:jc w:val="center"/>
                    <w:rPr>
                      <w:sz w:val="20"/>
                      <w:szCs w:val="20"/>
                    </w:rPr>
                  </w:pPr>
                  <w:r w:rsidRPr="00EE2720">
                    <w:rPr>
                      <w:sz w:val="20"/>
                      <w:szCs w:val="20"/>
                    </w:rPr>
                    <w:t>Pass rate</w:t>
                  </w:r>
                </w:p>
              </w:tc>
            </w:tr>
            <w:tr w:rsidR="00221DF7" w:rsidRPr="00EE2720" w14:paraId="77B6DE38" w14:textId="77777777" w:rsidTr="000F5EF6">
              <w:tc>
                <w:tcPr>
                  <w:tcW w:w="2315" w:type="dxa"/>
                </w:tcPr>
                <w:p w14:paraId="39AAD2BE" w14:textId="77777777" w:rsidR="00221DF7" w:rsidRPr="00EE2720" w:rsidRDefault="00221DF7" w:rsidP="00221DF7">
                  <w:pPr>
                    <w:spacing w:before="120"/>
                    <w:jc w:val="center"/>
                    <w:rPr>
                      <w:sz w:val="20"/>
                      <w:szCs w:val="20"/>
                    </w:rPr>
                  </w:pPr>
                  <w:r w:rsidRPr="00EE2720">
                    <w:rPr>
                      <w:sz w:val="20"/>
                      <w:szCs w:val="20"/>
                    </w:rPr>
                    <w:t>All pupils</w:t>
                  </w:r>
                </w:p>
              </w:tc>
              <w:tc>
                <w:tcPr>
                  <w:tcW w:w="2315" w:type="dxa"/>
                </w:tcPr>
                <w:p w14:paraId="69639F08" w14:textId="472A3EC8" w:rsidR="00221DF7" w:rsidRPr="00EE2720" w:rsidRDefault="00221DF7" w:rsidP="00221DF7">
                  <w:pPr>
                    <w:spacing w:before="120"/>
                    <w:jc w:val="center"/>
                    <w:rPr>
                      <w:sz w:val="20"/>
                      <w:szCs w:val="20"/>
                    </w:rPr>
                  </w:pPr>
                </w:p>
              </w:tc>
              <w:tc>
                <w:tcPr>
                  <w:tcW w:w="2316" w:type="dxa"/>
                </w:tcPr>
                <w:p w14:paraId="2DD8F835" w14:textId="53FDB58A" w:rsidR="00221DF7" w:rsidRPr="00EE2720" w:rsidRDefault="00221DF7" w:rsidP="00221DF7">
                  <w:pPr>
                    <w:spacing w:before="120"/>
                    <w:jc w:val="center"/>
                    <w:rPr>
                      <w:sz w:val="20"/>
                      <w:szCs w:val="20"/>
                    </w:rPr>
                  </w:pPr>
                </w:p>
              </w:tc>
            </w:tr>
            <w:tr w:rsidR="00221DF7" w:rsidRPr="00EE2720" w14:paraId="60721832" w14:textId="77777777" w:rsidTr="000F5EF6">
              <w:tc>
                <w:tcPr>
                  <w:tcW w:w="2315" w:type="dxa"/>
                </w:tcPr>
                <w:p w14:paraId="3D7809CC" w14:textId="77777777" w:rsidR="00221DF7" w:rsidRPr="00EE2720" w:rsidRDefault="00221DF7" w:rsidP="00221DF7">
                  <w:pPr>
                    <w:spacing w:before="120"/>
                    <w:jc w:val="center"/>
                    <w:rPr>
                      <w:sz w:val="20"/>
                      <w:szCs w:val="20"/>
                    </w:rPr>
                  </w:pPr>
                  <w:r w:rsidRPr="00EE2720">
                    <w:rPr>
                      <w:sz w:val="20"/>
                      <w:szCs w:val="20"/>
                    </w:rPr>
                    <w:t xml:space="preserve">Pupil Premium </w:t>
                  </w:r>
                </w:p>
              </w:tc>
              <w:tc>
                <w:tcPr>
                  <w:tcW w:w="2315" w:type="dxa"/>
                </w:tcPr>
                <w:p w14:paraId="411CAFE6" w14:textId="27466C40" w:rsidR="00221DF7" w:rsidRPr="00EE2720" w:rsidRDefault="00221DF7" w:rsidP="00221DF7">
                  <w:pPr>
                    <w:spacing w:before="120"/>
                    <w:jc w:val="center"/>
                    <w:rPr>
                      <w:sz w:val="20"/>
                      <w:szCs w:val="20"/>
                    </w:rPr>
                  </w:pPr>
                </w:p>
              </w:tc>
              <w:tc>
                <w:tcPr>
                  <w:tcW w:w="2316" w:type="dxa"/>
                </w:tcPr>
                <w:p w14:paraId="0494EDC4" w14:textId="3AB75BB8" w:rsidR="00221DF7" w:rsidRPr="00EE2720" w:rsidRDefault="00221DF7" w:rsidP="001C2D47">
                  <w:pPr>
                    <w:spacing w:before="120"/>
                    <w:jc w:val="center"/>
                    <w:rPr>
                      <w:sz w:val="20"/>
                      <w:szCs w:val="20"/>
                    </w:rPr>
                  </w:pPr>
                </w:p>
              </w:tc>
            </w:tr>
          </w:tbl>
          <w:p w14:paraId="2F648464" w14:textId="7317B654" w:rsidR="00221DF7" w:rsidRDefault="00221DF7" w:rsidP="00221DF7">
            <w:pPr>
              <w:spacing w:before="120"/>
            </w:pPr>
          </w:p>
          <w:p w14:paraId="046C7A32" w14:textId="2B3F2A50" w:rsidR="004177D8" w:rsidRPr="00EE2720" w:rsidRDefault="004177D8" w:rsidP="004177D8">
            <w:pPr>
              <w:spacing w:before="120"/>
              <w:rPr>
                <w:b/>
                <w:sz w:val="20"/>
                <w:szCs w:val="20"/>
                <w:u w:val="single"/>
              </w:rPr>
            </w:pPr>
            <w:r>
              <w:rPr>
                <w:b/>
                <w:sz w:val="20"/>
                <w:szCs w:val="20"/>
                <w:u w:val="single"/>
              </w:rPr>
              <w:t>Year 2</w:t>
            </w:r>
            <w:r w:rsidRPr="00EE2720">
              <w:rPr>
                <w:b/>
                <w:sz w:val="20"/>
                <w:szCs w:val="20"/>
                <w:u w:val="single"/>
              </w:rPr>
              <w:t xml:space="preserve"> Phonics Screening Check 202</w:t>
            </w:r>
            <w:r w:rsidR="00C15612">
              <w:rPr>
                <w:b/>
                <w:sz w:val="20"/>
                <w:szCs w:val="20"/>
                <w:u w:val="single"/>
              </w:rPr>
              <w:t>5</w:t>
            </w:r>
          </w:p>
          <w:tbl>
            <w:tblPr>
              <w:tblStyle w:val="TableGrid"/>
              <w:tblW w:w="0" w:type="auto"/>
              <w:tblLook w:val="04A0" w:firstRow="1" w:lastRow="0" w:firstColumn="1" w:lastColumn="0" w:noHBand="0" w:noVBand="1"/>
            </w:tblPr>
            <w:tblGrid>
              <w:gridCol w:w="2315"/>
              <w:gridCol w:w="2315"/>
              <w:gridCol w:w="2316"/>
            </w:tblGrid>
            <w:tr w:rsidR="004177D8" w:rsidRPr="00EE2720" w14:paraId="0AF1EB52" w14:textId="77777777" w:rsidTr="000F5EF6">
              <w:tc>
                <w:tcPr>
                  <w:tcW w:w="2315" w:type="dxa"/>
                </w:tcPr>
                <w:p w14:paraId="509870FB" w14:textId="77777777" w:rsidR="004177D8" w:rsidRPr="00EE2720" w:rsidRDefault="004177D8" w:rsidP="004177D8">
                  <w:pPr>
                    <w:spacing w:before="120"/>
                    <w:jc w:val="center"/>
                    <w:rPr>
                      <w:sz w:val="20"/>
                      <w:szCs w:val="20"/>
                    </w:rPr>
                  </w:pPr>
                  <w:r w:rsidRPr="00EE2720">
                    <w:rPr>
                      <w:sz w:val="20"/>
                      <w:szCs w:val="20"/>
                    </w:rPr>
                    <w:t>Pupils</w:t>
                  </w:r>
                </w:p>
              </w:tc>
              <w:tc>
                <w:tcPr>
                  <w:tcW w:w="2315" w:type="dxa"/>
                </w:tcPr>
                <w:p w14:paraId="03333C75" w14:textId="77777777" w:rsidR="004177D8" w:rsidRPr="00EE2720" w:rsidRDefault="004177D8" w:rsidP="004177D8">
                  <w:pPr>
                    <w:spacing w:before="120"/>
                    <w:jc w:val="center"/>
                    <w:rPr>
                      <w:sz w:val="20"/>
                      <w:szCs w:val="20"/>
                    </w:rPr>
                  </w:pPr>
                  <w:r w:rsidRPr="00EE2720">
                    <w:rPr>
                      <w:sz w:val="20"/>
                      <w:szCs w:val="20"/>
                    </w:rPr>
                    <w:t>Number of pupils</w:t>
                  </w:r>
                </w:p>
              </w:tc>
              <w:tc>
                <w:tcPr>
                  <w:tcW w:w="2316" w:type="dxa"/>
                </w:tcPr>
                <w:p w14:paraId="5FA2FDDD" w14:textId="77777777" w:rsidR="004177D8" w:rsidRPr="00EE2720" w:rsidRDefault="004177D8" w:rsidP="004177D8">
                  <w:pPr>
                    <w:spacing w:before="120"/>
                    <w:jc w:val="center"/>
                    <w:rPr>
                      <w:sz w:val="20"/>
                      <w:szCs w:val="20"/>
                    </w:rPr>
                  </w:pPr>
                  <w:r w:rsidRPr="00EE2720">
                    <w:rPr>
                      <w:sz w:val="20"/>
                      <w:szCs w:val="20"/>
                    </w:rPr>
                    <w:t>Pass rate</w:t>
                  </w:r>
                </w:p>
              </w:tc>
            </w:tr>
            <w:tr w:rsidR="004177D8" w:rsidRPr="00EE2720" w14:paraId="0F579242" w14:textId="77777777" w:rsidTr="000F5EF6">
              <w:tc>
                <w:tcPr>
                  <w:tcW w:w="2315" w:type="dxa"/>
                </w:tcPr>
                <w:p w14:paraId="7DDD5FB5" w14:textId="77777777" w:rsidR="004177D8" w:rsidRPr="00EE2720" w:rsidRDefault="004177D8" w:rsidP="004177D8">
                  <w:pPr>
                    <w:spacing w:before="120"/>
                    <w:jc w:val="center"/>
                    <w:rPr>
                      <w:sz w:val="20"/>
                      <w:szCs w:val="20"/>
                    </w:rPr>
                  </w:pPr>
                  <w:r w:rsidRPr="00EE2720">
                    <w:rPr>
                      <w:sz w:val="20"/>
                      <w:szCs w:val="20"/>
                    </w:rPr>
                    <w:t>All pupils</w:t>
                  </w:r>
                </w:p>
              </w:tc>
              <w:tc>
                <w:tcPr>
                  <w:tcW w:w="2315" w:type="dxa"/>
                </w:tcPr>
                <w:p w14:paraId="30ADA86D" w14:textId="0D61272F" w:rsidR="004177D8" w:rsidRPr="00EE2720" w:rsidRDefault="004177D8" w:rsidP="004177D8">
                  <w:pPr>
                    <w:spacing w:before="120"/>
                    <w:jc w:val="center"/>
                    <w:rPr>
                      <w:sz w:val="20"/>
                      <w:szCs w:val="20"/>
                    </w:rPr>
                  </w:pPr>
                </w:p>
              </w:tc>
              <w:tc>
                <w:tcPr>
                  <w:tcW w:w="2316" w:type="dxa"/>
                </w:tcPr>
                <w:p w14:paraId="1123393D" w14:textId="63E2C309" w:rsidR="004177D8" w:rsidRPr="00EE2720" w:rsidRDefault="004177D8" w:rsidP="004177D8">
                  <w:pPr>
                    <w:spacing w:before="120"/>
                    <w:jc w:val="center"/>
                    <w:rPr>
                      <w:sz w:val="20"/>
                      <w:szCs w:val="20"/>
                    </w:rPr>
                  </w:pPr>
                </w:p>
              </w:tc>
            </w:tr>
            <w:tr w:rsidR="004177D8" w:rsidRPr="00EE2720" w14:paraId="7F62CD85" w14:textId="77777777" w:rsidTr="000F5EF6">
              <w:tc>
                <w:tcPr>
                  <w:tcW w:w="2315" w:type="dxa"/>
                </w:tcPr>
                <w:p w14:paraId="2D92B130" w14:textId="77777777" w:rsidR="004177D8" w:rsidRPr="00EE2720" w:rsidRDefault="004177D8" w:rsidP="004177D8">
                  <w:pPr>
                    <w:spacing w:before="120"/>
                    <w:jc w:val="center"/>
                    <w:rPr>
                      <w:sz w:val="20"/>
                      <w:szCs w:val="20"/>
                    </w:rPr>
                  </w:pPr>
                  <w:r w:rsidRPr="00EE2720">
                    <w:rPr>
                      <w:sz w:val="20"/>
                      <w:szCs w:val="20"/>
                    </w:rPr>
                    <w:t xml:space="preserve">Pupil Premium </w:t>
                  </w:r>
                </w:p>
              </w:tc>
              <w:tc>
                <w:tcPr>
                  <w:tcW w:w="2315" w:type="dxa"/>
                </w:tcPr>
                <w:p w14:paraId="6FA455A7" w14:textId="3518A670" w:rsidR="004177D8" w:rsidRPr="00EE2720" w:rsidRDefault="004177D8" w:rsidP="004177D8">
                  <w:pPr>
                    <w:spacing w:before="120"/>
                    <w:jc w:val="center"/>
                    <w:rPr>
                      <w:sz w:val="20"/>
                      <w:szCs w:val="20"/>
                    </w:rPr>
                  </w:pPr>
                </w:p>
              </w:tc>
              <w:tc>
                <w:tcPr>
                  <w:tcW w:w="2316" w:type="dxa"/>
                </w:tcPr>
                <w:p w14:paraId="0E76D1FF" w14:textId="6328F3AA" w:rsidR="004177D8" w:rsidRPr="00EE2720" w:rsidRDefault="004177D8" w:rsidP="004177D8">
                  <w:pPr>
                    <w:spacing w:before="120"/>
                    <w:jc w:val="center"/>
                    <w:rPr>
                      <w:sz w:val="20"/>
                      <w:szCs w:val="20"/>
                    </w:rPr>
                  </w:pPr>
                </w:p>
              </w:tc>
            </w:tr>
          </w:tbl>
          <w:p w14:paraId="0C7355C4" w14:textId="77777777" w:rsidR="004177D8" w:rsidRDefault="004177D8" w:rsidP="004177D8">
            <w:pPr>
              <w:spacing w:before="120"/>
            </w:pPr>
          </w:p>
          <w:p w14:paraId="6FBA9ACA" w14:textId="77777777" w:rsidR="004177D8" w:rsidRDefault="004177D8" w:rsidP="00221DF7">
            <w:pPr>
              <w:spacing w:before="120"/>
            </w:pPr>
          </w:p>
          <w:p w14:paraId="3D2A2531" w14:textId="072BFCB5" w:rsidR="00221DF7" w:rsidRDefault="00221DF7" w:rsidP="00221DF7">
            <w:pPr>
              <w:spacing w:before="120"/>
              <w:rPr>
                <w:b/>
                <w:sz w:val="20"/>
                <w:szCs w:val="20"/>
                <w:u w:val="single"/>
              </w:rPr>
            </w:pPr>
          </w:p>
          <w:p w14:paraId="3D8A6D9E" w14:textId="01BD5F22" w:rsidR="00221DF7" w:rsidRDefault="00221DF7" w:rsidP="00221DF7">
            <w:pPr>
              <w:spacing w:before="120"/>
              <w:rPr>
                <w:b/>
                <w:sz w:val="20"/>
                <w:szCs w:val="20"/>
                <w:u w:val="single"/>
              </w:rPr>
            </w:pPr>
          </w:p>
          <w:p w14:paraId="0596ED9F" w14:textId="10A88DA0" w:rsidR="00221DF7" w:rsidRDefault="00221DF7" w:rsidP="00221DF7">
            <w:pPr>
              <w:spacing w:before="120"/>
              <w:rPr>
                <w:b/>
                <w:u w:val="single"/>
              </w:rPr>
            </w:pPr>
            <w:r>
              <w:rPr>
                <w:b/>
                <w:u w:val="single"/>
              </w:rPr>
              <w:t>Key Stage 1 Assessments</w:t>
            </w:r>
            <w:r w:rsidR="00C15612">
              <w:rPr>
                <w:b/>
                <w:u w:val="single"/>
              </w:rPr>
              <w:t xml:space="preserve"> 2025</w:t>
            </w:r>
          </w:p>
          <w:tbl>
            <w:tblPr>
              <w:tblStyle w:val="TableGrid"/>
              <w:tblW w:w="0" w:type="auto"/>
              <w:tblLook w:val="04A0" w:firstRow="1" w:lastRow="0" w:firstColumn="1" w:lastColumn="0" w:noHBand="0" w:noVBand="1"/>
            </w:tblPr>
            <w:tblGrid>
              <w:gridCol w:w="1950"/>
              <w:gridCol w:w="1925"/>
              <w:gridCol w:w="968"/>
              <w:gridCol w:w="968"/>
              <w:gridCol w:w="864"/>
              <w:gridCol w:w="864"/>
              <w:gridCol w:w="864"/>
              <w:gridCol w:w="864"/>
            </w:tblGrid>
            <w:tr w:rsidR="00221DF7" w:rsidRPr="00EE2720" w14:paraId="72E76AFD" w14:textId="77777777" w:rsidTr="000F5EF6">
              <w:tc>
                <w:tcPr>
                  <w:tcW w:w="1950" w:type="dxa"/>
                </w:tcPr>
                <w:p w14:paraId="0A269AEC" w14:textId="77777777" w:rsidR="00221DF7" w:rsidRPr="00EE2720" w:rsidRDefault="00221DF7" w:rsidP="00221DF7">
                  <w:pPr>
                    <w:spacing w:before="120"/>
                    <w:jc w:val="center"/>
                    <w:rPr>
                      <w:sz w:val="20"/>
                      <w:szCs w:val="20"/>
                    </w:rPr>
                  </w:pPr>
                  <w:r w:rsidRPr="00EE2720">
                    <w:rPr>
                      <w:sz w:val="20"/>
                      <w:szCs w:val="20"/>
                    </w:rPr>
                    <w:t>Pupils</w:t>
                  </w:r>
                </w:p>
              </w:tc>
              <w:tc>
                <w:tcPr>
                  <w:tcW w:w="1925" w:type="dxa"/>
                </w:tcPr>
                <w:p w14:paraId="0611FF05" w14:textId="77777777" w:rsidR="00221DF7" w:rsidRPr="00EE2720" w:rsidRDefault="00221DF7" w:rsidP="00221DF7">
                  <w:pPr>
                    <w:spacing w:before="120"/>
                    <w:jc w:val="center"/>
                    <w:rPr>
                      <w:sz w:val="20"/>
                      <w:szCs w:val="20"/>
                    </w:rPr>
                  </w:pPr>
                  <w:r w:rsidRPr="00EE2720">
                    <w:rPr>
                      <w:sz w:val="20"/>
                      <w:szCs w:val="20"/>
                    </w:rPr>
                    <w:t>Number of pupils</w:t>
                  </w:r>
                </w:p>
              </w:tc>
              <w:tc>
                <w:tcPr>
                  <w:tcW w:w="1936" w:type="dxa"/>
                  <w:gridSpan w:val="2"/>
                </w:tcPr>
                <w:p w14:paraId="7B710787" w14:textId="77777777" w:rsidR="00221DF7" w:rsidRPr="00EE2720" w:rsidRDefault="00221DF7" w:rsidP="00221DF7">
                  <w:pPr>
                    <w:spacing w:before="120"/>
                    <w:jc w:val="center"/>
                    <w:rPr>
                      <w:sz w:val="20"/>
                      <w:szCs w:val="20"/>
                    </w:rPr>
                  </w:pPr>
                  <w:r>
                    <w:rPr>
                      <w:sz w:val="20"/>
                      <w:szCs w:val="20"/>
                    </w:rPr>
                    <w:t>Reading</w:t>
                  </w:r>
                </w:p>
              </w:tc>
              <w:tc>
                <w:tcPr>
                  <w:tcW w:w="1728" w:type="dxa"/>
                  <w:gridSpan w:val="2"/>
                </w:tcPr>
                <w:p w14:paraId="3A3AC665" w14:textId="77777777" w:rsidR="00221DF7" w:rsidRDefault="00221DF7" w:rsidP="00221DF7">
                  <w:pPr>
                    <w:spacing w:before="120"/>
                    <w:jc w:val="center"/>
                    <w:rPr>
                      <w:sz w:val="20"/>
                      <w:szCs w:val="20"/>
                    </w:rPr>
                  </w:pPr>
                  <w:r>
                    <w:rPr>
                      <w:sz w:val="20"/>
                      <w:szCs w:val="20"/>
                    </w:rPr>
                    <w:t>Writing</w:t>
                  </w:r>
                </w:p>
              </w:tc>
              <w:tc>
                <w:tcPr>
                  <w:tcW w:w="1728" w:type="dxa"/>
                  <w:gridSpan w:val="2"/>
                </w:tcPr>
                <w:p w14:paraId="7BD9F05F" w14:textId="77777777" w:rsidR="00221DF7" w:rsidRDefault="00221DF7" w:rsidP="00221DF7">
                  <w:pPr>
                    <w:spacing w:before="120"/>
                    <w:jc w:val="center"/>
                    <w:rPr>
                      <w:sz w:val="20"/>
                      <w:szCs w:val="20"/>
                    </w:rPr>
                  </w:pPr>
                  <w:r>
                    <w:rPr>
                      <w:sz w:val="20"/>
                      <w:szCs w:val="20"/>
                    </w:rPr>
                    <w:t>Maths</w:t>
                  </w:r>
                </w:p>
              </w:tc>
            </w:tr>
            <w:tr w:rsidR="00221DF7" w:rsidRPr="00EE2720" w14:paraId="38186005" w14:textId="77777777" w:rsidTr="000F5EF6">
              <w:tc>
                <w:tcPr>
                  <w:tcW w:w="1950" w:type="dxa"/>
                </w:tcPr>
                <w:p w14:paraId="33005D21" w14:textId="77777777" w:rsidR="00221DF7" w:rsidRPr="00EE2720" w:rsidRDefault="00221DF7" w:rsidP="00221DF7">
                  <w:pPr>
                    <w:spacing w:before="120"/>
                    <w:jc w:val="center"/>
                    <w:rPr>
                      <w:sz w:val="20"/>
                      <w:szCs w:val="20"/>
                    </w:rPr>
                  </w:pPr>
                  <w:r w:rsidRPr="00EE2720">
                    <w:rPr>
                      <w:sz w:val="20"/>
                      <w:szCs w:val="20"/>
                    </w:rPr>
                    <w:t>All pupils</w:t>
                  </w:r>
                </w:p>
              </w:tc>
              <w:tc>
                <w:tcPr>
                  <w:tcW w:w="1925" w:type="dxa"/>
                </w:tcPr>
                <w:p w14:paraId="30018026" w14:textId="24095FA0" w:rsidR="00221DF7" w:rsidRPr="00EE2720" w:rsidRDefault="008479C7" w:rsidP="00221DF7">
                  <w:pPr>
                    <w:spacing w:before="120"/>
                    <w:jc w:val="center"/>
                    <w:rPr>
                      <w:sz w:val="20"/>
                      <w:szCs w:val="20"/>
                    </w:rPr>
                  </w:pPr>
                  <w:r>
                    <w:rPr>
                      <w:sz w:val="20"/>
                      <w:szCs w:val="20"/>
                    </w:rPr>
                    <w:t>60</w:t>
                  </w:r>
                </w:p>
              </w:tc>
              <w:tc>
                <w:tcPr>
                  <w:tcW w:w="968" w:type="dxa"/>
                </w:tcPr>
                <w:p w14:paraId="449DFE62" w14:textId="1DB7FD96" w:rsidR="00221DF7" w:rsidRPr="00EE2720" w:rsidRDefault="00221DF7" w:rsidP="00221DF7">
                  <w:pPr>
                    <w:spacing w:before="120"/>
                    <w:jc w:val="center"/>
                    <w:rPr>
                      <w:sz w:val="16"/>
                      <w:szCs w:val="16"/>
                    </w:rPr>
                  </w:pPr>
                </w:p>
              </w:tc>
              <w:tc>
                <w:tcPr>
                  <w:tcW w:w="968" w:type="dxa"/>
                </w:tcPr>
                <w:p w14:paraId="7C34C180" w14:textId="51FACDDA" w:rsidR="00221DF7" w:rsidRPr="00EE2720" w:rsidRDefault="00221DF7" w:rsidP="00221DF7">
                  <w:pPr>
                    <w:spacing w:before="120"/>
                    <w:jc w:val="center"/>
                    <w:rPr>
                      <w:sz w:val="16"/>
                      <w:szCs w:val="16"/>
                    </w:rPr>
                  </w:pPr>
                </w:p>
              </w:tc>
              <w:tc>
                <w:tcPr>
                  <w:tcW w:w="864" w:type="dxa"/>
                </w:tcPr>
                <w:p w14:paraId="0EF04BC8" w14:textId="12E40E07" w:rsidR="00221DF7" w:rsidRPr="00EE2720" w:rsidRDefault="00221DF7" w:rsidP="00221DF7">
                  <w:pPr>
                    <w:spacing w:before="120"/>
                    <w:jc w:val="center"/>
                    <w:rPr>
                      <w:sz w:val="16"/>
                      <w:szCs w:val="16"/>
                    </w:rPr>
                  </w:pPr>
                </w:p>
              </w:tc>
              <w:tc>
                <w:tcPr>
                  <w:tcW w:w="864" w:type="dxa"/>
                </w:tcPr>
                <w:p w14:paraId="3397E9EF" w14:textId="135083FC" w:rsidR="00221DF7" w:rsidRPr="00EE2720" w:rsidRDefault="00221DF7" w:rsidP="0029287A">
                  <w:pPr>
                    <w:spacing w:before="120"/>
                    <w:jc w:val="center"/>
                    <w:rPr>
                      <w:sz w:val="16"/>
                      <w:szCs w:val="16"/>
                    </w:rPr>
                  </w:pPr>
                </w:p>
              </w:tc>
              <w:tc>
                <w:tcPr>
                  <w:tcW w:w="864" w:type="dxa"/>
                </w:tcPr>
                <w:p w14:paraId="65F64B17" w14:textId="31227E35" w:rsidR="00221DF7" w:rsidRPr="00EE2720" w:rsidRDefault="00221DF7" w:rsidP="0029287A">
                  <w:pPr>
                    <w:spacing w:before="120"/>
                    <w:jc w:val="center"/>
                    <w:rPr>
                      <w:sz w:val="16"/>
                      <w:szCs w:val="16"/>
                    </w:rPr>
                  </w:pPr>
                </w:p>
              </w:tc>
              <w:tc>
                <w:tcPr>
                  <w:tcW w:w="864" w:type="dxa"/>
                </w:tcPr>
                <w:p w14:paraId="34ABA652" w14:textId="3169565A" w:rsidR="00221DF7" w:rsidRPr="00EE2720" w:rsidRDefault="00221DF7" w:rsidP="00221DF7">
                  <w:pPr>
                    <w:spacing w:before="120"/>
                    <w:jc w:val="center"/>
                    <w:rPr>
                      <w:sz w:val="16"/>
                      <w:szCs w:val="16"/>
                    </w:rPr>
                  </w:pPr>
                </w:p>
              </w:tc>
            </w:tr>
            <w:tr w:rsidR="00221DF7" w:rsidRPr="00EE2720" w14:paraId="1E6BB492" w14:textId="77777777" w:rsidTr="000F5EF6">
              <w:tc>
                <w:tcPr>
                  <w:tcW w:w="1950" w:type="dxa"/>
                </w:tcPr>
                <w:p w14:paraId="1A287D8E" w14:textId="77777777" w:rsidR="00221DF7" w:rsidRPr="00EE2720" w:rsidRDefault="00221DF7" w:rsidP="00221DF7">
                  <w:pPr>
                    <w:spacing w:before="120"/>
                    <w:jc w:val="center"/>
                    <w:rPr>
                      <w:sz w:val="20"/>
                      <w:szCs w:val="20"/>
                    </w:rPr>
                  </w:pPr>
                  <w:r w:rsidRPr="00EE2720">
                    <w:rPr>
                      <w:sz w:val="20"/>
                      <w:szCs w:val="20"/>
                    </w:rPr>
                    <w:t xml:space="preserve">Pupil Premium </w:t>
                  </w:r>
                </w:p>
              </w:tc>
              <w:tc>
                <w:tcPr>
                  <w:tcW w:w="1925" w:type="dxa"/>
                </w:tcPr>
                <w:p w14:paraId="1E656CFB" w14:textId="330CBD4C" w:rsidR="00221DF7" w:rsidRPr="00EE2720" w:rsidRDefault="00221DF7" w:rsidP="00221DF7">
                  <w:pPr>
                    <w:spacing w:before="120"/>
                    <w:jc w:val="center"/>
                    <w:rPr>
                      <w:sz w:val="20"/>
                      <w:szCs w:val="20"/>
                    </w:rPr>
                  </w:pPr>
                </w:p>
              </w:tc>
              <w:tc>
                <w:tcPr>
                  <w:tcW w:w="968" w:type="dxa"/>
                </w:tcPr>
                <w:p w14:paraId="34129C18" w14:textId="448EBD9B" w:rsidR="00221DF7" w:rsidRPr="00EE2720" w:rsidRDefault="00221DF7" w:rsidP="00AD1668">
                  <w:pPr>
                    <w:spacing w:before="120"/>
                    <w:jc w:val="center"/>
                    <w:rPr>
                      <w:sz w:val="16"/>
                      <w:szCs w:val="16"/>
                    </w:rPr>
                  </w:pPr>
                </w:p>
              </w:tc>
              <w:tc>
                <w:tcPr>
                  <w:tcW w:w="968" w:type="dxa"/>
                </w:tcPr>
                <w:p w14:paraId="48FB266D" w14:textId="5562A632" w:rsidR="00221DF7" w:rsidRPr="00EE2720" w:rsidRDefault="00221DF7" w:rsidP="00AD1668">
                  <w:pPr>
                    <w:spacing w:before="120"/>
                    <w:jc w:val="center"/>
                    <w:rPr>
                      <w:sz w:val="16"/>
                      <w:szCs w:val="16"/>
                    </w:rPr>
                  </w:pPr>
                </w:p>
              </w:tc>
              <w:tc>
                <w:tcPr>
                  <w:tcW w:w="864" w:type="dxa"/>
                </w:tcPr>
                <w:p w14:paraId="65FDF80A" w14:textId="3FF92DE6" w:rsidR="00221DF7" w:rsidRPr="00EE2720" w:rsidRDefault="00221DF7" w:rsidP="00AD1668">
                  <w:pPr>
                    <w:spacing w:before="120"/>
                    <w:jc w:val="center"/>
                    <w:rPr>
                      <w:sz w:val="16"/>
                      <w:szCs w:val="16"/>
                    </w:rPr>
                  </w:pPr>
                </w:p>
              </w:tc>
              <w:tc>
                <w:tcPr>
                  <w:tcW w:w="864" w:type="dxa"/>
                </w:tcPr>
                <w:p w14:paraId="5B218CAB" w14:textId="609B46D4" w:rsidR="00221DF7" w:rsidRPr="00EE2720" w:rsidRDefault="00221DF7" w:rsidP="00AD1668">
                  <w:pPr>
                    <w:spacing w:before="120"/>
                    <w:jc w:val="center"/>
                    <w:rPr>
                      <w:sz w:val="16"/>
                      <w:szCs w:val="16"/>
                    </w:rPr>
                  </w:pPr>
                </w:p>
              </w:tc>
              <w:tc>
                <w:tcPr>
                  <w:tcW w:w="864" w:type="dxa"/>
                </w:tcPr>
                <w:p w14:paraId="311E71AF" w14:textId="62DD588F" w:rsidR="00221DF7" w:rsidRPr="00EE2720" w:rsidRDefault="00221DF7" w:rsidP="00AD1668">
                  <w:pPr>
                    <w:spacing w:before="120"/>
                    <w:jc w:val="center"/>
                    <w:rPr>
                      <w:sz w:val="16"/>
                      <w:szCs w:val="16"/>
                    </w:rPr>
                  </w:pPr>
                </w:p>
              </w:tc>
              <w:tc>
                <w:tcPr>
                  <w:tcW w:w="864" w:type="dxa"/>
                </w:tcPr>
                <w:p w14:paraId="77FC202F" w14:textId="21E82B99" w:rsidR="00221DF7" w:rsidRPr="00EE2720" w:rsidRDefault="00221DF7" w:rsidP="00AD1668">
                  <w:pPr>
                    <w:spacing w:before="120"/>
                    <w:jc w:val="center"/>
                    <w:rPr>
                      <w:sz w:val="16"/>
                      <w:szCs w:val="16"/>
                    </w:rPr>
                  </w:pPr>
                </w:p>
              </w:tc>
            </w:tr>
          </w:tbl>
          <w:p w14:paraId="2BABD402" w14:textId="77777777" w:rsidR="00D87513" w:rsidRDefault="00D87513" w:rsidP="00221DF7">
            <w:pPr>
              <w:spacing w:before="120"/>
              <w:rPr>
                <w:b/>
              </w:rPr>
            </w:pPr>
          </w:p>
          <w:p w14:paraId="0E2E9625" w14:textId="3C18B70F" w:rsidR="00221DF7" w:rsidRDefault="00221DF7" w:rsidP="00221DF7">
            <w:pPr>
              <w:spacing w:before="120"/>
              <w:rPr>
                <w:b/>
                <w:u w:val="single"/>
              </w:rPr>
            </w:pPr>
            <w:r>
              <w:rPr>
                <w:b/>
                <w:u w:val="single"/>
              </w:rPr>
              <w:t>Key Stage 2 Assessments</w:t>
            </w:r>
            <w:r w:rsidR="00C15612">
              <w:rPr>
                <w:b/>
                <w:u w:val="single"/>
              </w:rPr>
              <w:t xml:space="preserve"> 2025</w:t>
            </w:r>
            <w:r w:rsidR="000172C2">
              <w:rPr>
                <w:b/>
                <w:u w:val="single"/>
              </w:rPr>
              <w:t xml:space="preserve"> </w:t>
            </w:r>
          </w:p>
          <w:tbl>
            <w:tblPr>
              <w:tblStyle w:val="TableGrid"/>
              <w:tblW w:w="0" w:type="auto"/>
              <w:tblLook w:val="04A0" w:firstRow="1" w:lastRow="0" w:firstColumn="1" w:lastColumn="0" w:noHBand="0" w:noVBand="1"/>
            </w:tblPr>
            <w:tblGrid>
              <w:gridCol w:w="1950"/>
              <w:gridCol w:w="1925"/>
              <w:gridCol w:w="968"/>
              <w:gridCol w:w="968"/>
              <w:gridCol w:w="864"/>
              <w:gridCol w:w="864"/>
              <w:gridCol w:w="864"/>
              <w:gridCol w:w="864"/>
            </w:tblGrid>
            <w:tr w:rsidR="00221DF7" w:rsidRPr="00EE2720" w14:paraId="7CF3D41C" w14:textId="77777777" w:rsidTr="000F5EF6">
              <w:tc>
                <w:tcPr>
                  <w:tcW w:w="1950" w:type="dxa"/>
                </w:tcPr>
                <w:p w14:paraId="2C42C47D" w14:textId="77777777" w:rsidR="00221DF7" w:rsidRPr="00EE2720" w:rsidRDefault="00221DF7" w:rsidP="00221DF7">
                  <w:pPr>
                    <w:spacing w:before="120"/>
                    <w:jc w:val="center"/>
                    <w:rPr>
                      <w:sz w:val="20"/>
                      <w:szCs w:val="20"/>
                    </w:rPr>
                  </w:pPr>
                  <w:r w:rsidRPr="00EE2720">
                    <w:rPr>
                      <w:sz w:val="20"/>
                      <w:szCs w:val="20"/>
                    </w:rPr>
                    <w:t>Pupils</w:t>
                  </w:r>
                </w:p>
              </w:tc>
              <w:tc>
                <w:tcPr>
                  <w:tcW w:w="1925" w:type="dxa"/>
                </w:tcPr>
                <w:p w14:paraId="1878A7FC" w14:textId="77777777" w:rsidR="00221DF7" w:rsidRPr="00EE2720" w:rsidRDefault="00221DF7" w:rsidP="00221DF7">
                  <w:pPr>
                    <w:spacing w:before="120"/>
                    <w:jc w:val="center"/>
                    <w:rPr>
                      <w:sz w:val="20"/>
                      <w:szCs w:val="20"/>
                    </w:rPr>
                  </w:pPr>
                  <w:r w:rsidRPr="00EE2720">
                    <w:rPr>
                      <w:sz w:val="20"/>
                      <w:szCs w:val="20"/>
                    </w:rPr>
                    <w:t>Number of pupils</w:t>
                  </w:r>
                </w:p>
              </w:tc>
              <w:tc>
                <w:tcPr>
                  <w:tcW w:w="1936" w:type="dxa"/>
                  <w:gridSpan w:val="2"/>
                </w:tcPr>
                <w:p w14:paraId="67D12757" w14:textId="77777777" w:rsidR="00221DF7" w:rsidRPr="00EE2720" w:rsidRDefault="00221DF7" w:rsidP="00221DF7">
                  <w:pPr>
                    <w:spacing w:before="120"/>
                    <w:jc w:val="center"/>
                    <w:rPr>
                      <w:sz w:val="20"/>
                      <w:szCs w:val="20"/>
                    </w:rPr>
                  </w:pPr>
                  <w:r>
                    <w:rPr>
                      <w:sz w:val="20"/>
                      <w:szCs w:val="20"/>
                    </w:rPr>
                    <w:t>Reading</w:t>
                  </w:r>
                </w:p>
              </w:tc>
              <w:tc>
                <w:tcPr>
                  <w:tcW w:w="1728" w:type="dxa"/>
                  <w:gridSpan w:val="2"/>
                </w:tcPr>
                <w:p w14:paraId="5DDF28AB" w14:textId="77777777" w:rsidR="00221DF7" w:rsidRDefault="00221DF7" w:rsidP="00221DF7">
                  <w:pPr>
                    <w:spacing w:before="120"/>
                    <w:jc w:val="center"/>
                    <w:rPr>
                      <w:sz w:val="20"/>
                      <w:szCs w:val="20"/>
                    </w:rPr>
                  </w:pPr>
                  <w:r>
                    <w:rPr>
                      <w:sz w:val="20"/>
                      <w:szCs w:val="20"/>
                    </w:rPr>
                    <w:t>Writing</w:t>
                  </w:r>
                </w:p>
              </w:tc>
              <w:tc>
                <w:tcPr>
                  <w:tcW w:w="1728" w:type="dxa"/>
                  <w:gridSpan w:val="2"/>
                </w:tcPr>
                <w:p w14:paraId="55280FD2" w14:textId="77777777" w:rsidR="00221DF7" w:rsidRDefault="00221DF7" w:rsidP="00221DF7">
                  <w:pPr>
                    <w:spacing w:before="120"/>
                    <w:jc w:val="center"/>
                    <w:rPr>
                      <w:sz w:val="20"/>
                      <w:szCs w:val="20"/>
                    </w:rPr>
                  </w:pPr>
                  <w:r>
                    <w:rPr>
                      <w:sz w:val="20"/>
                      <w:szCs w:val="20"/>
                    </w:rPr>
                    <w:t>Maths</w:t>
                  </w:r>
                </w:p>
              </w:tc>
            </w:tr>
            <w:tr w:rsidR="00221DF7" w:rsidRPr="00EE2720" w14:paraId="323346B8" w14:textId="77777777" w:rsidTr="000F5EF6">
              <w:tc>
                <w:tcPr>
                  <w:tcW w:w="1950" w:type="dxa"/>
                </w:tcPr>
                <w:p w14:paraId="311D3ACC" w14:textId="77777777" w:rsidR="00221DF7" w:rsidRPr="00EE2720" w:rsidRDefault="00221DF7" w:rsidP="00221DF7">
                  <w:pPr>
                    <w:spacing w:before="120"/>
                    <w:jc w:val="center"/>
                    <w:rPr>
                      <w:sz w:val="20"/>
                      <w:szCs w:val="20"/>
                    </w:rPr>
                  </w:pPr>
                  <w:r w:rsidRPr="00EE2720">
                    <w:rPr>
                      <w:sz w:val="20"/>
                      <w:szCs w:val="20"/>
                    </w:rPr>
                    <w:t>All pupils</w:t>
                  </w:r>
                </w:p>
              </w:tc>
              <w:tc>
                <w:tcPr>
                  <w:tcW w:w="1925" w:type="dxa"/>
                </w:tcPr>
                <w:p w14:paraId="49656B11" w14:textId="1B4BA279" w:rsidR="00221DF7" w:rsidRPr="00EE2720" w:rsidRDefault="00221DF7" w:rsidP="00221DF7">
                  <w:pPr>
                    <w:spacing w:before="120"/>
                    <w:jc w:val="center"/>
                    <w:rPr>
                      <w:sz w:val="20"/>
                      <w:szCs w:val="20"/>
                    </w:rPr>
                  </w:pPr>
                </w:p>
              </w:tc>
              <w:tc>
                <w:tcPr>
                  <w:tcW w:w="968" w:type="dxa"/>
                </w:tcPr>
                <w:p w14:paraId="52C9458A" w14:textId="5DEE554F" w:rsidR="00221DF7" w:rsidRPr="00EE2720" w:rsidRDefault="00221DF7" w:rsidP="00221DF7">
                  <w:pPr>
                    <w:spacing w:before="120"/>
                    <w:jc w:val="center"/>
                    <w:rPr>
                      <w:sz w:val="16"/>
                      <w:szCs w:val="16"/>
                    </w:rPr>
                  </w:pPr>
                </w:p>
              </w:tc>
              <w:tc>
                <w:tcPr>
                  <w:tcW w:w="968" w:type="dxa"/>
                </w:tcPr>
                <w:p w14:paraId="0E7D9B39" w14:textId="19BC0A92" w:rsidR="00221DF7" w:rsidRPr="00EE2720" w:rsidRDefault="00221DF7" w:rsidP="00221DF7">
                  <w:pPr>
                    <w:spacing w:before="120"/>
                    <w:jc w:val="center"/>
                    <w:rPr>
                      <w:sz w:val="16"/>
                      <w:szCs w:val="16"/>
                    </w:rPr>
                  </w:pPr>
                </w:p>
              </w:tc>
              <w:tc>
                <w:tcPr>
                  <w:tcW w:w="864" w:type="dxa"/>
                </w:tcPr>
                <w:p w14:paraId="03B89641" w14:textId="09659970" w:rsidR="00221DF7" w:rsidRPr="00EE2720" w:rsidRDefault="00221DF7" w:rsidP="00221DF7">
                  <w:pPr>
                    <w:spacing w:before="120"/>
                    <w:jc w:val="center"/>
                    <w:rPr>
                      <w:sz w:val="16"/>
                      <w:szCs w:val="16"/>
                    </w:rPr>
                  </w:pPr>
                </w:p>
              </w:tc>
              <w:tc>
                <w:tcPr>
                  <w:tcW w:w="864" w:type="dxa"/>
                </w:tcPr>
                <w:p w14:paraId="5B68E619" w14:textId="475E5813" w:rsidR="00221DF7" w:rsidRPr="00EE2720" w:rsidRDefault="00221DF7" w:rsidP="00221DF7">
                  <w:pPr>
                    <w:spacing w:before="120"/>
                    <w:jc w:val="center"/>
                    <w:rPr>
                      <w:sz w:val="16"/>
                      <w:szCs w:val="16"/>
                    </w:rPr>
                  </w:pPr>
                </w:p>
              </w:tc>
              <w:tc>
                <w:tcPr>
                  <w:tcW w:w="864" w:type="dxa"/>
                </w:tcPr>
                <w:p w14:paraId="6250268B" w14:textId="68B6C988" w:rsidR="00221DF7" w:rsidRPr="00EE2720" w:rsidRDefault="00221DF7" w:rsidP="001514B9">
                  <w:pPr>
                    <w:spacing w:before="120"/>
                    <w:jc w:val="center"/>
                    <w:rPr>
                      <w:sz w:val="16"/>
                      <w:szCs w:val="16"/>
                    </w:rPr>
                  </w:pPr>
                </w:p>
              </w:tc>
              <w:tc>
                <w:tcPr>
                  <w:tcW w:w="864" w:type="dxa"/>
                </w:tcPr>
                <w:p w14:paraId="37E39E0E" w14:textId="3C141001" w:rsidR="00221DF7" w:rsidRPr="00EE2720" w:rsidRDefault="00221DF7" w:rsidP="00221DF7">
                  <w:pPr>
                    <w:spacing w:before="120"/>
                    <w:jc w:val="center"/>
                    <w:rPr>
                      <w:sz w:val="16"/>
                      <w:szCs w:val="16"/>
                    </w:rPr>
                  </w:pPr>
                </w:p>
              </w:tc>
            </w:tr>
            <w:tr w:rsidR="00221DF7" w:rsidRPr="00EE2720" w14:paraId="2BD92417" w14:textId="77777777" w:rsidTr="000F5EF6">
              <w:tc>
                <w:tcPr>
                  <w:tcW w:w="1950" w:type="dxa"/>
                </w:tcPr>
                <w:p w14:paraId="742CCD31" w14:textId="77777777" w:rsidR="00221DF7" w:rsidRPr="00EE2720" w:rsidRDefault="00221DF7" w:rsidP="00221DF7">
                  <w:pPr>
                    <w:spacing w:before="120"/>
                    <w:jc w:val="center"/>
                    <w:rPr>
                      <w:sz w:val="20"/>
                      <w:szCs w:val="20"/>
                    </w:rPr>
                  </w:pPr>
                  <w:r w:rsidRPr="00EE2720">
                    <w:rPr>
                      <w:sz w:val="20"/>
                      <w:szCs w:val="20"/>
                    </w:rPr>
                    <w:t xml:space="preserve">Pupil Premium </w:t>
                  </w:r>
                </w:p>
              </w:tc>
              <w:tc>
                <w:tcPr>
                  <w:tcW w:w="1925" w:type="dxa"/>
                </w:tcPr>
                <w:p w14:paraId="75C8D486" w14:textId="0BE35C5A" w:rsidR="00221DF7" w:rsidRPr="00EE2720" w:rsidRDefault="00221DF7" w:rsidP="00221DF7">
                  <w:pPr>
                    <w:spacing w:before="120"/>
                    <w:jc w:val="center"/>
                    <w:rPr>
                      <w:sz w:val="20"/>
                      <w:szCs w:val="20"/>
                    </w:rPr>
                  </w:pPr>
                </w:p>
              </w:tc>
              <w:tc>
                <w:tcPr>
                  <w:tcW w:w="968" w:type="dxa"/>
                </w:tcPr>
                <w:p w14:paraId="348DFF1C" w14:textId="797801A0" w:rsidR="00221DF7" w:rsidRPr="00EE2720" w:rsidRDefault="00221DF7" w:rsidP="00221DF7">
                  <w:pPr>
                    <w:spacing w:before="120"/>
                    <w:jc w:val="center"/>
                    <w:rPr>
                      <w:sz w:val="16"/>
                      <w:szCs w:val="16"/>
                    </w:rPr>
                  </w:pPr>
                </w:p>
              </w:tc>
              <w:tc>
                <w:tcPr>
                  <w:tcW w:w="968" w:type="dxa"/>
                </w:tcPr>
                <w:p w14:paraId="46809456" w14:textId="01461A9F" w:rsidR="00221DF7" w:rsidRPr="00EE2720" w:rsidRDefault="00221DF7" w:rsidP="00221DF7">
                  <w:pPr>
                    <w:spacing w:before="120"/>
                    <w:jc w:val="center"/>
                    <w:rPr>
                      <w:sz w:val="16"/>
                      <w:szCs w:val="16"/>
                    </w:rPr>
                  </w:pPr>
                </w:p>
              </w:tc>
              <w:tc>
                <w:tcPr>
                  <w:tcW w:w="864" w:type="dxa"/>
                </w:tcPr>
                <w:p w14:paraId="4DC785CD" w14:textId="10D2C7C2" w:rsidR="00221DF7" w:rsidRPr="00EE2720" w:rsidRDefault="00221DF7" w:rsidP="00221DF7">
                  <w:pPr>
                    <w:spacing w:before="120"/>
                    <w:jc w:val="center"/>
                    <w:rPr>
                      <w:sz w:val="16"/>
                      <w:szCs w:val="16"/>
                    </w:rPr>
                  </w:pPr>
                </w:p>
              </w:tc>
              <w:tc>
                <w:tcPr>
                  <w:tcW w:w="864" w:type="dxa"/>
                </w:tcPr>
                <w:p w14:paraId="7A64EC26" w14:textId="3E77B11F" w:rsidR="00221DF7" w:rsidRPr="00EE2720" w:rsidRDefault="00221DF7" w:rsidP="00221DF7">
                  <w:pPr>
                    <w:spacing w:before="120"/>
                    <w:jc w:val="center"/>
                    <w:rPr>
                      <w:sz w:val="16"/>
                      <w:szCs w:val="16"/>
                    </w:rPr>
                  </w:pPr>
                </w:p>
              </w:tc>
              <w:tc>
                <w:tcPr>
                  <w:tcW w:w="864" w:type="dxa"/>
                </w:tcPr>
                <w:p w14:paraId="0CC4767A" w14:textId="30BC2F84" w:rsidR="00221DF7" w:rsidRPr="00EE2720" w:rsidRDefault="00221DF7" w:rsidP="00221DF7">
                  <w:pPr>
                    <w:spacing w:before="120"/>
                    <w:jc w:val="center"/>
                    <w:rPr>
                      <w:sz w:val="16"/>
                      <w:szCs w:val="16"/>
                    </w:rPr>
                  </w:pPr>
                </w:p>
              </w:tc>
              <w:tc>
                <w:tcPr>
                  <w:tcW w:w="864" w:type="dxa"/>
                </w:tcPr>
                <w:p w14:paraId="6801E5C8" w14:textId="3FA4CF94" w:rsidR="00221DF7" w:rsidRPr="00EE2720" w:rsidRDefault="00221DF7" w:rsidP="001514B9">
                  <w:pPr>
                    <w:spacing w:before="120"/>
                    <w:jc w:val="center"/>
                    <w:rPr>
                      <w:sz w:val="16"/>
                      <w:szCs w:val="16"/>
                    </w:rPr>
                  </w:pPr>
                </w:p>
              </w:tc>
            </w:tr>
          </w:tbl>
          <w:p w14:paraId="7DA8BF41" w14:textId="64A966ED" w:rsidR="00221DF7" w:rsidRDefault="00221DF7" w:rsidP="00221DF7">
            <w:pPr>
              <w:spacing w:before="120"/>
              <w:rPr>
                <w:b/>
              </w:rPr>
            </w:pPr>
          </w:p>
          <w:p w14:paraId="51DE76F3" w14:textId="77777777" w:rsidR="00D87513" w:rsidRDefault="00D87513" w:rsidP="00221DF7">
            <w:pPr>
              <w:spacing w:before="120"/>
            </w:pPr>
          </w:p>
          <w:p w14:paraId="2A7D5546" w14:textId="46CE04CB" w:rsidR="00E66558" w:rsidRDefault="00E66558"/>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BB8B609" w:rsidR="00E66558" w:rsidRDefault="00221DF7">
            <w:pPr>
              <w:pStyle w:val="TableRow"/>
            </w:pPr>
            <w:r>
              <w:t xml:space="preserve">Power Maths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51465C9" w:rsidR="00E66558" w:rsidRDefault="00221DF7">
            <w:pPr>
              <w:pStyle w:val="TableRowCentered"/>
              <w:jc w:val="left"/>
            </w:pPr>
            <w:r>
              <w:t xml:space="preserve">Pearson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CEDB27B" w:rsidR="00E66558" w:rsidRDefault="00C15612">
            <w:pPr>
              <w:pStyle w:val="TableRow"/>
            </w:pPr>
            <w:r>
              <w:t xml:space="preserve">Literacy Shed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F555341" w:rsidR="00E66558" w:rsidRDefault="00C15612">
            <w:pPr>
              <w:pStyle w:val="TableRowCentered"/>
              <w:jc w:val="left"/>
            </w:pPr>
            <w:r>
              <w:t>Ed Shed</w:t>
            </w:r>
          </w:p>
        </w:tc>
      </w:tr>
      <w:tr w:rsidR="00D97B40" w14:paraId="5D67742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4338A" w14:textId="36AE61C5" w:rsidR="00D97B40" w:rsidRDefault="00D97B40">
            <w:pPr>
              <w:pStyle w:val="TableRow"/>
            </w:pPr>
            <w:r>
              <w:t xml:space="preserve">Little Wandle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9EC35" w14:textId="36413598" w:rsidR="00D97B40" w:rsidRDefault="00D97B40">
            <w:pPr>
              <w:pStyle w:val="TableRowCentered"/>
              <w:jc w:val="left"/>
            </w:pPr>
            <w:r>
              <w:t xml:space="preserve">Little Wandle </w:t>
            </w:r>
          </w:p>
        </w:tc>
      </w:tr>
      <w:tr w:rsidR="00221DF7" w14:paraId="002531B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8674F" w14:textId="1219E53C" w:rsidR="00221DF7" w:rsidRDefault="00221DF7">
            <w:pPr>
              <w:pStyle w:val="TableRow"/>
            </w:pPr>
            <w:r>
              <w:t xml:space="preserve">White Rose Maths Resources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0074F" w14:textId="17B50153" w:rsidR="00221DF7" w:rsidRDefault="00221DF7">
            <w:pPr>
              <w:pStyle w:val="TableRowCentered"/>
              <w:jc w:val="left"/>
            </w:pPr>
            <w:r>
              <w:t xml:space="preserve">White Rose Maths </w:t>
            </w:r>
          </w:p>
        </w:tc>
      </w:tr>
      <w:tr w:rsidR="00221DF7" w14:paraId="53B87A1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99AEF" w14:textId="72BF5224" w:rsidR="00221DF7" w:rsidRDefault="00221DF7">
            <w:pPr>
              <w:pStyle w:val="TableRow"/>
            </w:pPr>
            <w:r>
              <w:t xml:space="preserve">Mastering Number Programme (R, Y1, Y2)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9ADAC" w14:textId="579F89B0" w:rsidR="00221DF7" w:rsidRDefault="00221DF7">
            <w:pPr>
              <w:pStyle w:val="TableRowCentered"/>
              <w:jc w:val="left"/>
            </w:pPr>
            <w:r>
              <w:t>NCETM</w:t>
            </w:r>
          </w:p>
        </w:tc>
      </w:tr>
      <w:tr w:rsidR="00221DF7" w14:paraId="50EE028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1D6F5" w14:textId="208AC02E" w:rsidR="00221DF7" w:rsidRDefault="00221DF7">
            <w:pPr>
              <w:pStyle w:val="TableRow"/>
            </w:pPr>
            <w:r>
              <w:t xml:space="preserve">Purple Mash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050F1" w14:textId="0A898431" w:rsidR="00221DF7" w:rsidRDefault="00FC7FD1">
            <w:pPr>
              <w:pStyle w:val="TableRowCentered"/>
              <w:jc w:val="left"/>
            </w:pPr>
            <w:r>
              <w:t xml:space="preserve">2 Simple Software </w:t>
            </w:r>
          </w:p>
        </w:tc>
      </w:tr>
      <w:tr w:rsidR="00221DF7" w14:paraId="633E2B2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8659B" w14:textId="77752110" w:rsidR="00221DF7" w:rsidRDefault="00FC7FD1">
            <w:pPr>
              <w:pStyle w:val="TableRow"/>
            </w:pPr>
            <w:r>
              <w:t xml:space="preserve">Literacy Shed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EA573" w14:textId="2B742207" w:rsidR="00221DF7" w:rsidRDefault="00FC7FD1">
            <w:pPr>
              <w:pStyle w:val="TableRowCentered"/>
              <w:jc w:val="left"/>
            </w:pPr>
            <w:r>
              <w:t xml:space="preserve">Ed Shed </w:t>
            </w:r>
          </w:p>
        </w:tc>
      </w:tr>
      <w:tr w:rsidR="00221DF7" w14:paraId="2C5F7C6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391B7" w14:textId="610C4607" w:rsidR="00221DF7" w:rsidRDefault="00FC7FD1">
            <w:pPr>
              <w:pStyle w:val="TableRow"/>
            </w:pPr>
            <w:r>
              <w:t xml:space="preserve">Ten:Ten Resources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9F6D8" w14:textId="1250F4F4" w:rsidR="00221DF7" w:rsidRDefault="00FC7FD1">
            <w:pPr>
              <w:pStyle w:val="TableRowCentered"/>
              <w:jc w:val="left"/>
            </w:pPr>
            <w:r>
              <w:t xml:space="preserve">Ten:Ten </w:t>
            </w:r>
          </w:p>
        </w:tc>
      </w:tr>
      <w:tr w:rsidR="00FC7FD1" w14:paraId="2C31682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F1EB6" w14:textId="106DCA3B" w:rsidR="00FC7FD1" w:rsidRDefault="00FC7FD1">
            <w:pPr>
              <w:pStyle w:val="TableRow"/>
            </w:pPr>
            <w:r>
              <w:lastRenderedPageBreak/>
              <w:t xml:space="preserve">Timestable Rock Stars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9FD90" w14:textId="6495228E" w:rsidR="00FC7FD1" w:rsidRDefault="00FC7FD1">
            <w:pPr>
              <w:pStyle w:val="TableRowCentered"/>
              <w:jc w:val="left"/>
            </w:pPr>
            <w:r>
              <w:t xml:space="preserve">Maths Circle Ltd </w:t>
            </w:r>
          </w:p>
        </w:tc>
      </w:tr>
      <w:tr w:rsidR="00FC7FD1" w14:paraId="1DD4CB2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AE463" w14:textId="2988F562" w:rsidR="00FC7FD1" w:rsidRDefault="00FC7FD1">
            <w:pPr>
              <w:pStyle w:val="TableRow"/>
            </w:pPr>
            <w:r>
              <w:t>CPOMS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881B6" w14:textId="108AA4B1" w:rsidR="00FC7FD1" w:rsidRDefault="00FC7FD1">
            <w:pPr>
              <w:pStyle w:val="TableRowCentered"/>
              <w:jc w:val="left"/>
            </w:pPr>
            <w:r>
              <w:t>CPOMS</w:t>
            </w:r>
          </w:p>
        </w:tc>
      </w:tr>
      <w:bookmarkEnd w:id="14"/>
      <w:bookmarkEnd w:id="15"/>
      <w:bookmarkEnd w:id="17"/>
    </w:tbl>
    <w:p w14:paraId="2A7D555E"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3A667" w14:textId="77777777" w:rsidR="001D1DAD" w:rsidRDefault="001D1DAD">
      <w:pPr>
        <w:spacing w:after="0" w:line="240" w:lineRule="auto"/>
      </w:pPr>
      <w:r>
        <w:separator/>
      </w:r>
    </w:p>
  </w:endnote>
  <w:endnote w:type="continuationSeparator" w:id="0">
    <w:p w14:paraId="1E5803A9" w14:textId="77777777" w:rsidR="001D1DAD" w:rsidRDefault="001D1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20002A87" w:usb1="80000000" w:usb2="00000008"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FD15F46" w:rsidR="000F5EF6" w:rsidRDefault="000F5EF6">
    <w:pPr>
      <w:pStyle w:val="Footer"/>
      <w:ind w:firstLine="4513"/>
    </w:pPr>
    <w:r>
      <w:fldChar w:fldCharType="begin"/>
    </w:r>
    <w:r>
      <w:instrText xml:space="preserve"> PAGE </w:instrText>
    </w:r>
    <w:r>
      <w:fldChar w:fldCharType="separate"/>
    </w:r>
    <w:r w:rsidR="00030D1E">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EFC7B" w14:textId="77777777" w:rsidR="001D1DAD" w:rsidRDefault="001D1DAD">
      <w:pPr>
        <w:spacing w:after="0" w:line="240" w:lineRule="auto"/>
      </w:pPr>
      <w:r>
        <w:separator/>
      </w:r>
    </w:p>
  </w:footnote>
  <w:footnote w:type="continuationSeparator" w:id="0">
    <w:p w14:paraId="63FDF080" w14:textId="77777777" w:rsidR="001D1DAD" w:rsidRDefault="001D1D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0F5EF6" w:rsidRDefault="000F5EF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017CC"/>
    <w:multiLevelType w:val="hybridMultilevel"/>
    <w:tmpl w:val="41B04A98"/>
    <w:lvl w:ilvl="0" w:tplc="071ACA5E">
      <w:start w:val="1"/>
      <w:numFmt w:val="bullet"/>
      <w:lvlText w:val="•"/>
      <w:lvlJc w:val="left"/>
      <w:pPr>
        <w:ind w:left="778"/>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1" w:tplc="377AD66C">
      <w:start w:val="1"/>
      <w:numFmt w:val="bullet"/>
      <w:lvlText w:val="o"/>
      <w:lvlJc w:val="left"/>
      <w:pPr>
        <w:ind w:left="160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2" w:tplc="69600418">
      <w:start w:val="1"/>
      <w:numFmt w:val="bullet"/>
      <w:lvlText w:val="▪"/>
      <w:lvlJc w:val="left"/>
      <w:pPr>
        <w:ind w:left="232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3" w:tplc="7B6A29F0">
      <w:start w:val="1"/>
      <w:numFmt w:val="bullet"/>
      <w:lvlText w:val="•"/>
      <w:lvlJc w:val="left"/>
      <w:pPr>
        <w:ind w:left="304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4" w:tplc="455E9128">
      <w:start w:val="1"/>
      <w:numFmt w:val="bullet"/>
      <w:lvlText w:val="o"/>
      <w:lvlJc w:val="left"/>
      <w:pPr>
        <w:ind w:left="376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5" w:tplc="12907120">
      <w:start w:val="1"/>
      <w:numFmt w:val="bullet"/>
      <w:lvlText w:val="▪"/>
      <w:lvlJc w:val="left"/>
      <w:pPr>
        <w:ind w:left="448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6" w:tplc="398E6B94">
      <w:start w:val="1"/>
      <w:numFmt w:val="bullet"/>
      <w:lvlText w:val="•"/>
      <w:lvlJc w:val="left"/>
      <w:pPr>
        <w:ind w:left="520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7" w:tplc="76C83C7C">
      <w:start w:val="1"/>
      <w:numFmt w:val="bullet"/>
      <w:lvlText w:val="o"/>
      <w:lvlJc w:val="left"/>
      <w:pPr>
        <w:ind w:left="592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8" w:tplc="AE2ECCA6">
      <w:start w:val="1"/>
      <w:numFmt w:val="bullet"/>
      <w:lvlText w:val="▪"/>
      <w:lvlJc w:val="left"/>
      <w:pPr>
        <w:ind w:left="664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9672955"/>
    <w:multiLevelType w:val="hybridMultilevel"/>
    <w:tmpl w:val="D8F8576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F541C28"/>
    <w:multiLevelType w:val="hybridMultilevel"/>
    <w:tmpl w:val="A05C5E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0"/>
  </w:num>
  <w:num w:numId="8">
    <w:abstractNumId w:val="14"/>
  </w:num>
  <w:num w:numId="9">
    <w:abstractNumId w:val="12"/>
  </w:num>
  <w:num w:numId="10">
    <w:abstractNumId w:val="11"/>
  </w:num>
  <w:num w:numId="11">
    <w:abstractNumId w:val="3"/>
  </w:num>
  <w:num w:numId="12">
    <w:abstractNumId w:val="13"/>
  </w:num>
  <w:num w:numId="13">
    <w:abstractNumId w:val="9"/>
  </w:num>
  <w:num w:numId="14">
    <w:abstractNumId w:val="15"/>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72C2"/>
    <w:rsid w:val="00030D1E"/>
    <w:rsid w:val="0004473B"/>
    <w:rsid w:val="00066B73"/>
    <w:rsid w:val="00085970"/>
    <w:rsid w:val="000D4DC5"/>
    <w:rsid w:val="000F5EF6"/>
    <w:rsid w:val="00120AB1"/>
    <w:rsid w:val="001514B9"/>
    <w:rsid w:val="001C2D47"/>
    <w:rsid w:val="001D1DAD"/>
    <w:rsid w:val="001E59EB"/>
    <w:rsid w:val="00221DF7"/>
    <w:rsid w:val="00235BD1"/>
    <w:rsid w:val="0029287A"/>
    <w:rsid w:val="003072E9"/>
    <w:rsid w:val="003422DE"/>
    <w:rsid w:val="00384501"/>
    <w:rsid w:val="004044AA"/>
    <w:rsid w:val="004177D8"/>
    <w:rsid w:val="00470FE0"/>
    <w:rsid w:val="00491AF0"/>
    <w:rsid w:val="004C0ED5"/>
    <w:rsid w:val="004C4DE9"/>
    <w:rsid w:val="004E2679"/>
    <w:rsid w:val="00597D6F"/>
    <w:rsid w:val="005C0B80"/>
    <w:rsid w:val="006D6567"/>
    <w:rsid w:val="006D78C7"/>
    <w:rsid w:val="006E7FB1"/>
    <w:rsid w:val="006F756D"/>
    <w:rsid w:val="00741B9E"/>
    <w:rsid w:val="007B73D8"/>
    <w:rsid w:val="007C2F04"/>
    <w:rsid w:val="007D22AF"/>
    <w:rsid w:val="008479C7"/>
    <w:rsid w:val="00884C5A"/>
    <w:rsid w:val="008A04CA"/>
    <w:rsid w:val="008B5E99"/>
    <w:rsid w:val="008B6346"/>
    <w:rsid w:val="00960EE6"/>
    <w:rsid w:val="00965E53"/>
    <w:rsid w:val="00972CDB"/>
    <w:rsid w:val="00994ADC"/>
    <w:rsid w:val="009A7DF7"/>
    <w:rsid w:val="009D71E8"/>
    <w:rsid w:val="009D7504"/>
    <w:rsid w:val="009E720A"/>
    <w:rsid w:val="00A12C3A"/>
    <w:rsid w:val="00A462C7"/>
    <w:rsid w:val="00AA4483"/>
    <w:rsid w:val="00AB097E"/>
    <w:rsid w:val="00AD1668"/>
    <w:rsid w:val="00BA0267"/>
    <w:rsid w:val="00BF75B0"/>
    <w:rsid w:val="00C15612"/>
    <w:rsid w:val="00D33FE5"/>
    <w:rsid w:val="00D87513"/>
    <w:rsid w:val="00D97B40"/>
    <w:rsid w:val="00E21A82"/>
    <w:rsid w:val="00E21FC9"/>
    <w:rsid w:val="00E43E0E"/>
    <w:rsid w:val="00E54C45"/>
    <w:rsid w:val="00E60A33"/>
    <w:rsid w:val="00E66558"/>
    <w:rsid w:val="00E971F2"/>
    <w:rsid w:val="00ED0BC4"/>
    <w:rsid w:val="00F04541"/>
    <w:rsid w:val="00F23874"/>
    <w:rsid w:val="00FC7FD1"/>
    <w:rsid w:val="00FF2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3D8"/>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221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84C5A"/>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42235">
      <w:bodyDiv w:val="1"/>
      <w:marLeft w:val="0"/>
      <w:marRight w:val="0"/>
      <w:marTop w:val="0"/>
      <w:marBottom w:val="0"/>
      <w:divBdr>
        <w:top w:val="none" w:sz="0" w:space="0" w:color="auto"/>
        <w:left w:val="none" w:sz="0" w:space="0" w:color="auto"/>
        <w:bottom w:val="none" w:sz="0" w:space="0" w:color="auto"/>
        <w:right w:val="none" w:sz="0" w:space="0" w:color="auto"/>
      </w:divBdr>
      <w:divsChild>
        <w:div w:id="1941447727">
          <w:marLeft w:val="0"/>
          <w:marRight w:val="0"/>
          <w:marTop w:val="0"/>
          <w:marBottom w:val="0"/>
          <w:divBdr>
            <w:top w:val="none" w:sz="0" w:space="0" w:color="auto"/>
            <w:left w:val="none" w:sz="0" w:space="0" w:color="auto"/>
            <w:bottom w:val="none" w:sz="0" w:space="0" w:color="auto"/>
            <w:right w:val="none" w:sz="0" w:space="0" w:color="auto"/>
          </w:divBdr>
        </w:div>
        <w:div w:id="604768298">
          <w:marLeft w:val="0"/>
          <w:marRight w:val="0"/>
          <w:marTop w:val="0"/>
          <w:marBottom w:val="0"/>
          <w:divBdr>
            <w:top w:val="none" w:sz="0" w:space="0" w:color="auto"/>
            <w:left w:val="none" w:sz="0" w:space="0" w:color="auto"/>
            <w:bottom w:val="none" w:sz="0" w:space="0" w:color="auto"/>
            <w:right w:val="none" w:sz="0" w:space="0" w:color="auto"/>
          </w:divBdr>
        </w:div>
        <w:div w:id="1226641276">
          <w:marLeft w:val="0"/>
          <w:marRight w:val="0"/>
          <w:marTop w:val="0"/>
          <w:marBottom w:val="0"/>
          <w:divBdr>
            <w:top w:val="none" w:sz="0" w:space="0" w:color="auto"/>
            <w:left w:val="none" w:sz="0" w:space="0" w:color="auto"/>
            <w:bottom w:val="none" w:sz="0" w:space="0" w:color="auto"/>
            <w:right w:val="none" w:sz="0" w:space="0" w:color="auto"/>
          </w:divBdr>
        </w:div>
      </w:divsChild>
    </w:div>
    <w:div w:id="380524368">
      <w:bodyDiv w:val="1"/>
      <w:marLeft w:val="0"/>
      <w:marRight w:val="0"/>
      <w:marTop w:val="0"/>
      <w:marBottom w:val="0"/>
      <w:divBdr>
        <w:top w:val="none" w:sz="0" w:space="0" w:color="auto"/>
        <w:left w:val="none" w:sz="0" w:space="0" w:color="auto"/>
        <w:bottom w:val="none" w:sz="0" w:space="0" w:color="auto"/>
        <w:right w:val="none" w:sz="0" w:space="0" w:color="auto"/>
      </w:divBdr>
      <w:divsChild>
        <w:div w:id="70396334">
          <w:marLeft w:val="0"/>
          <w:marRight w:val="0"/>
          <w:marTop w:val="0"/>
          <w:marBottom w:val="0"/>
          <w:divBdr>
            <w:top w:val="none" w:sz="0" w:space="0" w:color="auto"/>
            <w:left w:val="none" w:sz="0" w:space="0" w:color="auto"/>
            <w:bottom w:val="none" w:sz="0" w:space="0" w:color="auto"/>
            <w:right w:val="none" w:sz="0" w:space="0" w:color="auto"/>
          </w:divBdr>
        </w:div>
        <w:div w:id="170948512">
          <w:marLeft w:val="0"/>
          <w:marRight w:val="0"/>
          <w:marTop w:val="0"/>
          <w:marBottom w:val="0"/>
          <w:divBdr>
            <w:top w:val="none" w:sz="0" w:space="0" w:color="auto"/>
            <w:left w:val="none" w:sz="0" w:space="0" w:color="auto"/>
            <w:bottom w:val="none" w:sz="0" w:space="0" w:color="auto"/>
            <w:right w:val="none" w:sz="0" w:space="0" w:color="auto"/>
          </w:divBdr>
        </w:div>
        <w:div w:id="1310817414">
          <w:marLeft w:val="0"/>
          <w:marRight w:val="0"/>
          <w:marTop w:val="0"/>
          <w:marBottom w:val="0"/>
          <w:divBdr>
            <w:top w:val="none" w:sz="0" w:space="0" w:color="auto"/>
            <w:left w:val="none" w:sz="0" w:space="0" w:color="auto"/>
            <w:bottom w:val="none" w:sz="0" w:space="0" w:color="auto"/>
            <w:right w:val="none" w:sz="0" w:space="0" w:color="auto"/>
          </w:divBdr>
        </w:div>
        <w:div w:id="1211502764">
          <w:marLeft w:val="0"/>
          <w:marRight w:val="0"/>
          <w:marTop w:val="0"/>
          <w:marBottom w:val="0"/>
          <w:divBdr>
            <w:top w:val="none" w:sz="0" w:space="0" w:color="auto"/>
            <w:left w:val="none" w:sz="0" w:space="0" w:color="auto"/>
            <w:bottom w:val="none" w:sz="0" w:space="0" w:color="auto"/>
            <w:right w:val="none" w:sz="0" w:space="0" w:color="auto"/>
          </w:divBdr>
        </w:div>
        <w:div w:id="833035675">
          <w:marLeft w:val="0"/>
          <w:marRight w:val="0"/>
          <w:marTop w:val="0"/>
          <w:marBottom w:val="0"/>
          <w:divBdr>
            <w:top w:val="none" w:sz="0" w:space="0" w:color="auto"/>
            <w:left w:val="none" w:sz="0" w:space="0" w:color="auto"/>
            <w:bottom w:val="none" w:sz="0" w:space="0" w:color="auto"/>
            <w:right w:val="none" w:sz="0" w:space="0" w:color="auto"/>
          </w:divBdr>
        </w:div>
        <w:div w:id="1485583454">
          <w:marLeft w:val="0"/>
          <w:marRight w:val="0"/>
          <w:marTop w:val="0"/>
          <w:marBottom w:val="0"/>
          <w:divBdr>
            <w:top w:val="none" w:sz="0" w:space="0" w:color="auto"/>
            <w:left w:val="none" w:sz="0" w:space="0" w:color="auto"/>
            <w:bottom w:val="none" w:sz="0" w:space="0" w:color="auto"/>
            <w:right w:val="none" w:sz="0" w:space="0" w:color="auto"/>
          </w:divBdr>
        </w:div>
      </w:divsChild>
    </w:div>
    <w:div w:id="646320216">
      <w:bodyDiv w:val="1"/>
      <w:marLeft w:val="0"/>
      <w:marRight w:val="0"/>
      <w:marTop w:val="0"/>
      <w:marBottom w:val="0"/>
      <w:divBdr>
        <w:top w:val="none" w:sz="0" w:space="0" w:color="auto"/>
        <w:left w:val="none" w:sz="0" w:space="0" w:color="auto"/>
        <w:bottom w:val="none" w:sz="0" w:space="0" w:color="auto"/>
        <w:right w:val="none" w:sz="0" w:space="0" w:color="auto"/>
      </w:divBdr>
      <w:divsChild>
        <w:div w:id="842277721">
          <w:marLeft w:val="0"/>
          <w:marRight w:val="0"/>
          <w:marTop w:val="15"/>
          <w:marBottom w:val="0"/>
          <w:divBdr>
            <w:top w:val="single" w:sz="48" w:space="0" w:color="auto"/>
            <w:left w:val="single" w:sz="48" w:space="0" w:color="auto"/>
            <w:bottom w:val="single" w:sz="48" w:space="0" w:color="auto"/>
            <w:right w:val="single" w:sz="48" w:space="0" w:color="auto"/>
          </w:divBdr>
          <w:divsChild>
            <w:div w:id="209998478">
              <w:marLeft w:val="0"/>
              <w:marRight w:val="0"/>
              <w:marTop w:val="0"/>
              <w:marBottom w:val="0"/>
              <w:divBdr>
                <w:top w:val="none" w:sz="0" w:space="0" w:color="auto"/>
                <w:left w:val="none" w:sz="0" w:space="0" w:color="auto"/>
                <w:bottom w:val="none" w:sz="0" w:space="0" w:color="auto"/>
                <w:right w:val="none" w:sz="0" w:space="0" w:color="auto"/>
              </w:divBdr>
              <w:divsChild>
                <w:div w:id="1338190436">
                  <w:marLeft w:val="0"/>
                  <w:marRight w:val="0"/>
                  <w:marTop w:val="0"/>
                  <w:marBottom w:val="0"/>
                  <w:divBdr>
                    <w:top w:val="none" w:sz="0" w:space="0" w:color="auto"/>
                    <w:left w:val="none" w:sz="0" w:space="0" w:color="auto"/>
                    <w:bottom w:val="none" w:sz="0" w:space="0" w:color="auto"/>
                    <w:right w:val="none" w:sz="0" w:space="0" w:color="auto"/>
                  </w:divBdr>
                </w:div>
                <w:div w:id="1117724452">
                  <w:marLeft w:val="0"/>
                  <w:marRight w:val="0"/>
                  <w:marTop w:val="0"/>
                  <w:marBottom w:val="0"/>
                  <w:divBdr>
                    <w:top w:val="none" w:sz="0" w:space="0" w:color="auto"/>
                    <w:left w:val="none" w:sz="0" w:space="0" w:color="auto"/>
                    <w:bottom w:val="none" w:sz="0" w:space="0" w:color="auto"/>
                    <w:right w:val="none" w:sz="0" w:space="0" w:color="auto"/>
                  </w:divBdr>
                </w:div>
                <w:div w:id="847789352">
                  <w:marLeft w:val="0"/>
                  <w:marRight w:val="0"/>
                  <w:marTop w:val="0"/>
                  <w:marBottom w:val="0"/>
                  <w:divBdr>
                    <w:top w:val="none" w:sz="0" w:space="0" w:color="auto"/>
                    <w:left w:val="none" w:sz="0" w:space="0" w:color="auto"/>
                    <w:bottom w:val="none" w:sz="0" w:space="0" w:color="auto"/>
                    <w:right w:val="none" w:sz="0" w:space="0" w:color="auto"/>
                  </w:divBdr>
                </w:div>
                <w:div w:id="1017735736">
                  <w:marLeft w:val="0"/>
                  <w:marRight w:val="0"/>
                  <w:marTop w:val="0"/>
                  <w:marBottom w:val="0"/>
                  <w:divBdr>
                    <w:top w:val="none" w:sz="0" w:space="0" w:color="auto"/>
                    <w:left w:val="none" w:sz="0" w:space="0" w:color="auto"/>
                    <w:bottom w:val="none" w:sz="0" w:space="0" w:color="auto"/>
                    <w:right w:val="none" w:sz="0" w:space="0" w:color="auto"/>
                  </w:divBdr>
                </w:div>
                <w:div w:id="230821178">
                  <w:marLeft w:val="0"/>
                  <w:marRight w:val="0"/>
                  <w:marTop w:val="0"/>
                  <w:marBottom w:val="0"/>
                  <w:divBdr>
                    <w:top w:val="none" w:sz="0" w:space="0" w:color="auto"/>
                    <w:left w:val="none" w:sz="0" w:space="0" w:color="auto"/>
                    <w:bottom w:val="none" w:sz="0" w:space="0" w:color="auto"/>
                    <w:right w:val="none" w:sz="0" w:space="0" w:color="auto"/>
                  </w:divBdr>
                </w:div>
                <w:div w:id="148060694">
                  <w:marLeft w:val="0"/>
                  <w:marRight w:val="0"/>
                  <w:marTop w:val="0"/>
                  <w:marBottom w:val="0"/>
                  <w:divBdr>
                    <w:top w:val="none" w:sz="0" w:space="0" w:color="auto"/>
                    <w:left w:val="none" w:sz="0" w:space="0" w:color="auto"/>
                    <w:bottom w:val="none" w:sz="0" w:space="0" w:color="auto"/>
                    <w:right w:val="none" w:sz="0" w:space="0" w:color="auto"/>
                  </w:divBdr>
                </w:div>
                <w:div w:id="2045055642">
                  <w:marLeft w:val="0"/>
                  <w:marRight w:val="0"/>
                  <w:marTop w:val="0"/>
                  <w:marBottom w:val="0"/>
                  <w:divBdr>
                    <w:top w:val="none" w:sz="0" w:space="0" w:color="auto"/>
                    <w:left w:val="none" w:sz="0" w:space="0" w:color="auto"/>
                    <w:bottom w:val="none" w:sz="0" w:space="0" w:color="auto"/>
                    <w:right w:val="none" w:sz="0" w:space="0" w:color="auto"/>
                  </w:divBdr>
                </w:div>
                <w:div w:id="715007393">
                  <w:marLeft w:val="0"/>
                  <w:marRight w:val="0"/>
                  <w:marTop w:val="0"/>
                  <w:marBottom w:val="0"/>
                  <w:divBdr>
                    <w:top w:val="none" w:sz="0" w:space="0" w:color="auto"/>
                    <w:left w:val="none" w:sz="0" w:space="0" w:color="auto"/>
                    <w:bottom w:val="none" w:sz="0" w:space="0" w:color="auto"/>
                    <w:right w:val="none" w:sz="0" w:space="0" w:color="auto"/>
                  </w:divBdr>
                </w:div>
                <w:div w:id="604851627">
                  <w:marLeft w:val="0"/>
                  <w:marRight w:val="0"/>
                  <w:marTop w:val="0"/>
                  <w:marBottom w:val="0"/>
                  <w:divBdr>
                    <w:top w:val="none" w:sz="0" w:space="0" w:color="auto"/>
                    <w:left w:val="none" w:sz="0" w:space="0" w:color="auto"/>
                    <w:bottom w:val="none" w:sz="0" w:space="0" w:color="auto"/>
                    <w:right w:val="none" w:sz="0" w:space="0" w:color="auto"/>
                  </w:divBdr>
                </w:div>
                <w:div w:id="859706294">
                  <w:marLeft w:val="0"/>
                  <w:marRight w:val="0"/>
                  <w:marTop w:val="0"/>
                  <w:marBottom w:val="0"/>
                  <w:divBdr>
                    <w:top w:val="none" w:sz="0" w:space="0" w:color="auto"/>
                    <w:left w:val="none" w:sz="0" w:space="0" w:color="auto"/>
                    <w:bottom w:val="none" w:sz="0" w:space="0" w:color="auto"/>
                    <w:right w:val="none" w:sz="0" w:space="0" w:color="auto"/>
                  </w:divBdr>
                </w:div>
                <w:div w:id="1300183295">
                  <w:marLeft w:val="0"/>
                  <w:marRight w:val="0"/>
                  <w:marTop w:val="0"/>
                  <w:marBottom w:val="0"/>
                  <w:divBdr>
                    <w:top w:val="none" w:sz="0" w:space="0" w:color="auto"/>
                    <w:left w:val="none" w:sz="0" w:space="0" w:color="auto"/>
                    <w:bottom w:val="none" w:sz="0" w:space="0" w:color="auto"/>
                    <w:right w:val="none" w:sz="0" w:space="0" w:color="auto"/>
                  </w:divBdr>
                </w:div>
                <w:div w:id="898321637">
                  <w:marLeft w:val="0"/>
                  <w:marRight w:val="0"/>
                  <w:marTop w:val="0"/>
                  <w:marBottom w:val="0"/>
                  <w:divBdr>
                    <w:top w:val="none" w:sz="0" w:space="0" w:color="auto"/>
                    <w:left w:val="none" w:sz="0" w:space="0" w:color="auto"/>
                    <w:bottom w:val="none" w:sz="0" w:space="0" w:color="auto"/>
                    <w:right w:val="none" w:sz="0" w:space="0" w:color="auto"/>
                  </w:divBdr>
                </w:div>
                <w:div w:id="100732349">
                  <w:marLeft w:val="0"/>
                  <w:marRight w:val="0"/>
                  <w:marTop w:val="0"/>
                  <w:marBottom w:val="0"/>
                  <w:divBdr>
                    <w:top w:val="none" w:sz="0" w:space="0" w:color="auto"/>
                    <w:left w:val="none" w:sz="0" w:space="0" w:color="auto"/>
                    <w:bottom w:val="none" w:sz="0" w:space="0" w:color="auto"/>
                    <w:right w:val="none" w:sz="0" w:space="0" w:color="auto"/>
                  </w:divBdr>
                </w:div>
                <w:div w:id="645477654">
                  <w:marLeft w:val="0"/>
                  <w:marRight w:val="0"/>
                  <w:marTop w:val="0"/>
                  <w:marBottom w:val="0"/>
                  <w:divBdr>
                    <w:top w:val="none" w:sz="0" w:space="0" w:color="auto"/>
                    <w:left w:val="none" w:sz="0" w:space="0" w:color="auto"/>
                    <w:bottom w:val="none" w:sz="0" w:space="0" w:color="auto"/>
                    <w:right w:val="none" w:sz="0" w:space="0" w:color="auto"/>
                  </w:divBdr>
                </w:div>
                <w:div w:id="353573751">
                  <w:marLeft w:val="0"/>
                  <w:marRight w:val="0"/>
                  <w:marTop w:val="0"/>
                  <w:marBottom w:val="0"/>
                  <w:divBdr>
                    <w:top w:val="none" w:sz="0" w:space="0" w:color="auto"/>
                    <w:left w:val="none" w:sz="0" w:space="0" w:color="auto"/>
                    <w:bottom w:val="none" w:sz="0" w:space="0" w:color="auto"/>
                    <w:right w:val="none" w:sz="0" w:space="0" w:color="auto"/>
                  </w:divBdr>
                </w:div>
                <w:div w:id="1063679741">
                  <w:marLeft w:val="0"/>
                  <w:marRight w:val="0"/>
                  <w:marTop w:val="0"/>
                  <w:marBottom w:val="0"/>
                  <w:divBdr>
                    <w:top w:val="none" w:sz="0" w:space="0" w:color="auto"/>
                    <w:left w:val="none" w:sz="0" w:space="0" w:color="auto"/>
                    <w:bottom w:val="none" w:sz="0" w:space="0" w:color="auto"/>
                    <w:right w:val="none" w:sz="0" w:space="0" w:color="auto"/>
                  </w:divBdr>
                </w:div>
                <w:div w:id="2096977569">
                  <w:marLeft w:val="0"/>
                  <w:marRight w:val="0"/>
                  <w:marTop w:val="0"/>
                  <w:marBottom w:val="0"/>
                  <w:divBdr>
                    <w:top w:val="none" w:sz="0" w:space="0" w:color="auto"/>
                    <w:left w:val="none" w:sz="0" w:space="0" w:color="auto"/>
                    <w:bottom w:val="none" w:sz="0" w:space="0" w:color="auto"/>
                    <w:right w:val="none" w:sz="0" w:space="0" w:color="auto"/>
                  </w:divBdr>
                </w:div>
                <w:div w:id="1988783865">
                  <w:marLeft w:val="0"/>
                  <w:marRight w:val="0"/>
                  <w:marTop w:val="0"/>
                  <w:marBottom w:val="0"/>
                  <w:divBdr>
                    <w:top w:val="none" w:sz="0" w:space="0" w:color="auto"/>
                    <w:left w:val="none" w:sz="0" w:space="0" w:color="auto"/>
                    <w:bottom w:val="none" w:sz="0" w:space="0" w:color="auto"/>
                    <w:right w:val="none" w:sz="0" w:space="0" w:color="auto"/>
                  </w:divBdr>
                </w:div>
                <w:div w:id="2084641792">
                  <w:marLeft w:val="0"/>
                  <w:marRight w:val="0"/>
                  <w:marTop w:val="0"/>
                  <w:marBottom w:val="0"/>
                  <w:divBdr>
                    <w:top w:val="none" w:sz="0" w:space="0" w:color="auto"/>
                    <w:left w:val="none" w:sz="0" w:space="0" w:color="auto"/>
                    <w:bottom w:val="none" w:sz="0" w:space="0" w:color="auto"/>
                    <w:right w:val="none" w:sz="0" w:space="0" w:color="auto"/>
                  </w:divBdr>
                </w:div>
                <w:div w:id="1020619350">
                  <w:marLeft w:val="0"/>
                  <w:marRight w:val="0"/>
                  <w:marTop w:val="0"/>
                  <w:marBottom w:val="0"/>
                  <w:divBdr>
                    <w:top w:val="none" w:sz="0" w:space="0" w:color="auto"/>
                    <w:left w:val="none" w:sz="0" w:space="0" w:color="auto"/>
                    <w:bottom w:val="none" w:sz="0" w:space="0" w:color="auto"/>
                    <w:right w:val="none" w:sz="0" w:space="0" w:color="auto"/>
                  </w:divBdr>
                </w:div>
                <w:div w:id="160044807">
                  <w:marLeft w:val="0"/>
                  <w:marRight w:val="0"/>
                  <w:marTop w:val="0"/>
                  <w:marBottom w:val="0"/>
                  <w:divBdr>
                    <w:top w:val="none" w:sz="0" w:space="0" w:color="auto"/>
                    <w:left w:val="none" w:sz="0" w:space="0" w:color="auto"/>
                    <w:bottom w:val="none" w:sz="0" w:space="0" w:color="auto"/>
                    <w:right w:val="none" w:sz="0" w:space="0" w:color="auto"/>
                  </w:divBdr>
                </w:div>
                <w:div w:id="65423197">
                  <w:marLeft w:val="0"/>
                  <w:marRight w:val="0"/>
                  <w:marTop w:val="0"/>
                  <w:marBottom w:val="0"/>
                  <w:divBdr>
                    <w:top w:val="none" w:sz="0" w:space="0" w:color="auto"/>
                    <w:left w:val="none" w:sz="0" w:space="0" w:color="auto"/>
                    <w:bottom w:val="none" w:sz="0" w:space="0" w:color="auto"/>
                    <w:right w:val="none" w:sz="0" w:space="0" w:color="auto"/>
                  </w:divBdr>
                </w:div>
                <w:div w:id="1305964846">
                  <w:marLeft w:val="0"/>
                  <w:marRight w:val="0"/>
                  <w:marTop w:val="0"/>
                  <w:marBottom w:val="0"/>
                  <w:divBdr>
                    <w:top w:val="none" w:sz="0" w:space="0" w:color="auto"/>
                    <w:left w:val="none" w:sz="0" w:space="0" w:color="auto"/>
                    <w:bottom w:val="none" w:sz="0" w:space="0" w:color="auto"/>
                    <w:right w:val="none" w:sz="0" w:space="0" w:color="auto"/>
                  </w:divBdr>
                </w:div>
                <w:div w:id="735083752">
                  <w:marLeft w:val="0"/>
                  <w:marRight w:val="0"/>
                  <w:marTop w:val="0"/>
                  <w:marBottom w:val="0"/>
                  <w:divBdr>
                    <w:top w:val="none" w:sz="0" w:space="0" w:color="auto"/>
                    <w:left w:val="none" w:sz="0" w:space="0" w:color="auto"/>
                    <w:bottom w:val="none" w:sz="0" w:space="0" w:color="auto"/>
                    <w:right w:val="none" w:sz="0" w:space="0" w:color="auto"/>
                  </w:divBdr>
                </w:div>
                <w:div w:id="1883322832">
                  <w:marLeft w:val="0"/>
                  <w:marRight w:val="0"/>
                  <w:marTop w:val="0"/>
                  <w:marBottom w:val="0"/>
                  <w:divBdr>
                    <w:top w:val="none" w:sz="0" w:space="0" w:color="auto"/>
                    <w:left w:val="none" w:sz="0" w:space="0" w:color="auto"/>
                    <w:bottom w:val="none" w:sz="0" w:space="0" w:color="auto"/>
                    <w:right w:val="none" w:sz="0" w:space="0" w:color="auto"/>
                  </w:divBdr>
                </w:div>
                <w:div w:id="102187489">
                  <w:marLeft w:val="0"/>
                  <w:marRight w:val="0"/>
                  <w:marTop w:val="0"/>
                  <w:marBottom w:val="0"/>
                  <w:divBdr>
                    <w:top w:val="none" w:sz="0" w:space="0" w:color="auto"/>
                    <w:left w:val="none" w:sz="0" w:space="0" w:color="auto"/>
                    <w:bottom w:val="none" w:sz="0" w:space="0" w:color="auto"/>
                    <w:right w:val="none" w:sz="0" w:space="0" w:color="auto"/>
                  </w:divBdr>
                </w:div>
                <w:div w:id="2005552547">
                  <w:marLeft w:val="0"/>
                  <w:marRight w:val="0"/>
                  <w:marTop w:val="0"/>
                  <w:marBottom w:val="0"/>
                  <w:divBdr>
                    <w:top w:val="none" w:sz="0" w:space="0" w:color="auto"/>
                    <w:left w:val="none" w:sz="0" w:space="0" w:color="auto"/>
                    <w:bottom w:val="none" w:sz="0" w:space="0" w:color="auto"/>
                    <w:right w:val="none" w:sz="0" w:space="0" w:color="auto"/>
                  </w:divBdr>
                </w:div>
                <w:div w:id="1964991625">
                  <w:marLeft w:val="0"/>
                  <w:marRight w:val="0"/>
                  <w:marTop w:val="0"/>
                  <w:marBottom w:val="0"/>
                  <w:divBdr>
                    <w:top w:val="none" w:sz="0" w:space="0" w:color="auto"/>
                    <w:left w:val="none" w:sz="0" w:space="0" w:color="auto"/>
                    <w:bottom w:val="none" w:sz="0" w:space="0" w:color="auto"/>
                    <w:right w:val="none" w:sz="0" w:space="0" w:color="auto"/>
                  </w:divBdr>
                </w:div>
                <w:div w:id="262761923">
                  <w:marLeft w:val="0"/>
                  <w:marRight w:val="0"/>
                  <w:marTop w:val="0"/>
                  <w:marBottom w:val="0"/>
                  <w:divBdr>
                    <w:top w:val="none" w:sz="0" w:space="0" w:color="auto"/>
                    <w:left w:val="none" w:sz="0" w:space="0" w:color="auto"/>
                    <w:bottom w:val="none" w:sz="0" w:space="0" w:color="auto"/>
                    <w:right w:val="none" w:sz="0" w:space="0" w:color="auto"/>
                  </w:divBdr>
                </w:div>
                <w:div w:id="2119327788">
                  <w:marLeft w:val="0"/>
                  <w:marRight w:val="0"/>
                  <w:marTop w:val="0"/>
                  <w:marBottom w:val="0"/>
                  <w:divBdr>
                    <w:top w:val="none" w:sz="0" w:space="0" w:color="auto"/>
                    <w:left w:val="none" w:sz="0" w:space="0" w:color="auto"/>
                    <w:bottom w:val="none" w:sz="0" w:space="0" w:color="auto"/>
                    <w:right w:val="none" w:sz="0" w:space="0" w:color="auto"/>
                  </w:divBdr>
                </w:div>
                <w:div w:id="687831735">
                  <w:marLeft w:val="0"/>
                  <w:marRight w:val="0"/>
                  <w:marTop w:val="0"/>
                  <w:marBottom w:val="0"/>
                  <w:divBdr>
                    <w:top w:val="none" w:sz="0" w:space="0" w:color="auto"/>
                    <w:left w:val="none" w:sz="0" w:space="0" w:color="auto"/>
                    <w:bottom w:val="none" w:sz="0" w:space="0" w:color="auto"/>
                    <w:right w:val="none" w:sz="0" w:space="0" w:color="auto"/>
                  </w:divBdr>
                </w:div>
                <w:div w:id="1715229193">
                  <w:marLeft w:val="0"/>
                  <w:marRight w:val="0"/>
                  <w:marTop w:val="0"/>
                  <w:marBottom w:val="0"/>
                  <w:divBdr>
                    <w:top w:val="none" w:sz="0" w:space="0" w:color="auto"/>
                    <w:left w:val="none" w:sz="0" w:space="0" w:color="auto"/>
                    <w:bottom w:val="none" w:sz="0" w:space="0" w:color="auto"/>
                    <w:right w:val="none" w:sz="0" w:space="0" w:color="auto"/>
                  </w:divBdr>
                </w:div>
                <w:div w:id="1195725917">
                  <w:marLeft w:val="0"/>
                  <w:marRight w:val="0"/>
                  <w:marTop w:val="0"/>
                  <w:marBottom w:val="0"/>
                  <w:divBdr>
                    <w:top w:val="none" w:sz="0" w:space="0" w:color="auto"/>
                    <w:left w:val="none" w:sz="0" w:space="0" w:color="auto"/>
                    <w:bottom w:val="none" w:sz="0" w:space="0" w:color="auto"/>
                    <w:right w:val="none" w:sz="0" w:space="0" w:color="auto"/>
                  </w:divBdr>
                </w:div>
                <w:div w:id="208156168">
                  <w:marLeft w:val="0"/>
                  <w:marRight w:val="0"/>
                  <w:marTop w:val="0"/>
                  <w:marBottom w:val="0"/>
                  <w:divBdr>
                    <w:top w:val="none" w:sz="0" w:space="0" w:color="auto"/>
                    <w:left w:val="none" w:sz="0" w:space="0" w:color="auto"/>
                    <w:bottom w:val="none" w:sz="0" w:space="0" w:color="auto"/>
                    <w:right w:val="none" w:sz="0" w:space="0" w:color="auto"/>
                  </w:divBdr>
                </w:div>
                <w:div w:id="1620262400">
                  <w:marLeft w:val="0"/>
                  <w:marRight w:val="0"/>
                  <w:marTop w:val="0"/>
                  <w:marBottom w:val="0"/>
                  <w:divBdr>
                    <w:top w:val="none" w:sz="0" w:space="0" w:color="auto"/>
                    <w:left w:val="none" w:sz="0" w:space="0" w:color="auto"/>
                    <w:bottom w:val="none" w:sz="0" w:space="0" w:color="auto"/>
                    <w:right w:val="none" w:sz="0" w:space="0" w:color="auto"/>
                  </w:divBdr>
                </w:div>
                <w:div w:id="303003220">
                  <w:marLeft w:val="0"/>
                  <w:marRight w:val="0"/>
                  <w:marTop w:val="0"/>
                  <w:marBottom w:val="0"/>
                  <w:divBdr>
                    <w:top w:val="none" w:sz="0" w:space="0" w:color="auto"/>
                    <w:left w:val="none" w:sz="0" w:space="0" w:color="auto"/>
                    <w:bottom w:val="none" w:sz="0" w:space="0" w:color="auto"/>
                    <w:right w:val="none" w:sz="0" w:space="0" w:color="auto"/>
                  </w:divBdr>
                </w:div>
                <w:div w:id="297036452">
                  <w:marLeft w:val="0"/>
                  <w:marRight w:val="0"/>
                  <w:marTop w:val="0"/>
                  <w:marBottom w:val="0"/>
                  <w:divBdr>
                    <w:top w:val="none" w:sz="0" w:space="0" w:color="auto"/>
                    <w:left w:val="none" w:sz="0" w:space="0" w:color="auto"/>
                    <w:bottom w:val="none" w:sz="0" w:space="0" w:color="auto"/>
                    <w:right w:val="none" w:sz="0" w:space="0" w:color="auto"/>
                  </w:divBdr>
                </w:div>
                <w:div w:id="986663062">
                  <w:marLeft w:val="0"/>
                  <w:marRight w:val="0"/>
                  <w:marTop w:val="0"/>
                  <w:marBottom w:val="0"/>
                  <w:divBdr>
                    <w:top w:val="none" w:sz="0" w:space="0" w:color="auto"/>
                    <w:left w:val="none" w:sz="0" w:space="0" w:color="auto"/>
                    <w:bottom w:val="none" w:sz="0" w:space="0" w:color="auto"/>
                    <w:right w:val="none" w:sz="0" w:space="0" w:color="auto"/>
                  </w:divBdr>
                </w:div>
                <w:div w:id="896820223">
                  <w:marLeft w:val="0"/>
                  <w:marRight w:val="0"/>
                  <w:marTop w:val="0"/>
                  <w:marBottom w:val="0"/>
                  <w:divBdr>
                    <w:top w:val="none" w:sz="0" w:space="0" w:color="auto"/>
                    <w:left w:val="none" w:sz="0" w:space="0" w:color="auto"/>
                    <w:bottom w:val="none" w:sz="0" w:space="0" w:color="auto"/>
                    <w:right w:val="none" w:sz="0" w:space="0" w:color="auto"/>
                  </w:divBdr>
                </w:div>
                <w:div w:id="1427532161">
                  <w:marLeft w:val="0"/>
                  <w:marRight w:val="0"/>
                  <w:marTop w:val="0"/>
                  <w:marBottom w:val="0"/>
                  <w:divBdr>
                    <w:top w:val="none" w:sz="0" w:space="0" w:color="auto"/>
                    <w:left w:val="none" w:sz="0" w:space="0" w:color="auto"/>
                    <w:bottom w:val="none" w:sz="0" w:space="0" w:color="auto"/>
                    <w:right w:val="none" w:sz="0" w:space="0" w:color="auto"/>
                  </w:divBdr>
                </w:div>
                <w:div w:id="623270624">
                  <w:marLeft w:val="0"/>
                  <w:marRight w:val="0"/>
                  <w:marTop w:val="0"/>
                  <w:marBottom w:val="0"/>
                  <w:divBdr>
                    <w:top w:val="none" w:sz="0" w:space="0" w:color="auto"/>
                    <w:left w:val="none" w:sz="0" w:space="0" w:color="auto"/>
                    <w:bottom w:val="none" w:sz="0" w:space="0" w:color="auto"/>
                    <w:right w:val="none" w:sz="0" w:space="0" w:color="auto"/>
                  </w:divBdr>
                </w:div>
                <w:div w:id="1871019989">
                  <w:marLeft w:val="0"/>
                  <w:marRight w:val="0"/>
                  <w:marTop w:val="0"/>
                  <w:marBottom w:val="0"/>
                  <w:divBdr>
                    <w:top w:val="none" w:sz="0" w:space="0" w:color="auto"/>
                    <w:left w:val="none" w:sz="0" w:space="0" w:color="auto"/>
                    <w:bottom w:val="none" w:sz="0" w:space="0" w:color="auto"/>
                    <w:right w:val="none" w:sz="0" w:space="0" w:color="auto"/>
                  </w:divBdr>
                </w:div>
                <w:div w:id="815225617">
                  <w:marLeft w:val="0"/>
                  <w:marRight w:val="0"/>
                  <w:marTop w:val="0"/>
                  <w:marBottom w:val="0"/>
                  <w:divBdr>
                    <w:top w:val="none" w:sz="0" w:space="0" w:color="auto"/>
                    <w:left w:val="none" w:sz="0" w:space="0" w:color="auto"/>
                    <w:bottom w:val="none" w:sz="0" w:space="0" w:color="auto"/>
                    <w:right w:val="none" w:sz="0" w:space="0" w:color="auto"/>
                  </w:divBdr>
                </w:div>
                <w:div w:id="1226334697">
                  <w:marLeft w:val="0"/>
                  <w:marRight w:val="0"/>
                  <w:marTop w:val="0"/>
                  <w:marBottom w:val="0"/>
                  <w:divBdr>
                    <w:top w:val="none" w:sz="0" w:space="0" w:color="auto"/>
                    <w:left w:val="none" w:sz="0" w:space="0" w:color="auto"/>
                    <w:bottom w:val="none" w:sz="0" w:space="0" w:color="auto"/>
                    <w:right w:val="none" w:sz="0" w:space="0" w:color="auto"/>
                  </w:divBdr>
                </w:div>
                <w:div w:id="1170101933">
                  <w:marLeft w:val="0"/>
                  <w:marRight w:val="0"/>
                  <w:marTop w:val="0"/>
                  <w:marBottom w:val="0"/>
                  <w:divBdr>
                    <w:top w:val="none" w:sz="0" w:space="0" w:color="auto"/>
                    <w:left w:val="none" w:sz="0" w:space="0" w:color="auto"/>
                    <w:bottom w:val="none" w:sz="0" w:space="0" w:color="auto"/>
                    <w:right w:val="none" w:sz="0" w:space="0" w:color="auto"/>
                  </w:divBdr>
                </w:div>
                <w:div w:id="998849938">
                  <w:marLeft w:val="0"/>
                  <w:marRight w:val="0"/>
                  <w:marTop w:val="0"/>
                  <w:marBottom w:val="0"/>
                  <w:divBdr>
                    <w:top w:val="none" w:sz="0" w:space="0" w:color="auto"/>
                    <w:left w:val="none" w:sz="0" w:space="0" w:color="auto"/>
                    <w:bottom w:val="none" w:sz="0" w:space="0" w:color="auto"/>
                    <w:right w:val="none" w:sz="0" w:space="0" w:color="auto"/>
                  </w:divBdr>
                </w:div>
                <w:div w:id="677003045">
                  <w:marLeft w:val="0"/>
                  <w:marRight w:val="0"/>
                  <w:marTop w:val="0"/>
                  <w:marBottom w:val="0"/>
                  <w:divBdr>
                    <w:top w:val="none" w:sz="0" w:space="0" w:color="auto"/>
                    <w:left w:val="none" w:sz="0" w:space="0" w:color="auto"/>
                    <w:bottom w:val="none" w:sz="0" w:space="0" w:color="auto"/>
                    <w:right w:val="none" w:sz="0" w:space="0" w:color="auto"/>
                  </w:divBdr>
                </w:div>
                <w:div w:id="23587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927948">
          <w:marLeft w:val="0"/>
          <w:marRight w:val="0"/>
          <w:marTop w:val="15"/>
          <w:marBottom w:val="0"/>
          <w:divBdr>
            <w:top w:val="single" w:sz="48" w:space="0" w:color="auto"/>
            <w:left w:val="single" w:sz="48" w:space="0" w:color="auto"/>
            <w:bottom w:val="single" w:sz="48" w:space="0" w:color="auto"/>
            <w:right w:val="single" w:sz="48" w:space="0" w:color="auto"/>
          </w:divBdr>
          <w:divsChild>
            <w:div w:id="1315985003">
              <w:marLeft w:val="0"/>
              <w:marRight w:val="0"/>
              <w:marTop w:val="0"/>
              <w:marBottom w:val="0"/>
              <w:divBdr>
                <w:top w:val="none" w:sz="0" w:space="0" w:color="auto"/>
                <w:left w:val="none" w:sz="0" w:space="0" w:color="auto"/>
                <w:bottom w:val="none" w:sz="0" w:space="0" w:color="auto"/>
                <w:right w:val="none" w:sz="0" w:space="0" w:color="auto"/>
              </w:divBdr>
              <w:divsChild>
                <w:div w:id="401686041">
                  <w:marLeft w:val="0"/>
                  <w:marRight w:val="0"/>
                  <w:marTop w:val="0"/>
                  <w:marBottom w:val="0"/>
                  <w:divBdr>
                    <w:top w:val="none" w:sz="0" w:space="0" w:color="auto"/>
                    <w:left w:val="none" w:sz="0" w:space="0" w:color="auto"/>
                    <w:bottom w:val="none" w:sz="0" w:space="0" w:color="auto"/>
                    <w:right w:val="none" w:sz="0" w:space="0" w:color="auto"/>
                  </w:divBdr>
                </w:div>
                <w:div w:id="1316884074">
                  <w:marLeft w:val="0"/>
                  <w:marRight w:val="0"/>
                  <w:marTop w:val="0"/>
                  <w:marBottom w:val="0"/>
                  <w:divBdr>
                    <w:top w:val="none" w:sz="0" w:space="0" w:color="auto"/>
                    <w:left w:val="none" w:sz="0" w:space="0" w:color="auto"/>
                    <w:bottom w:val="none" w:sz="0" w:space="0" w:color="auto"/>
                    <w:right w:val="none" w:sz="0" w:space="0" w:color="auto"/>
                  </w:divBdr>
                </w:div>
                <w:div w:id="2090540604">
                  <w:marLeft w:val="0"/>
                  <w:marRight w:val="0"/>
                  <w:marTop w:val="0"/>
                  <w:marBottom w:val="0"/>
                  <w:divBdr>
                    <w:top w:val="none" w:sz="0" w:space="0" w:color="auto"/>
                    <w:left w:val="none" w:sz="0" w:space="0" w:color="auto"/>
                    <w:bottom w:val="none" w:sz="0" w:space="0" w:color="auto"/>
                    <w:right w:val="none" w:sz="0" w:space="0" w:color="auto"/>
                  </w:divBdr>
                </w:div>
                <w:div w:id="1772584099">
                  <w:marLeft w:val="0"/>
                  <w:marRight w:val="0"/>
                  <w:marTop w:val="0"/>
                  <w:marBottom w:val="0"/>
                  <w:divBdr>
                    <w:top w:val="none" w:sz="0" w:space="0" w:color="auto"/>
                    <w:left w:val="none" w:sz="0" w:space="0" w:color="auto"/>
                    <w:bottom w:val="none" w:sz="0" w:space="0" w:color="auto"/>
                    <w:right w:val="none" w:sz="0" w:space="0" w:color="auto"/>
                  </w:divBdr>
                </w:div>
                <w:div w:id="782529410">
                  <w:marLeft w:val="0"/>
                  <w:marRight w:val="0"/>
                  <w:marTop w:val="0"/>
                  <w:marBottom w:val="0"/>
                  <w:divBdr>
                    <w:top w:val="none" w:sz="0" w:space="0" w:color="auto"/>
                    <w:left w:val="none" w:sz="0" w:space="0" w:color="auto"/>
                    <w:bottom w:val="none" w:sz="0" w:space="0" w:color="auto"/>
                    <w:right w:val="none" w:sz="0" w:space="0" w:color="auto"/>
                  </w:divBdr>
                </w:div>
                <w:div w:id="1579972109">
                  <w:marLeft w:val="0"/>
                  <w:marRight w:val="0"/>
                  <w:marTop w:val="0"/>
                  <w:marBottom w:val="0"/>
                  <w:divBdr>
                    <w:top w:val="none" w:sz="0" w:space="0" w:color="auto"/>
                    <w:left w:val="none" w:sz="0" w:space="0" w:color="auto"/>
                    <w:bottom w:val="none" w:sz="0" w:space="0" w:color="auto"/>
                    <w:right w:val="none" w:sz="0" w:space="0" w:color="auto"/>
                  </w:divBdr>
                </w:div>
                <w:div w:id="1923952543">
                  <w:marLeft w:val="0"/>
                  <w:marRight w:val="0"/>
                  <w:marTop w:val="0"/>
                  <w:marBottom w:val="0"/>
                  <w:divBdr>
                    <w:top w:val="none" w:sz="0" w:space="0" w:color="auto"/>
                    <w:left w:val="none" w:sz="0" w:space="0" w:color="auto"/>
                    <w:bottom w:val="none" w:sz="0" w:space="0" w:color="auto"/>
                    <w:right w:val="none" w:sz="0" w:space="0" w:color="auto"/>
                  </w:divBdr>
                </w:div>
                <w:div w:id="1938322806">
                  <w:marLeft w:val="0"/>
                  <w:marRight w:val="0"/>
                  <w:marTop w:val="0"/>
                  <w:marBottom w:val="0"/>
                  <w:divBdr>
                    <w:top w:val="none" w:sz="0" w:space="0" w:color="auto"/>
                    <w:left w:val="none" w:sz="0" w:space="0" w:color="auto"/>
                    <w:bottom w:val="none" w:sz="0" w:space="0" w:color="auto"/>
                    <w:right w:val="none" w:sz="0" w:space="0" w:color="auto"/>
                  </w:divBdr>
                </w:div>
                <w:div w:id="1644240363">
                  <w:marLeft w:val="0"/>
                  <w:marRight w:val="0"/>
                  <w:marTop w:val="0"/>
                  <w:marBottom w:val="0"/>
                  <w:divBdr>
                    <w:top w:val="none" w:sz="0" w:space="0" w:color="auto"/>
                    <w:left w:val="none" w:sz="0" w:space="0" w:color="auto"/>
                    <w:bottom w:val="none" w:sz="0" w:space="0" w:color="auto"/>
                    <w:right w:val="none" w:sz="0" w:space="0" w:color="auto"/>
                  </w:divBdr>
                </w:div>
                <w:div w:id="1204756969">
                  <w:marLeft w:val="0"/>
                  <w:marRight w:val="0"/>
                  <w:marTop w:val="0"/>
                  <w:marBottom w:val="0"/>
                  <w:divBdr>
                    <w:top w:val="none" w:sz="0" w:space="0" w:color="auto"/>
                    <w:left w:val="none" w:sz="0" w:space="0" w:color="auto"/>
                    <w:bottom w:val="none" w:sz="0" w:space="0" w:color="auto"/>
                    <w:right w:val="none" w:sz="0" w:space="0" w:color="auto"/>
                  </w:divBdr>
                </w:div>
                <w:div w:id="45955895">
                  <w:marLeft w:val="0"/>
                  <w:marRight w:val="0"/>
                  <w:marTop w:val="0"/>
                  <w:marBottom w:val="0"/>
                  <w:divBdr>
                    <w:top w:val="none" w:sz="0" w:space="0" w:color="auto"/>
                    <w:left w:val="none" w:sz="0" w:space="0" w:color="auto"/>
                    <w:bottom w:val="none" w:sz="0" w:space="0" w:color="auto"/>
                    <w:right w:val="none" w:sz="0" w:space="0" w:color="auto"/>
                  </w:divBdr>
                </w:div>
                <w:div w:id="1288508934">
                  <w:marLeft w:val="0"/>
                  <w:marRight w:val="0"/>
                  <w:marTop w:val="0"/>
                  <w:marBottom w:val="0"/>
                  <w:divBdr>
                    <w:top w:val="none" w:sz="0" w:space="0" w:color="auto"/>
                    <w:left w:val="none" w:sz="0" w:space="0" w:color="auto"/>
                    <w:bottom w:val="none" w:sz="0" w:space="0" w:color="auto"/>
                    <w:right w:val="none" w:sz="0" w:space="0" w:color="auto"/>
                  </w:divBdr>
                </w:div>
                <w:div w:id="1912695703">
                  <w:marLeft w:val="0"/>
                  <w:marRight w:val="0"/>
                  <w:marTop w:val="0"/>
                  <w:marBottom w:val="0"/>
                  <w:divBdr>
                    <w:top w:val="none" w:sz="0" w:space="0" w:color="auto"/>
                    <w:left w:val="none" w:sz="0" w:space="0" w:color="auto"/>
                    <w:bottom w:val="none" w:sz="0" w:space="0" w:color="auto"/>
                    <w:right w:val="none" w:sz="0" w:space="0" w:color="auto"/>
                  </w:divBdr>
                </w:div>
                <w:div w:id="416444411">
                  <w:marLeft w:val="0"/>
                  <w:marRight w:val="0"/>
                  <w:marTop w:val="0"/>
                  <w:marBottom w:val="0"/>
                  <w:divBdr>
                    <w:top w:val="none" w:sz="0" w:space="0" w:color="auto"/>
                    <w:left w:val="none" w:sz="0" w:space="0" w:color="auto"/>
                    <w:bottom w:val="none" w:sz="0" w:space="0" w:color="auto"/>
                    <w:right w:val="none" w:sz="0" w:space="0" w:color="auto"/>
                  </w:divBdr>
                </w:div>
                <w:div w:id="282539848">
                  <w:marLeft w:val="0"/>
                  <w:marRight w:val="0"/>
                  <w:marTop w:val="0"/>
                  <w:marBottom w:val="0"/>
                  <w:divBdr>
                    <w:top w:val="none" w:sz="0" w:space="0" w:color="auto"/>
                    <w:left w:val="none" w:sz="0" w:space="0" w:color="auto"/>
                    <w:bottom w:val="none" w:sz="0" w:space="0" w:color="auto"/>
                    <w:right w:val="none" w:sz="0" w:space="0" w:color="auto"/>
                  </w:divBdr>
                </w:div>
                <w:div w:id="1311406478">
                  <w:marLeft w:val="0"/>
                  <w:marRight w:val="0"/>
                  <w:marTop w:val="0"/>
                  <w:marBottom w:val="0"/>
                  <w:divBdr>
                    <w:top w:val="none" w:sz="0" w:space="0" w:color="auto"/>
                    <w:left w:val="none" w:sz="0" w:space="0" w:color="auto"/>
                    <w:bottom w:val="none" w:sz="0" w:space="0" w:color="auto"/>
                    <w:right w:val="none" w:sz="0" w:space="0" w:color="auto"/>
                  </w:divBdr>
                </w:div>
                <w:div w:id="1698505926">
                  <w:marLeft w:val="0"/>
                  <w:marRight w:val="0"/>
                  <w:marTop w:val="0"/>
                  <w:marBottom w:val="0"/>
                  <w:divBdr>
                    <w:top w:val="none" w:sz="0" w:space="0" w:color="auto"/>
                    <w:left w:val="none" w:sz="0" w:space="0" w:color="auto"/>
                    <w:bottom w:val="none" w:sz="0" w:space="0" w:color="auto"/>
                    <w:right w:val="none" w:sz="0" w:space="0" w:color="auto"/>
                  </w:divBdr>
                </w:div>
                <w:div w:id="1659768814">
                  <w:marLeft w:val="0"/>
                  <w:marRight w:val="0"/>
                  <w:marTop w:val="0"/>
                  <w:marBottom w:val="0"/>
                  <w:divBdr>
                    <w:top w:val="none" w:sz="0" w:space="0" w:color="auto"/>
                    <w:left w:val="none" w:sz="0" w:space="0" w:color="auto"/>
                    <w:bottom w:val="none" w:sz="0" w:space="0" w:color="auto"/>
                    <w:right w:val="none" w:sz="0" w:space="0" w:color="auto"/>
                  </w:divBdr>
                </w:div>
                <w:div w:id="728655246">
                  <w:marLeft w:val="0"/>
                  <w:marRight w:val="0"/>
                  <w:marTop w:val="0"/>
                  <w:marBottom w:val="0"/>
                  <w:divBdr>
                    <w:top w:val="none" w:sz="0" w:space="0" w:color="auto"/>
                    <w:left w:val="none" w:sz="0" w:space="0" w:color="auto"/>
                    <w:bottom w:val="none" w:sz="0" w:space="0" w:color="auto"/>
                    <w:right w:val="none" w:sz="0" w:space="0" w:color="auto"/>
                  </w:divBdr>
                </w:div>
                <w:div w:id="462772158">
                  <w:marLeft w:val="0"/>
                  <w:marRight w:val="0"/>
                  <w:marTop w:val="0"/>
                  <w:marBottom w:val="0"/>
                  <w:divBdr>
                    <w:top w:val="none" w:sz="0" w:space="0" w:color="auto"/>
                    <w:left w:val="none" w:sz="0" w:space="0" w:color="auto"/>
                    <w:bottom w:val="none" w:sz="0" w:space="0" w:color="auto"/>
                    <w:right w:val="none" w:sz="0" w:space="0" w:color="auto"/>
                  </w:divBdr>
                </w:div>
                <w:div w:id="733938587">
                  <w:marLeft w:val="0"/>
                  <w:marRight w:val="0"/>
                  <w:marTop w:val="0"/>
                  <w:marBottom w:val="0"/>
                  <w:divBdr>
                    <w:top w:val="none" w:sz="0" w:space="0" w:color="auto"/>
                    <w:left w:val="none" w:sz="0" w:space="0" w:color="auto"/>
                    <w:bottom w:val="none" w:sz="0" w:space="0" w:color="auto"/>
                    <w:right w:val="none" w:sz="0" w:space="0" w:color="auto"/>
                  </w:divBdr>
                </w:div>
                <w:div w:id="1263683949">
                  <w:marLeft w:val="0"/>
                  <w:marRight w:val="0"/>
                  <w:marTop w:val="0"/>
                  <w:marBottom w:val="0"/>
                  <w:divBdr>
                    <w:top w:val="none" w:sz="0" w:space="0" w:color="auto"/>
                    <w:left w:val="none" w:sz="0" w:space="0" w:color="auto"/>
                    <w:bottom w:val="none" w:sz="0" w:space="0" w:color="auto"/>
                    <w:right w:val="none" w:sz="0" w:space="0" w:color="auto"/>
                  </w:divBdr>
                </w:div>
                <w:div w:id="1983541131">
                  <w:marLeft w:val="0"/>
                  <w:marRight w:val="0"/>
                  <w:marTop w:val="0"/>
                  <w:marBottom w:val="0"/>
                  <w:divBdr>
                    <w:top w:val="none" w:sz="0" w:space="0" w:color="auto"/>
                    <w:left w:val="none" w:sz="0" w:space="0" w:color="auto"/>
                    <w:bottom w:val="none" w:sz="0" w:space="0" w:color="auto"/>
                    <w:right w:val="none" w:sz="0" w:space="0" w:color="auto"/>
                  </w:divBdr>
                </w:div>
                <w:div w:id="1384908402">
                  <w:marLeft w:val="0"/>
                  <w:marRight w:val="0"/>
                  <w:marTop w:val="0"/>
                  <w:marBottom w:val="0"/>
                  <w:divBdr>
                    <w:top w:val="none" w:sz="0" w:space="0" w:color="auto"/>
                    <w:left w:val="none" w:sz="0" w:space="0" w:color="auto"/>
                    <w:bottom w:val="none" w:sz="0" w:space="0" w:color="auto"/>
                    <w:right w:val="none" w:sz="0" w:space="0" w:color="auto"/>
                  </w:divBdr>
                </w:div>
                <w:div w:id="1071729331">
                  <w:marLeft w:val="0"/>
                  <w:marRight w:val="0"/>
                  <w:marTop w:val="0"/>
                  <w:marBottom w:val="0"/>
                  <w:divBdr>
                    <w:top w:val="none" w:sz="0" w:space="0" w:color="auto"/>
                    <w:left w:val="none" w:sz="0" w:space="0" w:color="auto"/>
                    <w:bottom w:val="none" w:sz="0" w:space="0" w:color="auto"/>
                    <w:right w:val="none" w:sz="0" w:space="0" w:color="auto"/>
                  </w:divBdr>
                </w:div>
                <w:div w:id="1562518433">
                  <w:marLeft w:val="0"/>
                  <w:marRight w:val="0"/>
                  <w:marTop w:val="0"/>
                  <w:marBottom w:val="0"/>
                  <w:divBdr>
                    <w:top w:val="none" w:sz="0" w:space="0" w:color="auto"/>
                    <w:left w:val="none" w:sz="0" w:space="0" w:color="auto"/>
                    <w:bottom w:val="none" w:sz="0" w:space="0" w:color="auto"/>
                    <w:right w:val="none" w:sz="0" w:space="0" w:color="auto"/>
                  </w:divBdr>
                </w:div>
                <w:div w:id="1565527088">
                  <w:marLeft w:val="0"/>
                  <w:marRight w:val="0"/>
                  <w:marTop w:val="0"/>
                  <w:marBottom w:val="0"/>
                  <w:divBdr>
                    <w:top w:val="none" w:sz="0" w:space="0" w:color="auto"/>
                    <w:left w:val="none" w:sz="0" w:space="0" w:color="auto"/>
                    <w:bottom w:val="none" w:sz="0" w:space="0" w:color="auto"/>
                    <w:right w:val="none" w:sz="0" w:space="0" w:color="auto"/>
                  </w:divBdr>
                </w:div>
                <w:div w:id="266430737">
                  <w:marLeft w:val="0"/>
                  <w:marRight w:val="0"/>
                  <w:marTop w:val="0"/>
                  <w:marBottom w:val="0"/>
                  <w:divBdr>
                    <w:top w:val="none" w:sz="0" w:space="0" w:color="auto"/>
                    <w:left w:val="none" w:sz="0" w:space="0" w:color="auto"/>
                    <w:bottom w:val="none" w:sz="0" w:space="0" w:color="auto"/>
                    <w:right w:val="none" w:sz="0" w:space="0" w:color="auto"/>
                  </w:divBdr>
                </w:div>
                <w:div w:id="1388994141">
                  <w:marLeft w:val="0"/>
                  <w:marRight w:val="0"/>
                  <w:marTop w:val="0"/>
                  <w:marBottom w:val="0"/>
                  <w:divBdr>
                    <w:top w:val="none" w:sz="0" w:space="0" w:color="auto"/>
                    <w:left w:val="none" w:sz="0" w:space="0" w:color="auto"/>
                    <w:bottom w:val="none" w:sz="0" w:space="0" w:color="auto"/>
                    <w:right w:val="none" w:sz="0" w:space="0" w:color="auto"/>
                  </w:divBdr>
                </w:div>
                <w:div w:id="1288661797">
                  <w:marLeft w:val="0"/>
                  <w:marRight w:val="0"/>
                  <w:marTop w:val="0"/>
                  <w:marBottom w:val="0"/>
                  <w:divBdr>
                    <w:top w:val="none" w:sz="0" w:space="0" w:color="auto"/>
                    <w:left w:val="none" w:sz="0" w:space="0" w:color="auto"/>
                    <w:bottom w:val="none" w:sz="0" w:space="0" w:color="auto"/>
                    <w:right w:val="none" w:sz="0" w:space="0" w:color="auto"/>
                  </w:divBdr>
                </w:div>
                <w:div w:id="430324681">
                  <w:marLeft w:val="0"/>
                  <w:marRight w:val="0"/>
                  <w:marTop w:val="0"/>
                  <w:marBottom w:val="0"/>
                  <w:divBdr>
                    <w:top w:val="none" w:sz="0" w:space="0" w:color="auto"/>
                    <w:left w:val="none" w:sz="0" w:space="0" w:color="auto"/>
                    <w:bottom w:val="none" w:sz="0" w:space="0" w:color="auto"/>
                    <w:right w:val="none" w:sz="0" w:space="0" w:color="auto"/>
                  </w:divBdr>
                </w:div>
                <w:div w:id="784664116">
                  <w:marLeft w:val="0"/>
                  <w:marRight w:val="0"/>
                  <w:marTop w:val="0"/>
                  <w:marBottom w:val="0"/>
                  <w:divBdr>
                    <w:top w:val="none" w:sz="0" w:space="0" w:color="auto"/>
                    <w:left w:val="none" w:sz="0" w:space="0" w:color="auto"/>
                    <w:bottom w:val="none" w:sz="0" w:space="0" w:color="auto"/>
                    <w:right w:val="none" w:sz="0" w:space="0" w:color="auto"/>
                  </w:divBdr>
                </w:div>
                <w:div w:id="2076396247">
                  <w:marLeft w:val="0"/>
                  <w:marRight w:val="0"/>
                  <w:marTop w:val="0"/>
                  <w:marBottom w:val="0"/>
                  <w:divBdr>
                    <w:top w:val="none" w:sz="0" w:space="0" w:color="auto"/>
                    <w:left w:val="none" w:sz="0" w:space="0" w:color="auto"/>
                    <w:bottom w:val="none" w:sz="0" w:space="0" w:color="auto"/>
                    <w:right w:val="none" w:sz="0" w:space="0" w:color="auto"/>
                  </w:divBdr>
                </w:div>
                <w:div w:id="995885700">
                  <w:marLeft w:val="0"/>
                  <w:marRight w:val="0"/>
                  <w:marTop w:val="0"/>
                  <w:marBottom w:val="0"/>
                  <w:divBdr>
                    <w:top w:val="none" w:sz="0" w:space="0" w:color="auto"/>
                    <w:left w:val="none" w:sz="0" w:space="0" w:color="auto"/>
                    <w:bottom w:val="none" w:sz="0" w:space="0" w:color="auto"/>
                    <w:right w:val="none" w:sz="0" w:space="0" w:color="auto"/>
                  </w:divBdr>
                </w:div>
                <w:div w:id="2065055827">
                  <w:marLeft w:val="0"/>
                  <w:marRight w:val="0"/>
                  <w:marTop w:val="0"/>
                  <w:marBottom w:val="0"/>
                  <w:divBdr>
                    <w:top w:val="none" w:sz="0" w:space="0" w:color="auto"/>
                    <w:left w:val="none" w:sz="0" w:space="0" w:color="auto"/>
                    <w:bottom w:val="none" w:sz="0" w:space="0" w:color="auto"/>
                    <w:right w:val="none" w:sz="0" w:space="0" w:color="auto"/>
                  </w:divBdr>
                </w:div>
                <w:div w:id="1118792922">
                  <w:marLeft w:val="0"/>
                  <w:marRight w:val="0"/>
                  <w:marTop w:val="0"/>
                  <w:marBottom w:val="0"/>
                  <w:divBdr>
                    <w:top w:val="none" w:sz="0" w:space="0" w:color="auto"/>
                    <w:left w:val="none" w:sz="0" w:space="0" w:color="auto"/>
                    <w:bottom w:val="none" w:sz="0" w:space="0" w:color="auto"/>
                    <w:right w:val="none" w:sz="0" w:space="0" w:color="auto"/>
                  </w:divBdr>
                </w:div>
                <w:div w:id="133377104">
                  <w:marLeft w:val="0"/>
                  <w:marRight w:val="0"/>
                  <w:marTop w:val="0"/>
                  <w:marBottom w:val="0"/>
                  <w:divBdr>
                    <w:top w:val="none" w:sz="0" w:space="0" w:color="auto"/>
                    <w:left w:val="none" w:sz="0" w:space="0" w:color="auto"/>
                    <w:bottom w:val="none" w:sz="0" w:space="0" w:color="auto"/>
                    <w:right w:val="none" w:sz="0" w:space="0" w:color="auto"/>
                  </w:divBdr>
                </w:div>
                <w:div w:id="112797214">
                  <w:marLeft w:val="0"/>
                  <w:marRight w:val="0"/>
                  <w:marTop w:val="0"/>
                  <w:marBottom w:val="0"/>
                  <w:divBdr>
                    <w:top w:val="none" w:sz="0" w:space="0" w:color="auto"/>
                    <w:left w:val="none" w:sz="0" w:space="0" w:color="auto"/>
                    <w:bottom w:val="none" w:sz="0" w:space="0" w:color="auto"/>
                    <w:right w:val="none" w:sz="0" w:space="0" w:color="auto"/>
                  </w:divBdr>
                </w:div>
                <w:div w:id="1799567177">
                  <w:marLeft w:val="0"/>
                  <w:marRight w:val="0"/>
                  <w:marTop w:val="0"/>
                  <w:marBottom w:val="0"/>
                  <w:divBdr>
                    <w:top w:val="none" w:sz="0" w:space="0" w:color="auto"/>
                    <w:left w:val="none" w:sz="0" w:space="0" w:color="auto"/>
                    <w:bottom w:val="none" w:sz="0" w:space="0" w:color="auto"/>
                    <w:right w:val="none" w:sz="0" w:space="0" w:color="auto"/>
                  </w:divBdr>
                </w:div>
                <w:div w:id="2131582753">
                  <w:marLeft w:val="0"/>
                  <w:marRight w:val="0"/>
                  <w:marTop w:val="0"/>
                  <w:marBottom w:val="0"/>
                  <w:divBdr>
                    <w:top w:val="none" w:sz="0" w:space="0" w:color="auto"/>
                    <w:left w:val="none" w:sz="0" w:space="0" w:color="auto"/>
                    <w:bottom w:val="none" w:sz="0" w:space="0" w:color="auto"/>
                    <w:right w:val="none" w:sz="0" w:space="0" w:color="auto"/>
                  </w:divBdr>
                </w:div>
                <w:div w:id="152112981">
                  <w:marLeft w:val="0"/>
                  <w:marRight w:val="0"/>
                  <w:marTop w:val="0"/>
                  <w:marBottom w:val="0"/>
                  <w:divBdr>
                    <w:top w:val="none" w:sz="0" w:space="0" w:color="auto"/>
                    <w:left w:val="none" w:sz="0" w:space="0" w:color="auto"/>
                    <w:bottom w:val="none" w:sz="0" w:space="0" w:color="auto"/>
                    <w:right w:val="none" w:sz="0" w:space="0" w:color="auto"/>
                  </w:divBdr>
                </w:div>
                <w:div w:id="893545929">
                  <w:marLeft w:val="0"/>
                  <w:marRight w:val="0"/>
                  <w:marTop w:val="0"/>
                  <w:marBottom w:val="0"/>
                  <w:divBdr>
                    <w:top w:val="none" w:sz="0" w:space="0" w:color="auto"/>
                    <w:left w:val="none" w:sz="0" w:space="0" w:color="auto"/>
                    <w:bottom w:val="none" w:sz="0" w:space="0" w:color="auto"/>
                    <w:right w:val="none" w:sz="0" w:space="0" w:color="auto"/>
                  </w:divBdr>
                </w:div>
                <w:div w:id="1796632619">
                  <w:marLeft w:val="0"/>
                  <w:marRight w:val="0"/>
                  <w:marTop w:val="0"/>
                  <w:marBottom w:val="0"/>
                  <w:divBdr>
                    <w:top w:val="none" w:sz="0" w:space="0" w:color="auto"/>
                    <w:left w:val="none" w:sz="0" w:space="0" w:color="auto"/>
                    <w:bottom w:val="none" w:sz="0" w:space="0" w:color="auto"/>
                    <w:right w:val="none" w:sz="0" w:space="0" w:color="auto"/>
                  </w:divBdr>
                </w:div>
                <w:div w:id="1210074840">
                  <w:marLeft w:val="0"/>
                  <w:marRight w:val="0"/>
                  <w:marTop w:val="0"/>
                  <w:marBottom w:val="0"/>
                  <w:divBdr>
                    <w:top w:val="none" w:sz="0" w:space="0" w:color="auto"/>
                    <w:left w:val="none" w:sz="0" w:space="0" w:color="auto"/>
                    <w:bottom w:val="none" w:sz="0" w:space="0" w:color="auto"/>
                    <w:right w:val="none" w:sz="0" w:space="0" w:color="auto"/>
                  </w:divBdr>
                </w:div>
                <w:div w:id="2037804461">
                  <w:marLeft w:val="0"/>
                  <w:marRight w:val="0"/>
                  <w:marTop w:val="0"/>
                  <w:marBottom w:val="0"/>
                  <w:divBdr>
                    <w:top w:val="none" w:sz="0" w:space="0" w:color="auto"/>
                    <w:left w:val="none" w:sz="0" w:space="0" w:color="auto"/>
                    <w:bottom w:val="none" w:sz="0" w:space="0" w:color="auto"/>
                    <w:right w:val="none" w:sz="0" w:space="0" w:color="auto"/>
                  </w:divBdr>
                </w:div>
                <w:div w:id="640573304">
                  <w:marLeft w:val="0"/>
                  <w:marRight w:val="0"/>
                  <w:marTop w:val="0"/>
                  <w:marBottom w:val="0"/>
                  <w:divBdr>
                    <w:top w:val="none" w:sz="0" w:space="0" w:color="auto"/>
                    <w:left w:val="none" w:sz="0" w:space="0" w:color="auto"/>
                    <w:bottom w:val="none" w:sz="0" w:space="0" w:color="auto"/>
                    <w:right w:val="none" w:sz="0" w:space="0" w:color="auto"/>
                  </w:divBdr>
                </w:div>
                <w:div w:id="443620928">
                  <w:marLeft w:val="0"/>
                  <w:marRight w:val="0"/>
                  <w:marTop w:val="0"/>
                  <w:marBottom w:val="0"/>
                  <w:divBdr>
                    <w:top w:val="none" w:sz="0" w:space="0" w:color="auto"/>
                    <w:left w:val="none" w:sz="0" w:space="0" w:color="auto"/>
                    <w:bottom w:val="none" w:sz="0" w:space="0" w:color="auto"/>
                    <w:right w:val="none" w:sz="0" w:space="0" w:color="auto"/>
                  </w:divBdr>
                </w:div>
                <w:div w:id="310208775">
                  <w:marLeft w:val="0"/>
                  <w:marRight w:val="0"/>
                  <w:marTop w:val="0"/>
                  <w:marBottom w:val="0"/>
                  <w:divBdr>
                    <w:top w:val="none" w:sz="0" w:space="0" w:color="auto"/>
                    <w:left w:val="none" w:sz="0" w:space="0" w:color="auto"/>
                    <w:bottom w:val="none" w:sz="0" w:space="0" w:color="auto"/>
                    <w:right w:val="none" w:sz="0" w:space="0" w:color="auto"/>
                  </w:divBdr>
                </w:div>
                <w:div w:id="1370912123">
                  <w:marLeft w:val="0"/>
                  <w:marRight w:val="0"/>
                  <w:marTop w:val="0"/>
                  <w:marBottom w:val="0"/>
                  <w:divBdr>
                    <w:top w:val="none" w:sz="0" w:space="0" w:color="auto"/>
                    <w:left w:val="none" w:sz="0" w:space="0" w:color="auto"/>
                    <w:bottom w:val="none" w:sz="0" w:space="0" w:color="auto"/>
                    <w:right w:val="none" w:sz="0" w:space="0" w:color="auto"/>
                  </w:divBdr>
                </w:div>
                <w:div w:id="286470326">
                  <w:marLeft w:val="0"/>
                  <w:marRight w:val="0"/>
                  <w:marTop w:val="0"/>
                  <w:marBottom w:val="0"/>
                  <w:divBdr>
                    <w:top w:val="none" w:sz="0" w:space="0" w:color="auto"/>
                    <w:left w:val="none" w:sz="0" w:space="0" w:color="auto"/>
                    <w:bottom w:val="none" w:sz="0" w:space="0" w:color="auto"/>
                    <w:right w:val="none" w:sz="0" w:space="0" w:color="auto"/>
                  </w:divBdr>
                </w:div>
                <w:div w:id="1193810487">
                  <w:marLeft w:val="0"/>
                  <w:marRight w:val="0"/>
                  <w:marTop w:val="0"/>
                  <w:marBottom w:val="0"/>
                  <w:divBdr>
                    <w:top w:val="none" w:sz="0" w:space="0" w:color="auto"/>
                    <w:left w:val="none" w:sz="0" w:space="0" w:color="auto"/>
                    <w:bottom w:val="none" w:sz="0" w:space="0" w:color="auto"/>
                    <w:right w:val="none" w:sz="0" w:space="0" w:color="auto"/>
                  </w:divBdr>
                </w:div>
                <w:div w:id="969750377">
                  <w:marLeft w:val="0"/>
                  <w:marRight w:val="0"/>
                  <w:marTop w:val="0"/>
                  <w:marBottom w:val="0"/>
                  <w:divBdr>
                    <w:top w:val="none" w:sz="0" w:space="0" w:color="auto"/>
                    <w:left w:val="none" w:sz="0" w:space="0" w:color="auto"/>
                    <w:bottom w:val="none" w:sz="0" w:space="0" w:color="auto"/>
                    <w:right w:val="none" w:sz="0" w:space="0" w:color="auto"/>
                  </w:divBdr>
                </w:div>
                <w:div w:id="1535775855">
                  <w:marLeft w:val="0"/>
                  <w:marRight w:val="0"/>
                  <w:marTop w:val="0"/>
                  <w:marBottom w:val="0"/>
                  <w:divBdr>
                    <w:top w:val="none" w:sz="0" w:space="0" w:color="auto"/>
                    <w:left w:val="none" w:sz="0" w:space="0" w:color="auto"/>
                    <w:bottom w:val="none" w:sz="0" w:space="0" w:color="auto"/>
                    <w:right w:val="none" w:sz="0" w:space="0" w:color="auto"/>
                  </w:divBdr>
                </w:div>
                <w:div w:id="1814249134">
                  <w:marLeft w:val="0"/>
                  <w:marRight w:val="0"/>
                  <w:marTop w:val="0"/>
                  <w:marBottom w:val="0"/>
                  <w:divBdr>
                    <w:top w:val="none" w:sz="0" w:space="0" w:color="auto"/>
                    <w:left w:val="none" w:sz="0" w:space="0" w:color="auto"/>
                    <w:bottom w:val="none" w:sz="0" w:space="0" w:color="auto"/>
                    <w:right w:val="none" w:sz="0" w:space="0" w:color="auto"/>
                  </w:divBdr>
                </w:div>
                <w:div w:id="801922178">
                  <w:marLeft w:val="0"/>
                  <w:marRight w:val="0"/>
                  <w:marTop w:val="0"/>
                  <w:marBottom w:val="0"/>
                  <w:divBdr>
                    <w:top w:val="none" w:sz="0" w:space="0" w:color="auto"/>
                    <w:left w:val="none" w:sz="0" w:space="0" w:color="auto"/>
                    <w:bottom w:val="none" w:sz="0" w:space="0" w:color="auto"/>
                    <w:right w:val="none" w:sz="0" w:space="0" w:color="auto"/>
                  </w:divBdr>
                </w:div>
                <w:div w:id="456534691">
                  <w:marLeft w:val="0"/>
                  <w:marRight w:val="0"/>
                  <w:marTop w:val="0"/>
                  <w:marBottom w:val="0"/>
                  <w:divBdr>
                    <w:top w:val="none" w:sz="0" w:space="0" w:color="auto"/>
                    <w:left w:val="none" w:sz="0" w:space="0" w:color="auto"/>
                    <w:bottom w:val="none" w:sz="0" w:space="0" w:color="auto"/>
                    <w:right w:val="none" w:sz="0" w:space="0" w:color="auto"/>
                  </w:divBdr>
                </w:div>
                <w:div w:id="1240483766">
                  <w:marLeft w:val="0"/>
                  <w:marRight w:val="0"/>
                  <w:marTop w:val="0"/>
                  <w:marBottom w:val="0"/>
                  <w:divBdr>
                    <w:top w:val="none" w:sz="0" w:space="0" w:color="auto"/>
                    <w:left w:val="none" w:sz="0" w:space="0" w:color="auto"/>
                    <w:bottom w:val="none" w:sz="0" w:space="0" w:color="auto"/>
                    <w:right w:val="none" w:sz="0" w:space="0" w:color="auto"/>
                  </w:divBdr>
                </w:div>
                <w:div w:id="1008480757">
                  <w:marLeft w:val="0"/>
                  <w:marRight w:val="0"/>
                  <w:marTop w:val="0"/>
                  <w:marBottom w:val="0"/>
                  <w:divBdr>
                    <w:top w:val="none" w:sz="0" w:space="0" w:color="auto"/>
                    <w:left w:val="none" w:sz="0" w:space="0" w:color="auto"/>
                    <w:bottom w:val="none" w:sz="0" w:space="0" w:color="auto"/>
                    <w:right w:val="none" w:sz="0" w:space="0" w:color="auto"/>
                  </w:divBdr>
                </w:div>
                <w:div w:id="1755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251019">
      <w:bodyDiv w:val="1"/>
      <w:marLeft w:val="0"/>
      <w:marRight w:val="0"/>
      <w:marTop w:val="0"/>
      <w:marBottom w:val="0"/>
      <w:divBdr>
        <w:top w:val="none" w:sz="0" w:space="0" w:color="auto"/>
        <w:left w:val="none" w:sz="0" w:space="0" w:color="auto"/>
        <w:bottom w:val="none" w:sz="0" w:space="0" w:color="auto"/>
        <w:right w:val="none" w:sz="0" w:space="0" w:color="auto"/>
      </w:divBdr>
      <w:divsChild>
        <w:div w:id="1929339588">
          <w:marLeft w:val="0"/>
          <w:marRight w:val="0"/>
          <w:marTop w:val="0"/>
          <w:marBottom w:val="0"/>
          <w:divBdr>
            <w:top w:val="none" w:sz="0" w:space="0" w:color="auto"/>
            <w:left w:val="none" w:sz="0" w:space="0" w:color="auto"/>
            <w:bottom w:val="none" w:sz="0" w:space="0" w:color="auto"/>
            <w:right w:val="none" w:sz="0" w:space="0" w:color="auto"/>
          </w:divBdr>
        </w:div>
      </w:divsChild>
    </w:div>
    <w:div w:id="746272493">
      <w:bodyDiv w:val="1"/>
      <w:marLeft w:val="0"/>
      <w:marRight w:val="0"/>
      <w:marTop w:val="0"/>
      <w:marBottom w:val="0"/>
      <w:divBdr>
        <w:top w:val="none" w:sz="0" w:space="0" w:color="auto"/>
        <w:left w:val="none" w:sz="0" w:space="0" w:color="auto"/>
        <w:bottom w:val="none" w:sz="0" w:space="0" w:color="auto"/>
        <w:right w:val="none" w:sz="0" w:space="0" w:color="auto"/>
      </w:divBdr>
    </w:div>
    <w:div w:id="1305504340">
      <w:bodyDiv w:val="1"/>
      <w:marLeft w:val="0"/>
      <w:marRight w:val="0"/>
      <w:marTop w:val="0"/>
      <w:marBottom w:val="0"/>
      <w:divBdr>
        <w:top w:val="none" w:sz="0" w:space="0" w:color="auto"/>
        <w:left w:val="none" w:sz="0" w:space="0" w:color="auto"/>
        <w:bottom w:val="none" w:sz="0" w:space="0" w:color="auto"/>
        <w:right w:val="none" w:sz="0" w:space="0" w:color="auto"/>
      </w:divBdr>
    </w:div>
    <w:div w:id="1388992643">
      <w:bodyDiv w:val="1"/>
      <w:marLeft w:val="0"/>
      <w:marRight w:val="0"/>
      <w:marTop w:val="0"/>
      <w:marBottom w:val="0"/>
      <w:divBdr>
        <w:top w:val="none" w:sz="0" w:space="0" w:color="auto"/>
        <w:left w:val="none" w:sz="0" w:space="0" w:color="auto"/>
        <w:bottom w:val="none" w:sz="0" w:space="0" w:color="auto"/>
        <w:right w:val="none" w:sz="0" w:space="0" w:color="auto"/>
      </w:divBdr>
      <w:divsChild>
        <w:div w:id="993951086">
          <w:marLeft w:val="0"/>
          <w:marRight w:val="0"/>
          <w:marTop w:val="0"/>
          <w:marBottom w:val="0"/>
          <w:divBdr>
            <w:top w:val="none" w:sz="0" w:space="0" w:color="auto"/>
            <w:left w:val="none" w:sz="0" w:space="0" w:color="auto"/>
            <w:bottom w:val="none" w:sz="0" w:space="0" w:color="auto"/>
            <w:right w:val="none" w:sz="0" w:space="0" w:color="auto"/>
          </w:divBdr>
        </w:div>
        <w:div w:id="256645028">
          <w:marLeft w:val="0"/>
          <w:marRight w:val="0"/>
          <w:marTop w:val="0"/>
          <w:marBottom w:val="0"/>
          <w:divBdr>
            <w:top w:val="none" w:sz="0" w:space="0" w:color="auto"/>
            <w:left w:val="none" w:sz="0" w:space="0" w:color="auto"/>
            <w:bottom w:val="none" w:sz="0" w:space="0" w:color="auto"/>
            <w:right w:val="none" w:sz="0" w:space="0" w:color="auto"/>
          </w:divBdr>
        </w:div>
        <w:div w:id="135419250">
          <w:marLeft w:val="0"/>
          <w:marRight w:val="0"/>
          <w:marTop w:val="0"/>
          <w:marBottom w:val="0"/>
          <w:divBdr>
            <w:top w:val="none" w:sz="0" w:space="0" w:color="auto"/>
            <w:left w:val="none" w:sz="0" w:space="0" w:color="auto"/>
            <w:bottom w:val="none" w:sz="0" w:space="0" w:color="auto"/>
            <w:right w:val="none" w:sz="0" w:space="0" w:color="auto"/>
          </w:divBdr>
        </w:div>
        <w:div w:id="599801860">
          <w:marLeft w:val="0"/>
          <w:marRight w:val="0"/>
          <w:marTop w:val="0"/>
          <w:marBottom w:val="0"/>
          <w:divBdr>
            <w:top w:val="none" w:sz="0" w:space="0" w:color="auto"/>
            <w:left w:val="none" w:sz="0" w:space="0" w:color="auto"/>
            <w:bottom w:val="none" w:sz="0" w:space="0" w:color="auto"/>
            <w:right w:val="none" w:sz="0" w:space="0" w:color="auto"/>
          </w:divBdr>
        </w:div>
        <w:div w:id="1822308371">
          <w:marLeft w:val="0"/>
          <w:marRight w:val="0"/>
          <w:marTop w:val="0"/>
          <w:marBottom w:val="0"/>
          <w:divBdr>
            <w:top w:val="none" w:sz="0" w:space="0" w:color="auto"/>
            <w:left w:val="none" w:sz="0" w:space="0" w:color="auto"/>
            <w:bottom w:val="none" w:sz="0" w:space="0" w:color="auto"/>
            <w:right w:val="none" w:sz="0" w:space="0" w:color="auto"/>
          </w:divBdr>
        </w:div>
        <w:div w:id="1402824296">
          <w:marLeft w:val="0"/>
          <w:marRight w:val="0"/>
          <w:marTop w:val="0"/>
          <w:marBottom w:val="0"/>
          <w:divBdr>
            <w:top w:val="none" w:sz="0" w:space="0" w:color="auto"/>
            <w:left w:val="none" w:sz="0" w:space="0" w:color="auto"/>
            <w:bottom w:val="none" w:sz="0" w:space="0" w:color="auto"/>
            <w:right w:val="none" w:sz="0" w:space="0" w:color="auto"/>
          </w:divBdr>
        </w:div>
        <w:div w:id="1290239137">
          <w:marLeft w:val="0"/>
          <w:marRight w:val="0"/>
          <w:marTop w:val="0"/>
          <w:marBottom w:val="0"/>
          <w:divBdr>
            <w:top w:val="none" w:sz="0" w:space="0" w:color="auto"/>
            <w:left w:val="none" w:sz="0" w:space="0" w:color="auto"/>
            <w:bottom w:val="none" w:sz="0" w:space="0" w:color="auto"/>
            <w:right w:val="none" w:sz="0" w:space="0" w:color="auto"/>
          </w:divBdr>
        </w:div>
      </w:divsChild>
    </w:div>
    <w:div w:id="1426684328">
      <w:bodyDiv w:val="1"/>
      <w:marLeft w:val="0"/>
      <w:marRight w:val="0"/>
      <w:marTop w:val="0"/>
      <w:marBottom w:val="0"/>
      <w:divBdr>
        <w:top w:val="none" w:sz="0" w:space="0" w:color="auto"/>
        <w:left w:val="none" w:sz="0" w:space="0" w:color="auto"/>
        <w:bottom w:val="none" w:sz="0" w:space="0" w:color="auto"/>
        <w:right w:val="none" w:sz="0" w:space="0" w:color="auto"/>
      </w:divBdr>
    </w:div>
    <w:div w:id="1547914233">
      <w:bodyDiv w:val="1"/>
      <w:marLeft w:val="0"/>
      <w:marRight w:val="0"/>
      <w:marTop w:val="0"/>
      <w:marBottom w:val="0"/>
      <w:divBdr>
        <w:top w:val="none" w:sz="0" w:space="0" w:color="auto"/>
        <w:left w:val="none" w:sz="0" w:space="0" w:color="auto"/>
        <w:bottom w:val="none" w:sz="0" w:space="0" w:color="auto"/>
        <w:right w:val="none" w:sz="0" w:space="0" w:color="auto"/>
      </w:divBdr>
    </w:div>
    <w:div w:id="1592010805">
      <w:bodyDiv w:val="1"/>
      <w:marLeft w:val="0"/>
      <w:marRight w:val="0"/>
      <w:marTop w:val="0"/>
      <w:marBottom w:val="0"/>
      <w:divBdr>
        <w:top w:val="none" w:sz="0" w:space="0" w:color="auto"/>
        <w:left w:val="none" w:sz="0" w:space="0" w:color="auto"/>
        <w:bottom w:val="none" w:sz="0" w:space="0" w:color="auto"/>
        <w:right w:val="none" w:sz="0" w:space="0" w:color="auto"/>
      </w:divBdr>
      <w:divsChild>
        <w:div w:id="1844122900">
          <w:marLeft w:val="0"/>
          <w:marRight w:val="0"/>
          <w:marTop w:val="15"/>
          <w:marBottom w:val="0"/>
          <w:divBdr>
            <w:top w:val="single" w:sz="48" w:space="0" w:color="auto"/>
            <w:left w:val="single" w:sz="48" w:space="0" w:color="auto"/>
            <w:bottom w:val="single" w:sz="48" w:space="0" w:color="auto"/>
            <w:right w:val="single" w:sz="48" w:space="0" w:color="auto"/>
          </w:divBdr>
          <w:divsChild>
            <w:div w:id="1110049214">
              <w:marLeft w:val="0"/>
              <w:marRight w:val="0"/>
              <w:marTop w:val="0"/>
              <w:marBottom w:val="0"/>
              <w:divBdr>
                <w:top w:val="none" w:sz="0" w:space="0" w:color="auto"/>
                <w:left w:val="none" w:sz="0" w:space="0" w:color="auto"/>
                <w:bottom w:val="none" w:sz="0" w:space="0" w:color="auto"/>
                <w:right w:val="none" w:sz="0" w:space="0" w:color="auto"/>
              </w:divBdr>
              <w:divsChild>
                <w:div w:id="907613867">
                  <w:marLeft w:val="0"/>
                  <w:marRight w:val="0"/>
                  <w:marTop w:val="0"/>
                  <w:marBottom w:val="0"/>
                  <w:divBdr>
                    <w:top w:val="none" w:sz="0" w:space="0" w:color="auto"/>
                    <w:left w:val="none" w:sz="0" w:space="0" w:color="auto"/>
                    <w:bottom w:val="none" w:sz="0" w:space="0" w:color="auto"/>
                    <w:right w:val="none" w:sz="0" w:space="0" w:color="auto"/>
                  </w:divBdr>
                </w:div>
                <w:div w:id="653339429">
                  <w:marLeft w:val="0"/>
                  <w:marRight w:val="0"/>
                  <w:marTop w:val="0"/>
                  <w:marBottom w:val="0"/>
                  <w:divBdr>
                    <w:top w:val="none" w:sz="0" w:space="0" w:color="auto"/>
                    <w:left w:val="none" w:sz="0" w:space="0" w:color="auto"/>
                    <w:bottom w:val="none" w:sz="0" w:space="0" w:color="auto"/>
                    <w:right w:val="none" w:sz="0" w:space="0" w:color="auto"/>
                  </w:divBdr>
                </w:div>
                <w:div w:id="1126511481">
                  <w:marLeft w:val="0"/>
                  <w:marRight w:val="0"/>
                  <w:marTop w:val="0"/>
                  <w:marBottom w:val="0"/>
                  <w:divBdr>
                    <w:top w:val="none" w:sz="0" w:space="0" w:color="auto"/>
                    <w:left w:val="none" w:sz="0" w:space="0" w:color="auto"/>
                    <w:bottom w:val="none" w:sz="0" w:space="0" w:color="auto"/>
                    <w:right w:val="none" w:sz="0" w:space="0" w:color="auto"/>
                  </w:divBdr>
                </w:div>
                <w:div w:id="1145705423">
                  <w:marLeft w:val="0"/>
                  <w:marRight w:val="0"/>
                  <w:marTop w:val="0"/>
                  <w:marBottom w:val="0"/>
                  <w:divBdr>
                    <w:top w:val="none" w:sz="0" w:space="0" w:color="auto"/>
                    <w:left w:val="none" w:sz="0" w:space="0" w:color="auto"/>
                    <w:bottom w:val="none" w:sz="0" w:space="0" w:color="auto"/>
                    <w:right w:val="none" w:sz="0" w:space="0" w:color="auto"/>
                  </w:divBdr>
                </w:div>
                <w:div w:id="1964843824">
                  <w:marLeft w:val="0"/>
                  <w:marRight w:val="0"/>
                  <w:marTop w:val="0"/>
                  <w:marBottom w:val="0"/>
                  <w:divBdr>
                    <w:top w:val="none" w:sz="0" w:space="0" w:color="auto"/>
                    <w:left w:val="none" w:sz="0" w:space="0" w:color="auto"/>
                    <w:bottom w:val="none" w:sz="0" w:space="0" w:color="auto"/>
                    <w:right w:val="none" w:sz="0" w:space="0" w:color="auto"/>
                  </w:divBdr>
                </w:div>
                <w:div w:id="1763527293">
                  <w:marLeft w:val="0"/>
                  <w:marRight w:val="0"/>
                  <w:marTop w:val="0"/>
                  <w:marBottom w:val="0"/>
                  <w:divBdr>
                    <w:top w:val="none" w:sz="0" w:space="0" w:color="auto"/>
                    <w:left w:val="none" w:sz="0" w:space="0" w:color="auto"/>
                    <w:bottom w:val="none" w:sz="0" w:space="0" w:color="auto"/>
                    <w:right w:val="none" w:sz="0" w:space="0" w:color="auto"/>
                  </w:divBdr>
                </w:div>
                <w:div w:id="810900384">
                  <w:marLeft w:val="0"/>
                  <w:marRight w:val="0"/>
                  <w:marTop w:val="0"/>
                  <w:marBottom w:val="0"/>
                  <w:divBdr>
                    <w:top w:val="none" w:sz="0" w:space="0" w:color="auto"/>
                    <w:left w:val="none" w:sz="0" w:space="0" w:color="auto"/>
                    <w:bottom w:val="none" w:sz="0" w:space="0" w:color="auto"/>
                    <w:right w:val="none" w:sz="0" w:space="0" w:color="auto"/>
                  </w:divBdr>
                </w:div>
                <w:div w:id="460879211">
                  <w:marLeft w:val="0"/>
                  <w:marRight w:val="0"/>
                  <w:marTop w:val="0"/>
                  <w:marBottom w:val="0"/>
                  <w:divBdr>
                    <w:top w:val="none" w:sz="0" w:space="0" w:color="auto"/>
                    <w:left w:val="none" w:sz="0" w:space="0" w:color="auto"/>
                    <w:bottom w:val="none" w:sz="0" w:space="0" w:color="auto"/>
                    <w:right w:val="none" w:sz="0" w:space="0" w:color="auto"/>
                  </w:divBdr>
                </w:div>
                <w:div w:id="713887287">
                  <w:marLeft w:val="0"/>
                  <w:marRight w:val="0"/>
                  <w:marTop w:val="0"/>
                  <w:marBottom w:val="0"/>
                  <w:divBdr>
                    <w:top w:val="none" w:sz="0" w:space="0" w:color="auto"/>
                    <w:left w:val="none" w:sz="0" w:space="0" w:color="auto"/>
                    <w:bottom w:val="none" w:sz="0" w:space="0" w:color="auto"/>
                    <w:right w:val="none" w:sz="0" w:space="0" w:color="auto"/>
                  </w:divBdr>
                </w:div>
                <w:div w:id="1532450957">
                  <w:marLeft w:val="0"/>
                  <w:marRight w:val="0"/>
                  <w:marTop w:val="0"/>
                  <w:marBottom w:val="0"/>
                  <w:divBdr>
                    <w:top w:val="none" w:sz="0" w:space="0" w:color="auto"/>
                    <w:left w:val="none" w:sz="0" w:space="0" w:color="auto"/>
                    <w:bottom w:val="none" w:sz="0" w:space="0" w:color="auto"/>
                    <w:right w:val="none" w:sz="0" w:space="0" w:color="auto"/>
                  </w:divBdr>
                </w:div>
                <w:div w:id="1244022268">
                  <w:marLeft w:val="0"/>
                  <w:marRight w:val="0"/>
                  <w:marTop w:val="0"/>
                  <w:marBottom w:val="0"/>
                  <w:divBdr>
                    <w:top w:val="none" w:sz="0" w:space="0" w:color="auto"/>
                    <w:left w:val="none" w:sz="0" w:space="0" w:color="auto"/>
                    <w:bottom w:val="none" w:sz="0" w:space="0" w:color="auto"/>
                    <w:right w:val="none" w:sz="0" w:space="0" w:color="auto"/>
                  </w:divBdr>
                </w:div>
                <w:div w:id="1629971893">
                  <w:marLeft w:val="0"/>
                  <w:marRight w:val="0"/>
                  <w:marTop w:val="0"/>
                  <w:marBottom w:val="0"/>
                  <w:divBdr>
                    <w:top w:val="none" w:sz="0" w:space="0" w:color="auto"/>
                    <w:left w:val="none" w:sz="0" w:space="0" w:color="auto"/>
                    <w:bottom w:val="none" w:sz="0" w:space="0" w:color="auto"/>
                    <w:right w:val="none" w:sz="0" w:space="0" w:color="auto"/>
                  </w:divBdr>
                </w:div>
                <w:div w:id="2009404915">
                  <w:marLeft w:val="0"/>
                  <w:marRight w:val="0"/>
                  <w:marTop w:val="0"/>
                  <w:marBottom w:val="0"/>
                  <w:divBdr>
                    <w:top w:val="none" w:sz="0" w:space="0" w:color="auto"/>
                    <w:left w:val="none" w:sz="0" w:space="0" w:color="auto"/>
                    <w:bottom w:val="none" w:sz="0" w:space="0" w:color="auto"/>
                    <w:right w:val="none" w:sz="0" w:space="0" w:color="auto"/>
                  </w:divBdr>
                </w:div>
                <w:div w:id="250357474">
                  <w:marLeft w:val="0"/>
                  <w:marRight w:val="0"/>
                  <w:marTop w:val="0"/>
                  <w:marBottom w:val="0"/>
                  <w:divBdr>
                    <w:top w:val="none" w:sz="0" w:space="0" w:color="auto"/>
                    <w:left w:val="none" w:sz="0" w:space="0" w:color="auto"/>
                    <w:bottom w:val="none" w:sz="0" w:space="0" w:color="auto"/>
                    <w:right w:val="none" w:sz="0" w:space="0" w:color="auto"/>
                  </w:divBdr>
                </w:div>
                <w:div w:id="835002086">
                  <w:marLeft w:val="0"/>
                  <w:marRight w:val="0"/>
                  <w:marTop w:val="0"/>
                  <w:marBottom w:val="0"/>
                  <w:divBdr>
                    <w:top w:val="none" w:sz="0" w:space="0" w:color="auto"/>
                    <w:left w:val="none" w:sz="0" w:space="0" w:color="auto"/>
                    <w:bottom w:val="none" w:sz="0" w:space="0" w:color="auto"/>
                    <w:right w:val="none" w:sz="0" w:space="0" w:color="auto"/>
                  </w:divBdr>
                </w:div>
                <w:div w:id="2019503260">
                  <w:marLeft w:val="0"/>
                  <w:marRight w:val="0"/>
                  <w:marTop w:val="0"/>
                  <w:marBottom w:val="0"/>
                  <w:divBdr>
                    <w:top w:val="none" w:sz="0" w:space="0" w:color="auto"/>
                    <w:left w:val="none" w:sz="0" w:space="0" w:color="auto"/>
                    <w:bottom w:val="none" w:sz="0" w:space="0" w:color="auto"/>
                    <w:right w:val="none" w:sz="0" w:space="0" w:color="auto"/>
                  </w:divBdr>
                </w:div>
                <w:div w:id="1800103175">
                  <w:marLeft w:val="0"/>
                  <w:marRight w:val="0"/>
                  <w:marTop w:val="0"/>
                  <w:marBottom w:val="0"/>
                  <w:divBdr>
                    <w:top w:val="none" w:sz="0" w:space="0" w:color="auto"/>
                    <w:left w:val="none" w:sz="0" w:space="0" w:color="auto"/>
                    <w:bottom w:val="none" w:sz="0" w:space="0" w:color="auto"/>
                    <w:right w:val="none" w:sz="0" w:space="0" w:color="auto"/>
                  </w:divBdr>
                </w:div>
                <w:div w:id="1919056806">
                  <w:marLeft w:val="0"/>
                  <w:marRight w:val="0"/>
                  <w:marTop w:val="0"/>
                  <w:marBottom w:val="0"/>
                  <w:divBdr>
                    <w:top w:val="none" w:sz="0" w:space="0" w:color="auto"/>
                    <w:left w:val="none" w:sz="0" w:space="0" w:color="auto"/>
                    <w:bottom w:val="none" w:sz="0" w:space="0" w:color="auto"/>
                    <w:right w:val="none" w:sz="0" w:space="0" w:color="auto"/>
                  </w:divBdr>
                </w:div>
                <w:div w:id="1288199855">
                  <w:marLeft w:val="0"/>
                  <w:marRight w:val="0"/>
                  <w:marTop w:val="0"/>
                  <w:marBottom w:val="0"/>
                  <w:divBdr>
                    <w:top w:val="none" w:sz="0" w:space="0" w:color="auto"/>
                    <w:left w:val="none" w:sz="0" w:space="0" w:color="auto"/>
                    <w:bottom w:val="none" w:sz="0" w:space="0" w:color="auto"/>
                    <w:right w:val="none" w:sz="0" w:space="0" w:color="auto"/>
                  </w:divBdr>
                </w:div>
                <w:div w:id="104739105">
                  <w:marLeft w:val="0"/>
                  <w:marRight w:val="0"/>
                  <w:marTop w:val="0"/>
                  <w:marBottom w:val="0"/>
                  <w:divBdr>
                    <w:top w:val="none" w:sz="0" w:space="0" w:color="auto"/>
                    <w:left w:val="none" w:sz="0" w:space="0" w:color="auto"/>
                    <w:bottom w:val="none" w:sz="0" w:space="0" w:color="auto"/>
                    <w:right w:val="none" w:sz="0" w:space="0" w:color="auto"/>
                  </w:divBdr>
                </w:div>
                <w:div w:id="1702395892">
                  <w:marLeft w:val="0"/>
                  <w:marRight w:val="0"/>
                  <w:marTop w:val="0"/>
                  <w:marBottom w:val="0"/>
                  <w:divBdr>
                    <w:top w:val="none" w:sz="0" w:space="0" w:color="auto"/>
                    <w:left w:val="none" w:sz="0" w:space="0" w:color="auto"/>
                    <w:bottom w:val="none" w:sz="0" w:space="0" w:color="auto"/>
                    <w:right w:val="none" w:sz="0" w:space="0" w:color="auto"/>
                  </w:divBdr>
                </w:div>
                <w:div w:id="1765610007">
                  <w:marLeft w:val="0"/>
                  <w:marRight w:val="0"/>
                  <w:marTop w:val="0"/>
                  <w:marBottom w:val="0"/>
                  <w:divBdr>
                    <w:top w:val="none" w:sz="0" w:space="0" w:color="auto"/>
                    <w:left w:val="none" w:sz="0" w:space="0" w:color="auto"/>
                    <w:bottom w:val="none" w:sz="0" w:space="0" w:color="auto"/>
                    <w:right w:val="none" w:sz="0" w:space="0" w:color="auto"/>
                  </w:divBdr>
                </w:div>
                <w:div w:id="2096201138">
                  <w:marLeft w:val="0"/>
                  <w:marRight w:val="0"/>
                  <w:marTop w:val="0"/>
                  <w:marBottom w:val="0"/>
                  <w:divBdr>
                    <w:top w:val="none" w:sz="0" w:space="0" w:color="auto"/>
                    <w:left w:val="none" w:sz="0" w:space="0" w:color="auto"/>
                    <w:bottom w:val="none" w:sz="0" w:space="0" w:color="auto"/>
                    <w:right w:val="none" w:sz="0" w:space="0" w:color="auto"/>
                  </w:divBdr>
                </w:div>
                <w:div w:id="1323972123">
                  <w:marLeft w:val="0"/>
                  <w:marRight w:val="0"/>
                  <w:marTop w:val="0"/>
                  <w:marBottom w:val="0"/>
                  <w:divBdr>
                    <w:top w:val="none" w:sz="0" w:space="0" w:color="auto"/>
                    <w:left w:val="none" w:sz="0" w:space="0" w:color="auto"/>
                    <w:bottom w:val="none" w:sz="0" w:space="0" w:color="auto"/>
                    <w:right w:val="none" w:sz="0" w:space="0" w:color="auto"/>
                  </w:divBdr>
                </w:div>
                <w:div w:id="1381590364">
                  <w:marLeft w:val="0"/>
                  <w:marRight w:val="0"/>
                  <w:marTop w:val="0"/>
                  <w:marBottom w:val="0"/>
                  <w:divBdr>
                    <w:top w:val="none" w:sz="0" w:space="0" w:color="auto"/>
                    <w:left w:val="none" w:sz="0" w:space="0" w:color="auto"/>
                    <w:bottom w:val="none" w:sz="0" w:space="0" w:color="auto"/>
                    <w:right w:val="none" w:sz="0" w:space="0" w:color="auto"/>
                  </w:divBdr>
                </w:div>
                <w:div w:id="834803970">
                  <w:marLeft w:val="0"/>
                  <w:marRight w:val="0"/>
                  <w:marTop w:val="0"/>
                  <w:marBottom w:val="0"/>
                  <w:divBdr>
                    <w:top w:val="none" w:sz="0" w:space="0" w:color="auto"/>
                    <w:left w:val="none" w:sz="0" w:space="0" w:color="auto"/>
                    <w:bottom w:val="none" w:sz="0" w:space="0" w:color="auto"/>
                    <w:right w:val="none" w:sz="0" w:space="0" w:color="auto"/>
                  </w:divBdr>
                </w:div>
                <w:div w:id="2051148774">
                  <w:marLeft w:val="0"/>
                  <w:marRight w:val="0"/>
                  <w:marTop w:val="0"/>
                  <w:marBottom w:val="0"/>
                  <w:divBdr>
                    <w:top w:val="none" w:sz="0" w:space="0" w:color="auto"/>
                    <w:left w:val="none" w:sz="0" w:space="0" w:color="auto"/>
                    <w:bottom w:val="none" w:sz="0" w:space="0" w:color="auto"/>
                    <w:right w:val="none" w:sz="0" w:space="0" w:color="auto"/>
                  </w:divBdr>
                </w:div>
                <w:div w:id="41947066">
                  <w:marLeft w:val="0"/>
                  <w:marRight w:val="0"/>
                  <w:marTop w:val="0"/>
                  <w:marBottom w:val="0"/>
                  <w:divBdr>
                    <w:top w:val="none" w:sz="0" w:space="0" w:color="auto"/>
                    <w:left w:val="none" w:sz="0" w:space="0" w:color="auto"/>
                    <w:bottom w:val="none" w:sz="0" w:space="0" w:color="auto"/>
                    <w:right w:val="none" w:sz="0" w:space="0" w:color="auto"/>
                  </w:divBdr>
                </w:div>
                <w:div w:id="1510216768">
                  <w:marLeft w:val="0"/>
                  <w:marRight w:val="0"/>
                  <w:marTop w:val="0"/>
                  <w:marBottom w:val="0"/>
                  <w:divBdr>
                    <w:top w:val="none" w:sz="0" w:space="0" w:color="auto"/>
                    <w:left w:val="none" w:sz="0" w:space="0" w:color="auto"/>
                    <w:bottom w:val="none" w:sz="0" w:space="0" w:color="auto"/>
                    <w:right w:val="none" w:sz="0" w:space="0" w:color="auto"/>
                  </w:divBdr>
                </w:div>
                <w:div w:id="1447459295">
                  <w:marLeft w:val="0"/>
                  <w:marRight w:val="0"/>
                  <w:marTop w:val="0"/>
                  <w:marBottom w:val="0"/>
                  <w:divBdr>
                    <w:top w:val="none" w:sz="0" w:space="0" w:color="auto"/>
                    <w:left w:val="none" w:sz="0" w:space="0" w:color="auto"/>
                    <w:bottom w:val="none" w:sz="0" w:space="0" w:color="auto"/>
                    <w:right w:val="none" w:sz="0" w:space="0" w:color="auto"/>
                  </w:divBdr>
                </w:div>
                <w:div w:id="2116827763">
                  <w:marLeft w:val="0"/>
                  <w:marRight w:val="0"/>
                  <w:marTop w:val="0"/>
                  <w:marBottom w:val="0"/>
                  <w:divBdr>
                    <w:top w:val="none" w:sz="0" w:space="0" w:color="auto"/>
                    <w:left w:val="none" w:sz="0" w:space="0" w:color="auto"/>
                    <w:bottom w:val="none" w:sz="0" w:space="0" w:color="auto"/>
                    <w:right w:val="none" w:sz="0" w:space="0" w:color="auto"/>
                  </w:divBdr>
                </w:div>
                <w:div w:id="1856844035">
                  <w:marLeft w:val="0"/>
                  <w:marRight w:val="0"/>
                  <w:marTop w:val="0"/>
                  <w:marBottom w:val="0"/>
                  <w:divBdr>
                    <w:top w:val="none" w:sz="0" w:space="0" w:color="auto"/>
                    <w:left w:val="none" w:sz="0" w:space="0" w:color="auto"/>
                    <w:bottom w:val="none" w:sz="0" w:space="0" w:color="auto"/>
                    <w:right w:val="none" w:sz="0" w:space="0" w:color="auto"/>
                  </w:divBdr>
                </w:div>
                <w:div w:id="1206143160">
                  <w:marLeft w:val="0"/>
                  <w:marRight w:val="0"/>
                  <w:marTop w:val="0"/>
                  <w:marBottom w:val="0"/>
                  <w:divBdr>
                    <w:top w:val="none" w:sz="0" w:space="0" w:color="auto"/>
                    <w:left w:val="none" w:sz="0" w:space="0" w:color="auto"/>
                    <w:bottom w:val="none" w:sz="0" w:space="0" w:color="auto"/>
                    <w:right w:val="none" w:sz="0" w:space="0" w:color="auto"/>
                  </w:divBdr>
                </w:div>
                <w:div w:id="1637638966">
                  <w:marLeft w:val="0"/>
                  <w:marRight w:val="0"/>
                  <w:marTop w:val="0"/>
                  <w:marBottom w:val="0"/>
                  <w:divBdr>
                    <w:top w:val="none" w:sz="0" w:space="0" w:color="auto"/>
                    <w:left w:val="none" w:sz="0" w:space="0" w:color="auto"/>
                    <w:bottom w:val="none" w:sz="0" w:space="0" w:color="auto"/>
                    <w:right w:val="none" w:sz="0" w:space="0" w:color="auto"/>
                  </w:divBdr>
                </w:div>
                <w:div w:id="1143960274">
                  <w:marLeft w:val="0"/>
                  <w:marRight w:val="0"/>
                  <w:marTop w:val="0"/>
                  <w:marBottom w:val="0"/>
                  <w:divBdr>
                    <w:top w:val="none" w:sz="0" w:space="0" w:color="auto"/>
                    <w:left w:val="none" w:sz="0" w:space="0" w:color="auto"/>
                    <w:bottom w:val="none" w:sz="0" w:space="0" w:color="auto"/>
                    <w:right w:val="none" w:sz="0" w:space="0" w:color="auto"/>
                  </w:divBdr>
                </w:div>
                <w:div w:id="242108642">
                  <w:marLeft w:val="0"/>
                  <w:marRight w:val="0"/>
                  <w:marTop w:val="0"/>
                  <w:marBottom w:val="0"/>
                  <w:divBdr>
                    <w:top w:val="none" w:sz="0" w:space="0" w:color="auto"/>
                    <w:left w:val="none" w:sz="0" w:space="0" w:color="auto"/>
                    <w:bottom w:val="none" w:sz="0" w:space="0" w:color="auto"/>
                    <w:right w:val="none" w:sz="0" w:space="0" w:color="auto"/>
                  </w:divBdr>
                </w:div>
                <w:div w:id="478771400">
                  <w:marLeft w:val="0"/>
                  <w:marRight w:val="0"/>
                  <w:marTop w:val="0"/>
                  <w:marBottom w:val="0"/>
                  <w:divBdr>
                    <w:top w:val="none" w:sz="0" w:space="0" w:color="auto"/>
                    <w:left w:val="none" w:sz="0" w:space="0" w:color="auto"/>
                    <w:bottom w:val="none" w:sz="0" w:space="0" w:color="auto"/>
                    <w:right w:val="none" w:sz="0" w:space="0" w:color="auto"/>
                  </w:divBdr>
                </w:div>
                <w:div w:id="1200775837">
                  <w:marLeft w:val="0"/>
                  <w:marRight w:val="0"/>
                  <w:marTop w:val="0"/>
                  <w:marBottom w:val="0"/>
                  <w:divBdr>
                    <w:top w:val="none" w:sz="0" w:space="0" w:color="auto"/>
                    <w:left w:val="none" w:sz="0" w:space="0" w:color="auto"/>
                    <w:bottom w:val="none" w:sz="0" w:space="0" w:color="auto"/>
                    <w:right w:val="none" w:sz="0" w:space="0" w:color="auto"/>
                  </w:divBdr>
                </w:div>
                <w:div w:id="1314063578">
                  <w:marLeft w:val="0"/>
                  <w:marRight w:val="0"/>
                  <w:marTop w:val="0"/>
                  <w:marBottom w:val="0"/>
                  <w:divBdr>
                    <w:top w:val="none" w:sz="0" w:space="0" w:color="auto"/>
                    <w:left w:val="none" w:sz="0" w:space="0" w:color="auto"/>
                    <w:bottom w:val="none" w:sz="0" w:space="0" w:color="auto"/>
                    <w:right w:val="none" w:sz="0" w:space="0" w:color="auto"/>
                  </w:divBdr>
                </w:div>
                <w:div w:id="630936602">
                  <w:marLeft w:val="0"/>
                  <w:marRight w:val="0"/>
                  <w:marTop w:val="0"/>
                  <w:marBottom w:val="0"/>
                  <w:divBdr>
                    <w:top w:val="none" w:sz="0" w:space="0" w:color="auto"/>
                    <w:left w:val="none" w:sz="0" w:space="0" w:color="auto"/>
                    <w:bottom w:val="none" w:sz="0" w:space="0" w:color="auto"/>
                    <w:right w:val="none" w:sz="0" w:space="0" w:color="auto"/>
                  </w:divBdr>
                </w:div>
                <w:div w:id="93983647">
                  <w:marLeft w:val="0"/>
                  <w:marRight w:val="0"/>
                  <w:marTop w:val="0"/>
                  <w:marBottom w:val="0"/>
                  <w:divBdr>
                    <w:top w:val="none" w:sz="0" w:space="0" w:color="auto"/>
                    <w:left w:val="none" w:sz="0" w:space="0" w:color="auto"/>
                    <w:bottom w:val="none" w:sz="0" w:space="0" w:color="auto"/>
                    <w:right w:val="none" w:sz="0" w:space="0" w:color="auto"/>
                  </w:divBdr>
                </w:div>
                <w:div w:id="1374189565">
                  <w:marLeft w:val="0"/>
                  <w:marRight w:val="0"/>
                  <w:marTop w:val="0"/>
                  <w:marBottom w:val="0"/>
                  <w:divBdr>
                    <w:top w:val="none" w:sz="0" w:space="0" w:color="auto"/>
                    <w:left w:val="none" w:sz="0" w:space="0" w:color="auto"/>
                    <w:bottom w:val="none" w:sz="0" w:space="0" w:color="auto"/>
                    <w:right w:val="none" w:sz="0" w:space="0" w:color="auto"/>
                  </w:divBdr>
                </w:div>
                <w:div w:id="1085304581">
                  <w:marLeft w:val="0"/>
                  <w:marRight w:val="0"/>
                  <w:marTop w:val="0"/>
                  <w:marBottom w:val="0"/>
                  <w:divBdr>
                    <w:top w:val="none" w:sz="0" w:space="0" w:color="auto"/>
                    <w:left w:val="none" w:sz="0" w:space="0" w:color="auto"/>
                    <w:bottom w:val="none" w:sz="0" w:space="0" w:color="auto"/>
                    <w:right w:val="none" w:sz="0" w:space="0" w:color="auto"/>
                  </w:divBdr>
                </w:div>
                <w:div w:id="1002702145">
                  <w:marLeft w:val="0"/>
                  <w:marRight w:val="0"/>
                  <w:marTop w:val="0"/>
                  <w:marBottom w:val="0"/>
                  <w:divBdr>
                    <w:top w:val="none" w:sz="0" w:space="0" w:color="auto"/>
                    <w:left w:val="none" w:sz="0" w:space="0" w:color="auto"/>
                    <w:bottom w:val="none" w:sz="0" w:space="0" w:color="auto"/>
                    <w:right w:val="none" w:sz="0" w:space="0" w:color="auto"/>
                  </w:divBdr>
                </w:div>
                <w:div w:id="626543186">
                  <w:marLeft w:val="0"/>
                  <w:marRight w:val="0"/>
                  <w:marTop w:val="0"/>
                  <w:marBottom w:val="0"/>
                  <w:divBdr>
                    <w:top w:val="none" w:sz="0" w:space="0" w:color="auto"/>
                    <w:left w:val="none" w:sz="0" w:space="0" w:color="auto"/>
                    <w:bottom w:val="none" w:sz="0" w:space="0" w:color="auto"/>
                    <w:right w:val="none" w:sz="0" w:space="0" w:color="auto"/>
                  </w:divBdr>
                </w:div>
                <w:div w:id="1217621398">
                  <w:marLeft w:val="0"/>
                  <w:marRight w:val="0"/>
                  <w:marTop w:val="0"/>
                  <w:marBottom w:val="0"/>
                  <w:divBdr>
                    <w:top w:val="none" w:sz="0" w:space="0" w:color="auto"/>
                    <w:left w:val="none" w:sz="0" w:space="0" w:color="auto"/>
                    <w:bottom w:val="none" w:sz="0" w:space="0" w:color="auto"/>
                    <w:right w:val="none" w:sz="0" w:space="0" w:color="auto"/>
                  </w:divBdr>
                </w:div>
                <w:div w:id="1144586620">
                  <w:marLeft w:val="0"/>
                  <w:marRight w:val="0"/>
                  <w:marTop w:val="0"/>
                  <w:marBottom w:val="0"/>
                  <w:divBdr>
                    <w:top w:val="none" w:sz="0" w:space="0" w:color="auto"/>
                    <w:left w:val="none" w:sz="0" w:space="0" w:color="auto"/>
                    <w:bottom w:val="none" w:sz="0" w:space="0" w:color="auto"/>
                    <w:right w:val="none" w:sz="0" w:space="0" w:color="auto"/>
                  </w:divBdr>
                </w:div>
                <w:div w:id="183764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040014">
          <w:marLeft w:val="0"/>
          <w:marRight w:val="0"/>
          <w:marTop w:val="15"/>
          <w:marBottom w:val="0"/>
          <w:divBdr>
            <w:top w:val="single" w:sz="48" w:space="0" w:color="auto"/>
            <w:left w:val="single" w:sz="48" w:space="0" w:color="auto"/>
            <w:bottom w:val="single" w:sz="48" w:space="0" w:color="auto"/>
            <w:right w:val="single" w:sz="48" w:space="0" w:color="auto"/>
          </w:divBdr>
          <w:divsChild>
            <w:div w:id="809859852">
              <w:marLeft w:val="0"/>
              <w:marRight w:val="0"/>
              <w:marTop w:val="0"/>
              <w:marBottom w:val="0"/>
              <w:divBdr>
                <w:top w:val="none" w:sz="0" w:space="0" w:color="auto"/>
                <w:left w:val="none" w:sz="0" w:space="0" w:color="auto"/>
                <w:bottom w:val="none" w:sz="0" w:space="0" w:color="auto"/>
                <w:right w:val="none" w:sz="0" w:space="0" w:color="auto"/>
              </w:divBdr>
              <w:divsChild>
                <w:div w:id="733167017">
                  <w:marLeft w:val="0"/>
                  <w:marRight w:val="0"/>
                  <w:marTop w:val="0"/>
                  <w:marBottom w:val="0"/>
                  <w:divBdr>
                    <w:top w:val="none" w:sz="0" w:space="0" w:color="auto"/>
                    <w:left w:val="none" w:sz="0" w:space="0" w:color="auto"/>
                    <w:bottom w:val="none" w:sz="0" w:space="0" w:color="auto"/>
                    <w:right w:val="none" w:sz="0" w:space="0" w:color="auto"/>
                  </w:divBdr>
                </w:div>
                <w:div w:id="687024632">
                  <w:marLeft w:val="0"/>
                  <w:marRight w:val="0"/>
                  <w:marTop w:val="0"/>
                  <w:marBottom w:val="0"/>
                  <w:divBdr>
                    <w:top w:val="none" w:sz="0" w:space="0" w:color="auto"/>
                    <w:left w:val="none" w:sz="0" w:space="0" w:color="auto"/>
                    <w:bottom w:val="none" w:sz="0" w:space="0" w:color="auto"/>
                    <w:right w:val="none" w:sz="0" w:space="0" w:color="auto"/>
                  </w:divBdr>
                </w:div>
                <w:div w:id="314068164">
                  <w:marLeft w:val="0"/>
                  <w:marRight w:val="0"/>
                  <w:marTop w:val="0"/>
                  <w:marBottom w:val="0"/>
                  <w:divBdr>
                    <w:top w:val="none" w:sz="0" w:space="0" w:color="auto"/>
                    <w:left w:val="none" w:sz="0" w:space="0" w:color="auto"/>
                    <w:bottom w:val="none" w:sz="0" w:space="0" w:color="auto"/>
                    <w:right w:val="none" w:sz="0" w:space="0" w:color="auto"/>
                  </w:divBdr>
                </w:div>
                <w:div w:id="674378241">
                  <w:marLeft w:val="0"/>
                  <w:marRight w:val="0"/>
                  <w:marTop w:val="0"/>
                  <w:marBottom w:val="0"/>
                  <w:divBdr>
                    <w:top w:val="none" w:sz="0" w:space="0" w:color="auto"/>
                    <w:left w:val="none" w:sz="0" w:space="0" w:color="auto"/>
                    <w:bottom w:val="none" w:sz="0" w:space="0" w:color="auto"/>
                    <w:right w:val="none" w:sz="0" w:space="0" w:color="auto"/>
                  </w:divBdr>
                </w:div>
                <w:div w:id="1873495681">
                  <w:marLeft w:val="0"/>
                  <w:marRight w:val="0"/>
                  <w:marTop w:val="0"/>
                  <w:marBottom w:val="0"/>
                  <w:divBdr>
                    <w:top w:val="none" w:sz="0" w:space="0" w:color="auto"/>
                    <w:left w:val="none" w:sz="0" w:space="0" w:color="auto"/>
                    <w:bottom w:val="none" w:sz="0" w:space="0" w:color="auto"/>
                    <w:right w:val="none" w:sz="0" w:space="0" w:color="auto"/>
                  </w:divBdr>
                </w:div>
                <w:div w:id="1555967639">
                  <w:marLeft w:val="0"/>
                  <w:marRight w:val="0"/>
                  <w:marTop w:val="0"/>
                  <w:marBottom w:val="0"/>
                  <w:divBdr>
                    <w:top w:val="none" w:sz="0" w:space="0" w:color="auto"/>
                    <w:left w:val="none" w:sz="0" w:space="0" w:color="auto"/>
                    <w:bottom w:val="none" w:sz="0" w:space="0" w:color="auto"/>
                    <w:right w:val="none" w:sz="0" w:space="0" w:color="auto"/>
                  </w:divBdr>
                </w:div>
                <w:div w:id="2116052886">
                  <w:marLeft w:val="0"/>
                  <w:marRight w:val="0"/>
                  <w:marTop w:val="0"/>
                  <w:marBottom w:val="0"/>
                  <w:divBdr>
                    <w:top w:val="none" w:sz="0" w:space="0" w:color="auto"/>
                    <w:left w:val="none" w:sz="0" w:space="0" w:color="auto"/>
                    <w:bottom w:val="none" w:sz="0" w:space="0" w:color="auto"/>
                    <w:right w:val="none" w:sz="0" w:space="0" w:color="auto"/>
                  </w:divBdr>
                </w:div>
                <w:div w:id="523327324">
                  <w:marLeft w:val="0"/>
                  <w:marRight w:val="0"/>
                  <w:marTop w:val="0"/>
                  <w:marBottom w:val="0"/>
                  <w:divBdr>
                    <w:top w:val="none" w:sz="0" w:space="0" w:color="auto"/>
                    <w:left w:val="none" w:sz="0" w:space="0" w:color="auto"/>
                    <w:bottom w:val="none" w:sz="0" w:space="0" w:color="auto"/>
                    <w:right w:val="none" w:sz="0" w:space="0" w:color="auto"/>
                  </w:divBdr>
                </w:div>
                <w:div w:id="278220228">
                  <w:marLeft w:val="0"/>
                  <w:marRight w:val="0"/>
                  <w:marTop w:val="0"/>
                  <w:marBottom w:val="0"/>
                  <w:divBdr>
                    <w:top w:val="none" w:sz="0" w:space="0" w:color="auto"/>
                    <w:left w:val="none" w:sz="0" w:space="0" w:color="auto"/>
                    <w:bottom w:val="none" w:sz="0" w:space="0" w:color="auto"/>
                    <w:right w:val="none" w:sz="0" w:space="0" w:color="auto"/>
                  </w:divBdr>
                </w:div>
                <w:div w:id="9600241">
                  <w:marLeft w:val="0"/>
                  <w:marRight w:val="0"/>
                  <w:marTop w:val="0"/>
                  <w:marBottom w:val="0"/>
                  <w:divBdr>
                    <w:top w:val="none" w:sz="0" w:space="0" w:color="auto"/>
                    <w:left w:val="none" w:sz="0" w:space="0" w:color="auto"/>
                    <w:bottom w:val="none" w:sz="0" w:space="0" w:color="auto"/>
                    <w:right w:val="none" w:sz="0" w:space="0" w:color="auto"/>
                  </w:divBdr>
                </w:div>
                <w:div w:id="1573420250">
                  <w:marLeft w:val="0"/>
                  <w:marRight w:val="0"/>
                  <w:marTop w:val="0"/>
                  <w:marBottom w:val="0"/>
                  <w:divBdr>
                    <w:top w:val="none" w:sz="0" w:space="0" w:color="auto"/>
                    <w:left w:val="none" w:sz="0" w:space="0" w:color="auto"/>
                    <w:bottom w:val="none" w:sz="0" w:space="0" w:color="auto"/>
                    <w:right w:val="none" w:sz="0" w:space="0" w:color="auto"/>
                  </w:divBdr>
                </w:div>
                <w:div w:id="1506090556">
                  <w:marLeft w:val="0"/>
                  <w:marRight w:val="0"/>
                  <w:marTop w:val="0"/>
                  <w:marBottom w:val="0"/>
                  <w:divBdr>
                    <w:top w:val="none" w:sz="0" w:space="0" w:color="auto"/>
                    <w:left w:val="none" w:sz="0" w:space="0" w:color="auto"/>
                    <w:bottom w:val="none" w:sz="0" w:space="0" w:color="auto"/>
                    <w:right w:val="none" w:sz="0" w:space="0" w:color="auto"/>
                  </w:divBdr>
                </w:div>
                <w:div w:id="73363604">
                  <w:marLeft w:val="0"/>
                  <w:marRight w:val="0"/>
                  <w:marTop w:val="0"/>
                  <w:marBottom w:val="0"/>
                  <w:divBdr>
                    <w:top w:val="none" w:sz="0" w:space="0" w:color="auto"/>
                    <w:left w:val="none" w:sz="0" w:space="0" w:color="auto"/>
                    <w:bottom w:val="none" w:sz="0" w:space="0" w:color="auto"/>
                    <w:right w:val="none" w:sz="0" w:space="0" w:color="auto"/>
                  </w:divBdr>
                </w:div>
                <w:div w:id="210964332">
                  <w:marLeft w:val="0"/>
                  <w:marRight w:val="0"/>
                  <w:marTop w:val="0"/>
                  <w:marBottom w:val="0"/>
                  <w:divBdr>
                    <w:top w:val="none" w:sz="0" w:space="0" w:color="auto"/>
                    <w:left w:val="none" w:sz="0" w:space="0" w:color="auto"/>
                    <w:bottom w:val="none" w:sz="0" w:space="0" w:color="auto"/>
                    <w:right w:val="none" w:sz="0" w:space="0" w:color="auto"/>
                  </w:divBdr>
                </w:div>
                <w:div w:id="796602447">
                  <w:marLeft w:val="0"/>
                  <w:marRight w:val="0"/>
                  <w:marTop w:val="0"/>
                  <w:marBottom w:val="0"/>
                  <w:divBdr>
                    <w:top w:val="none" w:sz="0" w:space="0" w:color="auto"/>
                    <w:left w:val="none" w:sz="0" w:space="0" w:color="auto"/>
                    <w:bottom w:val="none" w:sz="0" w:space="0" w:color="auto"/>
                    <w:right w:val="none" w:sz="0" w:space="0" w:color="auto"/>
                  </w:divBdr>
                </w:div>
                <w:div w:id="1655795568">
                  <w:marLeft w:val="0"/>
                  <w:marRight w:val="0"/>
                  <w:marTop w:val="0"/>
                  <w:marBottom w:val="0"/>
                  <w:divBdr>
                    <w:top w:val="none" w:sz="0" w:space="0" w:color="auto"/>
                    <w:left w:val="none" w:sz="0" w:space="0" w:color="auto"/>
                    <w:bottom w:val="none" w:sz="0" w:space="0" w:color="auto"/>
                    <w:right w:val="none" w:sz="0" w:space="0" w:color="auto"/>
                  </w:divBdr>
                </w:div>
                <w:div w:id="1355619784">
                  <w:marLeft w:val="0"/>
                  <w:marRight w:val="0"/>
                  <w:marTop w:val="0"/>
                  <w:marBottom w:val="0"/>
                  <w:divBdr>
                    <w:top w:val="none" w:sz="0" w:space="0" w:color="auto"/>
                    <w:left w:val="none" w:sz="0" w:space="0" w:color="auto"/>
                    <w:bottom w:val="none" w:sz="0" w:space="0" w:color="auto"/>
                    <w:right w:val="none" w:sz="0" w:space="0" w:color="auto"/>
                  </w:divBdr>
                </w:div>
                <w:div w:id="16123520">
                  <w:marLeft w:val="0"/>
                  <w:marRight w:val="0"/>
                  <w:marTop w:val="0"/>
                  <w:marBottom w:val="0"/>
                  <w:divBdr>
                    <w:top w:val="none" w:sz="0" w:space="0" w:color="auto"/>
                    <w:left w:val="none" w:sz="0" w:space="0" w:color="auto"/>
                    <w:bottom w:val="none" w:sz="0" w:space="0" w:color="auto"/>
                    <w:right w:val="none" w:sz="0" w:space="0" w:color="auto"/>
                  </w:divBdr>
                </w:div>
                <w:div w:id="1586765736">
                  <w:marLeft w:val="0"/>
                  <w:marRight w:val="0"/>
                  <w:marTop w:val="0"/>
                  <w:marBottom w:val="0"/>
                  <w:divBdr>
                    <w:top w:val="none" w:sz="0" w:space="0" w:color="auto"/>
                    <w:left w:val="none" w:sz="0" w:space="0" w:color="auto"/>
                    <w:bottom w:val="none" w:sz="0" w:space="0" w:color="auto"/>
                    <w:right w:val="none" w:sz="0" w:space="0" w:color="auto"/>
                  </w:divBdr>
                </w:div>
                <w:div w:id="265356035">
                  <w:marLeft w:val="0"/>
                  <w:marRight w:val="0"/>
                  <w:marTop w:val="0"/>
                  <w:marBottom w:val="0"/>
                  <w:divBdr>
                    <w:top w:val="none" w:sz="0" w:space="0" w:color="auto"/>
                    <w:left w:val="none" w:sz="0" w:space="0" w:color="auto"/>
                    <w:bottom w:val="none" w:sz="0" w:space="0" w:color="auto"/>
                    <w:right w:val="none" w:sz="0" w:space="0" w:color="auto"/>
                  </w:divBdr>
                </w:div>
                <w:div w:id="304743437">
                  <w:marLeft w:val="0"/>
                  <w:marRight w:val="0"/>
                  <w:marTop w:val="0"/>
                  <w:marBottom w:val="0"/>
                  <w:divBdr>
                    <w:top w:val="none" w:sz="0" w:space="0" w:color="auto"/>
                    <w:left w:val="none" w:sz="0" w:space="0" w:color="auto"/>
                    <w:bottom w:val="none" w:sz="0" w:space="0" w:color="auto"/>
                    <w:right w:val="none" w:sz="0" w:space="0" w:color="auto"/>
                  </w:divBdr>
                </w:div>
                <w:div w:id="2006587694">
                  <w:marLeft w:val="0"/>
                  <w:marRight w:val="0"/>
                  <w:marTop w:val="0"/>
                  <w:marBottom w:val="0"/>
                  <w:divBdr>
                    <w:top w:val="none" w:sz="0" w:space="0" w:color="auto"/>
                    <w:left w:val="none" w:sz="0" w:space="0" w:color="auto"/>
                    <w:bottom w:val="none" w:sz="0" w:space="0" w:color="auto"/>
                    <w:right w:val="none" w:sz="0" w:space="0" w:color="auto"/>
                  </w:divBdr>
                </w:div>
                <w:div w:id="14888032">
                  <w:marLeft w:val="0"/>
                  <w:marRight w:val="0"/>
                  <w:marTop w:val="0"/>
                  <w:marBottom w:val="0"/>
                  <w:divBdr>
                    <w:top w:val="none" w:sz="0" w:space="0" w:color="auto"/>
                    <w:left w:val="none" w:sz="0" w:space="0" w:color="auto"/>
                    <w:bottom w:val="none" w:sz="0" w:space="0" w:color="auto"/>
                    <w:right w:val="none" w:sz="0" w:space="0" w:color="auto"/>
                  </w:divBdr>
                </w:div>
                <w:div w:id="1980185779">
                  <w:marLeft w:val="0"/>
                  <w:marRight w:val="0"/>
                  <w:marTop w:val="0"/>
                  <w:marBottom w:val="0"/>
                  <w:divBdr>
                    <w:top w:val="none" w:sz="0" w:space="0" w:color="auto"/>
                    <w:left w:val="none" w:sz="0" w:space="0" w:color="auto"/>
                    <w:bottom w:val="none" w:sz="0" w:space="0" w:color="auto"/>
                    <w:right w:val="none" w:sz="0" w:space="0" w:color="auto"/>
                  </w:divBdr>
                </w:div>
                <w:div w:id="1278023369">
                  <w:marLeft w:val="0"/>
                  <w:marRight w:val="0"/>
                  <w:marTop w:val="0"/>
                  <w:marBottom w:val="0"/>
                  <w:divBdr>
                    <w:top w:val="none" w:sz="0" w:space="0" w:color="auto"/>
                    <w:left w:val="none" w:sz="0" w:space="0" w:color="auto"/>
                    <w:bottom w:val="none" w:sz="0" w:space="0" w:color="auto"/>
                    <w:right w:val="none" w:sz="0" w:space="0" w:color="auto"/>
                  </w:divBdr>
                </w:div>
                <w:div w:id="666830743">
                  <w:marLeft w:val="0"/>
                  <w:marRight w:val="0"/>
                  <w:marTop w:val="0"/>
                  <w:marBottom w:val="0"/>
                  <w:divBdr>
                    <w:top w:val="none" w:sz="0" w:space="0" w:color="auto"/>
                    <w:left w:val="none" w:sz="0" w:space="0" w:color="auto"/>
                    <w:bottom w:val="none" w:sz="0" w:space="0" w:color="auto"/>
                    <w:right w:val="none" w:sz="0" w:space="0" w:color="auto"/>
                  </w:divBdr>
                </w:div>
                <w:div w:id="1035619044">
                  <w:marLeft w:val="0"/>
                  <w:marRight w:val="0"/>
                  <w:marTop w:val="0"/>
                  <w:marBottom w:val="0"/>
                  <w:divBdr>
                    <w:top w:val="none" w:sz="0" w:space="0" w:color="auto"/>
                    <w:left w:val="none" w:sz="0" w:space="0" w:color="auto"/>
                    <w:bottom w:val="none" w:sz="0" w:space="0" w:color="auto"/>
                    <w:right w:val="none" w:sz="0" w:space="0" w:color="auto"/>
                  </w:divBdr>
                </w:div>
                <w:div w:id="949043983">
                  <w:marLeft w:val="0"/>
                  <w:marRight w:val="0"/>
                  <w:marTop w:val="0"/>
                  <w:marBottom w:val="0"/>
                  <w:divBdr>
                    <w:top w:val="none" w:sz="0" w:space="0" w:color="auto"/>
                    <w:left w:val="none" w:sz="0" w:space="0" w:color="auto"/>
                    <w:bottom w:val="none" w:sz="0" w:space="0" w:color="auto"/>
                    <w:right w:val="none" w:sz="0" w:space="0" w:color="auto"/>
                  </w:divBdr>
                </w:div>
                <w:div w:id="1120761283">
                  <w:marLeft w:val="0"/>
                  <w:marRight w:val="0"/>
                  <w:marTop w:val="0"/>
                  <w:marBottom w:val="0"/>
                  <w:divBdr>
                    <w:top w:val="none" w:sz="0" w:space="0" w:color="auto"/>
                    <w:left w:val="none" w:sz="0" w:space="0" w:color="auto"/>
                    <w:bottom w:val="none" w:sz="0" w:space="0" w:color="auto"/>
                    <w:right w:val="none" w:sz="0" w:space="0" w:color="auto"/>
                  </w:divBdr>
                </w:div>
                <w:div w:id="1661808602">
                  <w:marLeft w:val="0"/>
                  <w:marRight w:val="0"/>
                  <w:marTop w:val="0"/>
                  <w:marBottom w:val="0"/>
                  <w:divBdr>
                    <w:top w:val="none" w:sz="0" w:space="0" w:color="auto"/>
                    <w:left w:val="none" w:sz="0" w:space="0" w:color="auto"/>
                    <w:bottom w:val="none" w:sz="0" w:space="0" w:color="auto"/>
                    <w:right w:val="none" w:sz="0" w:space="0" w:color="auto"/>
                  </w:divBdr>
                </w:div>
                <w:div w:id="1299069671">
                  <w:marLeft w:val="0"/>
                  <w:marRight w:val="0"/>
                  <w:marTop w:val="0"/>
                  <w:marBottom w:val="0"/>
                  <w:divBdr>
                    <w:top w:val="none" w:sz="0" w:space="0" w:color="auto"/>
                    <w:left w:val="none" w:sz="0" w:space="0" w:color="auto"/>
                    <w:bottom w:val="none" w:sz="0" w:space="0" w:color="auto"/>
                    <w:right w:val="none" w:sz="0" w:space="0" w:color="auto"/>
                  </w:divBdr>
                </w:div>
                <w:div w:id="1060860111">
                  <w:marLeft w:val="0"/>
                  <w:marRight w:val="0"/>
                  <w:marTop w:val="0"/>
                  <w:marBottom w:val="0"/>
                  <w:divBdr>
                    <w:top w:val="none" w:sz="0" w:space="0" w:color="auto"/>
                    <w:left w:val="none" w:sz="0" w:space="0" w:color="auto"/>
                    <w:bottom w:val="none" w:sz="0" w:space="0" w:color="auto"/>
                    <w:right w:val="none" w:sz="0" w:space="0" w:color="auto"/>
                  </w:divBdr>
                </w:div>
                <w:div w:id="1748184050">
                  <w:marLeft w:val="0"/>
                  <w:marRight w:val="0"/>
                  <w:marTop w:val="0"/>
                  <w:marBottom w:val="0"/>
                  <w:divBdr>
                    <w:top w:val="none" w:sz="0" w:space="0" w:color="auto"/>
                    <w:left w:val="none" w:sz="0" w:space="0" w:color="auto"/>
                    <w:bottom w:val="none" w:sz="0" w:space="0" w:color="auto"/>
                    <w:right w:val="none" w:sz="0" w:space="0" w:color="auto"/>
                  </w:divBdr>
                </w:div>
                <w:div w:id="142431836">
                  <w:marLeft w:val="0"/>
                  <w:marRight w:val="0"/>
                  <w:marTop w:val="0"/>
                  <w:marBottom w:val="0"/>
                  <w:divBdr>
                    <w:top w:val="none" w:sz="0" w:space="0" w:color="auto"/>
                    <w:left w:val="none" w:sz="0" w:space="0" w:color="auto"/>
                    <w:bottom w:val="none" w:sz="0" w:space="0" w:color="auto"/>
                    <w:right w:val="none" w:sz="0" w:space="0" w:color="auto"/>
                  </w:divBdr>
                </w:div>
                <w:div w:id="469785291">
                  <w:marLeft w:val="0"/>
                  <w:marRight w:val="0"/>
                  <w:marTop w:val="0"/>
                  <w:marBottom w:val="0"/>
                  <w:divBdr>
                    <w:top w:val="none" w:sz="0" w:space="0" w:color="auto"/>
                    <w:left w:val="none" w:sz="0" w:space="0" w:color="auto"/>
                    <w:bottom w:val="none" w:sz="0" w:space="0" w:color="auto"/>
                    <w:right w:val="none" w:sz="0" w:space="0" w:color="auto"/>
                  </w:divBdr>
                </w:div>
                <w:div w:id="1322125111">
                  <w:marLeft w:val="0"/>
                  <w:marRight w:val="0"/>
                  <w:marTop w:val="0"/>
                  <w:marBottom w:val="0"/>
                  <w:divBdr>
                    <w:top w:val="none" w:sz="0" w:space="0" w:color="auto"/>
                    <w:left w:val="none" w:sz="0" w:space="0" w:color="auto"/>
                    <w:bottom w:val="none" w:sz="0" w:space="0" w:color="auto"/>
                    <w:right w:val="none" w:sz="0" w:space="0" w:color="auto"/>
                  </w:divBdr>
                </w:div>
                <w:div w:id="1350643615">
                  <w:marLeft w:val="0"/>
                  <w:marRight w:val="0"/>
                  <w:marTop w:val="0"/>
                  <w:marBottom w:val="0"/>
                  <w:divBdr>
                    <w:top w:val="none" w:sz="0" w:space="0" w:color="auto"/>
                    <w:left w:val="none" w:sz="0" w:space="0" w:color="auto"/>
                    <w:bottom w:val="none" w:sz="0" w:space="0" w:color="auto"/>
                    <w:right w:val="none" w:sz="0" w:space="0" w:color="auto"/>
                  </w:divBdr>
                </w:div>
                <w:div w:id="89664086">
                  <w:marLeft w:val="0"/>
                  <w:marRight w:val="0"/>
                  <w:marTop w:val="0"/>
                  <w:marBottom w:val="0"/>
                  <w:divBdr>
                    <w:top w:val="none" w:sz="0" w:space="0" w:color="auto"/>
                    <w:left w:val="none" w:sz="0" w:space="0" w:color="auto"/>
                    <w:bottom w:val="none" w:sz="0" w:space="0" w:color="auto"/>
                    <w:right w:val="none" w:sz="0" w:space="0" w:color="auto"/>
                  </w:divBdr>
                </w:div>
                <w:div w:id="946077817">
                  <w:marLeft w:val="0"/>
                  <w:marRight w:val="0"/>
                  <w:marTop w:val="0"/>
                  <w:marBottom w:val="0"/>
                  <w:divBdr>
                    <w:top w:val="none" w:sz="0" w:space="0" w:color="auto"/>
                    <w:left w:val="none" w:sz="0" w:space="0" w:color="auto"/>
                    <w:bottom w:val="none" w:sz="0" w:space="0" w:color="auto"/>
                    <w:right w:val="none" w:sz="0" w:space="0" w:color="auto"/>
                  </w:divBdr>
                </w:div>
                <w:div w:id="642121875">
                  <w:marLeft w:val="0"/>
                  <w:marRight w:val="0"/>
                  <w:marTop w:val="0"/>
                  <w:marBottom w:val="0"/>
                  <w:divBdr>
                    <w:top w:val="none" w:sz="0" w:space="0" w:color="auto"/>
                    <w:left w:val="none" w:sz="0" w:space="0" w:color="auto"/>
                    <w:bottom w:val="none" w:sz="0" w:space="0" w:color="auto"/>
                    <w:right w:val="none" w:sz="0" w:space="0" w:color="auto"/>
                  </w:divBdr>
                </w:div>
                <w:div w:id="163982677">
                  <w:marLeft w:val="0"/>
                  <w:marRight w:val="0"/>
                  <w:marTop w:val="0"/>
                  <w:marBottom w:val="0"/>
                  <w:divBdr>
                    <w:top w:val="none" w:sz="0" w:space="0" w:color="auto"/>
                    <w:left w:val="none" w:sz="0" w:space="0" w:color="auto"/>
                    <w:bottom w:val="none" w:sz="0" w:space="0" w:color="auto"/>
                    <w:right w:val="none" w:sz="0" w:space="0" w:color="auto"/>
                  </w:divBdr>
                </w:div>
                <w:div w:id="588150403">
                  <w:marLeft w:val="0"/>
                  <w:marRight w:val="0"/>
                  <w:marTop w:val="0"/>
                  <w:marBottom w:val="0"/>
                  <w:divBdr>
                    <w:top w:val="none" w:sz="0" w:space="0" w:color="auto"/>
                    <w:left w:val="none" w:sz="0" w:space="0" w:color="auto"/>
                    <w:bottom w:val="none" w:sz="0" w:space="0" w:color="auto"/>
                    <w:right w:val="none" w:sz="0" w:space="0" w:color="auto"/>
                  </w:divBdr>
                </w:div>
                <w:div w:id="502621254">
                  <w:marLeft w:val="0"/>
                  <w:marRight w:val="0"/>
                  <w:marTop w:val="0"/>
                  <w:marBottom w:val="0"/>
                  <w:divBdr>
                    <w:top w:val="none" w:sz="0" w:space="0" w:color="auto"/>
                    <w:left w:val="none" w:sz="0" w:space="0" w:color="auto"/>
                    <w:bottom w:val="none" w:sz="0" w:space="0" w:color="auto"/>
                    <w:right w:val="none" w:sz="0" w:space="0" w:color="auto"/>
                  </w:divBdr>
                </w:div>
                <w:div w:id="1709524457">
                  <w:marLeft w:val="0"/>
                  <w:marRight w:val="0"/>
                  <w:marTop w:val="0"/>
                  <w:marBottom w:val="0"/>
                  <w:divBdr>
                    <w:top w:val="none" w:sz="0" w:space="0" w:color="auto"/>
                    <w:left w:val="none" w:sz="0" w:space="0" w:color="auto"/>
                    <w:bottom w:val="none" w:sz="0" w:space="0" w:color="auto"/>
                    <w:right w:val="none" w:sz="0" w:space="0" w:color="auto"/>
                  </w:divBdr>
                </w:div>
                <w:div w:id="339742383">
                  <w:marLeft w:val="0"/>
                  <w:marRight w:val="0"/>
                  <w:marTop w:val="0"/>
                  <w:marBottom w:val="0"/>
                  <w:divBdr>
                    <w:top w:val="none" w:sz="0" w:space="0" w:color="auto"/>
                    <w:left w:val="none" w:sz="0" w:space="0" w:color="auto"/>
                    <w:bottom w:val="none" w:sz="0" w:space="0" w:color="auto"/>
                    <w:right w:val="none" w:sz="0" w:space="0" w:color="auto"/>
                  </w:divBdr>
                </w:div>
                <w:div w:id="1701275885">
                  <w:marLeft w:val="0"/>
                  <w:marRight w:val="0"/>
                  <w:marTop w:val="0"/>
                  <w:marBottom w:val="0"/>
                  <w:divBdr>
                    <w:top w:val="none" w:sz="0" w:space="0" w:color="auto"/>
                    <w:left w:val="none" w:sz="0" w:space="0" w:color="auto"/>
                    <w:bottom w:val="none" w:sz="0" w:space="0" w:color="auto"/>
                    <w:right w:val="none" w:sz="0" w:space="0" w:color="auto"/>
                  </w:divBdr>
                </w:div>
                <w:div w:id="1632977821">
                  <w:marLeft w:val="0"/>
                  <w:marRight w:val="0"/>
                  <w:marTop w:val="0"/>
                  <w:marBottom w:val="0"/>
                  <w:divBdr>
                    <w:top w:val="none" w:sz="0" w:space="0" w:color="auto"/>
                    <w:left w:val="none" w:sz="0" w:space="0" w:color="auto"/>
                    <w:bottom w:val="none" w:sz="0" w:space="0" w:color="auto"/>
                    <w:right w:val="none" w:sz="0" w:space="0" w:color="auto"/>
                  </w:divBdr>
                </w:div>
                <w:div w:id="1963605801">
                  <w:marLeft w:val="0"/>
                  <w:marRight w:val="0"/>
                  <w:marTop w:val="0"/>
                  <w:marBottom w:val="0"/>
                  <w:divBdr>
                    <w:top w:val="none" w:sz="0" w:space="0" w:color="auto"/>
                    <w:left w:val="none" w:sz="0" w:space="0" w:color="auto"/>
                    <w:bottom w:val="none" w:sz="0" w:space="0" w:color="auto"/>
                    <w:right w:val="none" w:sz="0" w:space="0" w:color="auto"/>
                  </w:divBdr>
                </w:div>
                <w:div w:id="761877204">
                  <w:marLeft w:val="0"/>
                  <w:marRight w:val="0"/>
                  <w:marTop w:val="0"/>
                  <w:marBottom w:val="0"/>
                  <w:divBdr>
                    <w:top w:val="none" w:sz="0" w:space="0" w:color="auto"/>
                    <w:left w:val="none" w:sz="0" w:space="0" w:color="auto"/>
                    <w:bottom w:val="none" w:sz="0" w:space="0" w:color="auto"/>
                    <w:right w:val="none" w:sz="0" w:space="0" w:color="auto"/>
                  </w:divBdr>
                </w:div>
                <w:div w:id="617757802">
                  <w:marLeft w:val="0"/>
                  <w:marRight w:val="0"/>
                  <w:marTop w:val="0"/>
                  <w:marBottom w:val="0"/>
                  <w:divBdr>
                    <w:top w:val="none" w:sz="0" w:space="0" w:color="auto"/>
                    <w:left w:val="none" w:sz="0" w:space="0" w:color="auto"/>
                    <w:bottom w:val="none" w:sz="0" w:space="0" w:color="auto"/>
                    <w:right w:val="none" w:sz="0" w:space="0" w:color="auto"/>
                  </w:divBdr>
                </w:div>
                <w:div w:id="1347630495">
                  <w:marLeft w:val="0"/>
                  <w:marRight w:val="0"/>
                  <w:marTop w:val="0"/>
                  <w:marBottom w:val="0"/>
                  <w:divBdr>
                    <w:top w:val="none" w:sz="0" w:space="0" w:color="auto"/>
                    <w:left w:val="none" w:sz="0" w:space="0" w:color="auto"/>
                    <w:bottom w:val="none" w:sz="0" w:space="0" w:color="auto"/>
                    <w:right w:val="none" w:sz="0" w:space="0" w:color="auto"/>
                  </w:divBdr>
                </w:div>
                <w:div w:id="963272359">
                  <w:marLeft w:val="0"/>
                  <w:marRight w:val="0"/>
                  <w:marTop w:val="0"/>
                  <w:marBottom w:val="0"/>
                  <w:divBdr>
                    <w:top w:val="none" w:sz="0" w:space="0" w:color="auto"/>
                    <w:left w:val="none" w:sz="0" w:space="0" w:color="auto"/>
                    <w:bottom w:val="none" w:sz="0" w:space="0" w:color="auto"/>
                    <w:right w:val="none" w:sz="0" w:space="0" w:color="auto"/>
                  </w:divBdr>
                </w:div>
                <w:div w:id="1288508643">
                  <w:marLeft w:val="0"/>
                  <w:marRight w:val="0"/>
                  <w:marTop w:val="0"/>
                  <w:marBottom w:val="0"/>
                  <w:divBdr>
                    <w:top w:val="none" w:sz="0" w:space="0" w:color="auto"/>
                    <w:left w:val="none" w:sz="0" w:space="0" w:color="auto"/>
                    <w:bottom w:val="none" w:sz="0" w:space="0" w:color="auto"/>
                    <w:right w:val="none" w:sz="0" w:space="0" w:color="auto"/>
                  </w:divBdr>
                </w:div>
                <w:div w:id="1773745466">
                  <w:marLeft w:val="0"/>
                  <w:marRight w:val="0"/>
                  <w:marTop w:val="0"/>
                  <w:marBottom w:val="0"/>
                  <w:divBdr>
                    <w:top w:val="none" w:sz="0" w:space="0" w:color="auto"/>
                    <w:left w:val="none" w:sz="0" w:space="0" w:color="auto"/>
                    <w:bottom w:val="none" w:sz="0" w:space="0" w:color="auto"/>
                    <w:right w:val="none" w:sz="0" w:space="0" w:color="auto"/>
                  </w:divBdr>
                </w:div>
                <w:div w:id="96756182">
                  <w:marLeft w:val="0"/>
                  <w:marRight w:val="0"/>
                  <w:marTop w:val="0"/>
                  <w:marBottom w:val="0"/>
                  <w:divBdr>
                    <w:top w:val="none" w:sz="0" w:space="0" w:color="auto"/>
                    <w:left w:val="none" w:sz="0" w:space="0" w:color="auto"/>
                    <w:bottom w:val="none" w:sz="0" w:space="0" w:color="auto"/>
                    <w:right w:val="none" w:sz="0" w:space="0" w:color="auto"/>
                  </w:divBdr>
                </w:div>
                <w:div w:id="1707951435">
                  <w:marLeft w:val="0"/>
                  <w:marRight w:val="0"/>
                  <w:marTop w:val="0"/>
                  <w:marBottom w:val="0"/>
                  <w:divBdr>
                    <w:top w:val="none" w:sz="0" w:space="0" w:color="auto"/>
                    <w:left w:val="none" w:sz="0" w:space="0" w:color="auto"/>
                    <w:bottom w:val="none" w:sz="0" w:space="0" w:color="auto"/>
                    <w:right w:val="none" w:sz="0" w:space="0" w:color="auto"/>
                  </w:divBdr>
                </w:div>
                <w:div w:id="1551648193">
                  <w:marLeft w:val="0"/>
                  <w:marRight w:val="0"/>
                  <w:marTop w:val="0"/>
                  <w:marBottom w:val="0"/>
                  <w:divBdr>
                    <w:top w:val="none" w:sz="0" w:space="0" w:color="auto"/>
                    <w:left w:val="none" w:sz="0" w:space="0" w:color="auto"/>
                    <w:bottom w:val="none" w:sz="0" w:space="0" w:color="auto"/>
                    <w:right w:val="none" w:sz="0" w:space="0" w:color="auto"/>
                  </w:divBdr>
                </w:div>
                <w:div w:id="246692292">
                  <w:marLeft w:val="0"/>
                  <w:marRight w:val="0"/>
                  <w:marTop w:val="0"/>
                  <w:marBottom w:val="0"/>
                  <w:divBdr>
                    <w:top w:val="none" w:sz="0" w:space="0" w:color="auto"/>
                    <w:left w:val="none" w:sz="0" w:space="0" w:color="auto"/>
                    <w:bottom w:val="none" w:sz="0" w:space="0" w:color="auto"/>
                    <w:right w:val="none" w:sz="0" w:space="0" w:color="auto"/>
                  </w:divBdr>
                </w:div>
                <w:div w:id="65380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298797">
      <w:bodyDiv w:val="1"/>
      <w:marLeft w:val="0"/>
      <w:marRight w:val="0"/>
      <w:marTop w:val="0"/>
      <w:marBottom w:val="0"/>
      <w:divBdr>
        <w:top w:val="none" w:sz="0" w:space="0" w:color="auto"/>
        <w:left w:val="none" w:sz="0" w:space="0" w:color="auto"/>
        <w:bottom w:val="none" w:sz="0" w:space="0" w:color="auto"/>
        <w:right w:val="none" w:sz="0" w:space="0" w:color="auto"/>
      </w:divBdr>
    </w:div>
    <w:div w:id="1986157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2388</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Megan Brown</cp:lastModifiedBy>
  <cp:revision>2</cp:revision>
  <cp:lastPrinted>2025-10-23T14:51:00Z</cp:lastPrinted>
  <dcterms:created xsi:type="dcterms:W3CDTF">2026-04-28T15:04:00Z</dcterms:created>
  <dcterms:modified xsi:type="dcterms:W3CDTF">2026-04-28T15:04:00Z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