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7E7" w:rsidRDefault="001F67E7">
      <w:pPr>
        <w:pStyle w:val="BodyText"/>
        <w:rPr>
          <w:rFonts w:ascii="Times New Roman"/>
          <w:b w:val="0"/>
        </w:rPr>
      </w:pPr>
      <w:bookmarkStart w:id="0" w:name="_GoBack"/>
      <w:bookmarkEnd w:id="0"/>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11161"/>
      </w:tblGrid>
      <w:tr w:rsidR="001F67E7">
        <w:trPr>
          <w:trHeight w:val="268"/>
        </w:trPr>
        <w:tc>
          <w:tcPr>
            <w:tcW w:w="13950" w:type="dxa"/>
            <w:gridSpan w:val="2"/>
            <w:shd w:val="clear" w:color="auto" w:fill="00AFEF"/>
          </w:tcPr>
          <w:p w:rsidR="001F67E7" w:rsidRDefault="000366B1">
            <w:pPr>
              <w:pStyle w:val="TableParagraph"/>
              <w:spacing w:line="248" w:lineRule="exact"/>
              <w:ind w:left="7"/>
              <w:jc w:val="center"/>
              <w:rPr>
                <w:b/>
              </w:rPr>
            </w:pPr>
            <w:r>
              <w:rPr>
                <w:b/>
              </w:rPr>
              <w:t>History</w:t>
            </w:r>
            <w:r>
              <w:rPr>
                <w:b/>
                <w:spacing w:val="-6"/>
              </w:rPr>
              <w:t xml:space="preserve"> </w:t>
            </w:r>
            <w:r>
              <w:rPr>
                <w:b/>
              </w:rPr>
              <w:t>Curriculum</w:t>
            </w:r>
            <w:r>
              <w:rPr>
                <w:b/>
                <w:spacing w:val="-5"/>
              </w:rPr>
              <w:t xml:space="preserve"> </w:t>
            </w:r>
            <w:r>
              <w:rPr>
                <w:b/>
                <w:spacing w:val="-2"/>
              </w:rPr>
              <w:t>Overview</w:t>
            </w:r>
          </w:p>
        </w:tc>
      </w:tr>
      <w:tr w:rsidR="001F67E7">
        <w:trPr>
          <w:trHeight w:val="2954"/>
        </w:trPr>
        <w:tc>
          <w:tcPr>
            <w:tcW w:w="2789" w:type="dxa"/>
          </w:tcPr>
          <w:p w:rsidR="001F67E7" w:rsidRDefault="000366B1">
            <w:pPr>
              <w:pStyle w:val="TableParagraph"/>
              <w:spacing w:line="268" w:lineRule="exact"/>
              <w:ind w:left="107"/>
              <w:rPr>
                <w:b/>
              </w:rPr>
            </w:pPr>
            <w:r>
              <w:rPr>
                <w:b/>
                <w:spacing w:val="-2"/>
              </w:rPr>
              <w:t>Rational</w:t>
            </w:r>
          </w:p>
        </w:tc>
        <w:tc>
          <w:tcPr>
            <w:tcW w:w="11161" w:type="dxa"/>
          </w:tcPr>
          <w:p w:rsidR="001F67E7" w:rsidRDefault="000366B1">
            <w:pPr>
              <w:pStyle w:val="TableParagraph"/>
              <w:ind w:right="76"/>
            </w:pPr>
            <w:r>
              <w:t>History is a</w:t>
            </w:r>
            <w:r>
              <w:rPr>
                <w:spacing w:val="-1"/>
              </w:rPr>
              <w:t xml:space="preserve"> </w:t>
            </w:r>
            <w:r>
              <w:t>subject which</w:t>
            </w:r>
            <w:r>
              <w:rPr>
                <w:spacing w:val="-1"/>
              </w:rPr>
              <w:t xml:space="preserve"> </w:t>
            </w:r>
            <w:r>
              <w:t>we are passionate about at St. Mary’s.</w:t>
            </w:r>
            <w:r>
              <w:rPr>
                <w:spacing w:val="-1"/>
              </w:rPr>
              <w:t xml:space="preserve"> </w:t>
            </w:r>
            <w:r>
              <w:t>Our intention for the teaching of history is</w:t>
            </w:r>
            <w:r>
              <w:rPr>
                <w:spacing w:val="-1"/>
              </w:rPr>
              <w:t xml:space="preserve"> </w:t>
            </w:r>
            <w:r>
              <w:t>to give pupils the opportunity to develop an understanding of why the world and its people are the way they are today. They begin to ask questions as they explore the diversity of human experience, past lives and societies.</w:t>
            </w:r>
            <w:r>
              <w:rPr>
                <w:spacing w:val="40"/>
              </w:rPr>
              <w:t xml:space="preserve"> </w:t>
            </w:r>
            <w:r>
              <w:t>We intend that by the end of their</w:t>
            </w:r>
            <w:r>
              <w:rPr>
                <w:spacing w:val="-2"/>
              </w:rPr>
              <w:t xml:space="preserve"> </w:t>
            </w:r>
            <w:r>
              <w:t>primary</w:t>
            </w:r>
            <w:r>
              <w:rPr>
                <w:spacing w:val="-4"/>
              </w:rPr>
              <w:t xml:space="preserve"> </w:t>
            </w:r>
            <w:r>
              <w:t>education,</w:t>
            </w:r>
            <w:r>
              <w:rPr>
                <w:spacing w:val="-2"/>
              </w:rPr>
              <w:t xml:space="preserve"> </w:t>
            </w:r>
            <w:r>
              <w:t>children</w:t>
            </w:r>
            <w:r>
              <w:rPr>
                <w:spacing w:val="-2"/>
              </w:rPr>
              <w:t xml:space="preserve"> </w:t>
            </w:r>
            <w:r>
              <w:t>will</w:t>
            </w:r>
            <w:r>
              <w:rPr>
                <w:spacing w:val="-3"/>
              </w:rPr>
              <w:t xml:space="preserve"> </w:t>
            </w:r>
            <w:r>
              <w:t>have</w:t>
            </w:r>
            <w:r>
              <w:rPr>
                <w:spacing w:val="-2"/>
              </w:rPr>
              <w:t xml:space="preserve"> </w:t>
            </w:r>
            <w:r>
              <w:t>a</w:t>
            </w:r>
            <w:r>
              <w:rPr>
                <w:spacing w:val="-4"/>
              </w:rPr>
              <w:t xml:space="preserve"> </w:t>
            </w:r>
            <w:r>
              <w:t>chronological</w:t>
            </w:r>
            <w:r>
              <w:rPr>
                <w:spacing w:val="-3"/>
              </w:rPr>
              <w:t xml:space="preserve"> </w:t>
            </w:r>
            <w:r>
              <w:t>understanding</w:t>
            </w:r>
            <w:r>
              <w:rPr>
                <w:spacing w:val="-3"/>
              </w:rPr>
              <w:t xml:space="preserve"> </w:t>
            </w:r>
            <w:r>
              <w:t>of</w:t>
            </w:r>
            <w:r>
              <w:rPr>
                <w:spacing w:val="-4"/>
              </w:rPr>
              <w:t xml:space="preserve"> </w:t>
            </w:r>
            <w:r>
              <w:t>British</w:t>
            </w:r>
            <w:r>
              <w:rPr>
                <w:spacing w:val="-2"/>
              </w:rPr>
              <w:t xml:space="preserve"> </w:t>
            </w:r>
            <w:r>
              <w:t>history</w:t>
            </w:r>
            <w:r>
              <w:rPr>
                <w:spacing w:val="-2"/>
              </w:rPr>
              <w:t xml:space="preserve"> </w:t>
            </w:r>
            <w:r>
              <w:t>from</w:t>
            </w:r>
            <w:r>
              <w:rPr>
                <w:spacing w:val="-4"/>
              </w:rPr>
              <w:t xml:space="preserve"> </w:t>
            </w:r>
            <w:r>
              <w:t>Stone</w:t>
            </w:r>
            <w:r>
              <w:rPr>
                <w:spacing w:val="-2"/>
              </w:rPr>
              <w:t xml:space="preserve"> </w:t>
            </w:r>
            <w:r>
              <w:t>Age</w:t>
            </w:r>
            <w:r>
              <w:rPr>
                <w:spacing w:val="-4"/>
              </w:rPr>
              <w:t xml:space="preserve"> </w:t>
            </w:r>
            <w:r>
              <w:t>to</w:t>
            </w:r>
            <w:r>
              <w:rPr>
                <w:spacing w:val="-1"/>
              </w:rPr>
              <w:t xml:space="preserve"> </w:t>
            </w:r>
            <w:r>
              <w:t>present</w:t>
            </w:r>
            <w:r>
              <w:rPr>
                <w:spacing w:val="-2"/>
              </w:rPr>
              <w:t xml:space="preserve"> </w:t>
            </w:r>
            <w:r>
              <w:t>day and are able to draw comparisons and</w:t>
            </w:r>
            <w:r>
              <w:rPr>
                <w:spacing w:val="-1"/>
              </w:rPr>
              <w:t xml:space="preserve"> </w:t>
            </w:r>
            <w:r>
              <w:t>make connections between different time periods and</w:t>
            </w:r>
            <w:r>
              <w:rPr>
                <w:spacing w:val="-1"/>
              </w:rPr>
              <w:t xml:space="preserve"> </w:t>
            </w:r>
            <w:r>
              <w:t xml:space="preserve">their own lives. Interlinked with this is the need to look at world history. The children will explore and understand the term ‘ancient </w:t>
            </w:r>
            <w:proofErr w:type="spellStart"/>
            <w:r>
              <w:t>civilisations’</w:t>
            </w:r>
            <w:proofErr w:type="spellEnd"/>
            <w:r>
              <w:t xml:space="preserve"> by studying Egypt,</w:t>
            </w:r>
            <w:r>
              <w:rPr>
                <w:spacing w:val="-1"/>
              </w:rPr>
              <w:t xml:space="preserve"> </w:t>
            </w:r>
            <w:r>
              <w:t>Greece</w:t>
            </w:r>
            <w:r>
              <w:rPr>
                <w:spacing w:val="-1"/>
              </w:rPr>
              <w:t xml:space="preserve"> </w:t>
            </w:r>
            <w:r>
              <w:t>and</w:t>
            </w:r>
            <w:r>
              <w:rPr>
                <w:spacing w:val="-1"/>
              </w:rPr>
              <w:t xml:space="preserve"> </w:t>
            </w:r>
            <w:r>
              <w:t>the Romans in</w:t>
            </w:r>
            <w:r>
              <w:rPr>
                <w:spacing w:val="-2"/>
              </w:rPr>
              <w:t xml:space="preserve"> </w:t>
            </w:r>
            <w:r>
              <w:t>KS2 developing their understanding of</w:t>
            </w:r>
            <w:r>
              <w:rPr>
                <w:spacing w:val="-2"/>
              </w:rPr>
              <w:t xml:space="preserve"> </w:t>
            </w:r>
            <w:r>
              <w:t>trends</w:t>
            </w:r>
            <w:r>
              <w:rPr>
                <w:spacing w:val="-1"/>
              </w:rPr>
              <w:t xml:space="preserve"> </w:t>
            </w:r>
            <w:r>
              <w:t>over time</w:t>
            </w:r>
            <w:r>
              <w:rPr>
                <w:spacing w:val="-1"/>
              </w:rPr>
              <w:t xml:space="preserve"> </w:t>
            </w:r>
            <w:r>
              <w:t>and</w:t>
            </w:r>
            <w:r>
              <w:rPr>
                <w:spacing w:val="-1"/>
              </w:rPr>
              <w:t xml:space="preserve"> </w:t>
            </w:r>
            <w:r>
              <w:t xml:space="preserve">across concurrent </w:t>
            </w:r>
            <w:proofErr w:type="spellStart"/>
            <w:r>
              <w:t>civilisations</w:t>
            </w:r>
            <w:proofErr w:type="spellEnd"/>
            <w:r>
              <w:t>. Children in</w:t>
            </w:r>
            <w:r>
              <w:rPr>
                <w:spacing w:val="-2"/>
              </w:rPr>
              <w:t xml:space="preserve"> </w:t>
            </w:r>
            <w:r>
              <w:t>KS2 will explore chronology, geography,</w:t>
            </w:r>
            <w:r>
              <w:rPr>
                <w:spacing w:val="-1"/>
              </w:rPr>
              <w:t xml:space="preserve"> </w:t>
            </w:r>
            <w:r>
              <w:t>key people,</w:t>
            </w:r>
            <w:r>
              <w:rPr>
                <w:spacing w:val="-1"/>
              </w:rPr>
              <w:t xml:space="preserve"> </w:t>
            </w:r>
            <w:r>
              <w:t>religion, daily life, culture and legacy in</w:t>
            </w:r>
            <w:r>
              <w:rPr>
                <w:spacing w:val="-2"/>
              </w:rPr>
              <w:t xml:space="preserve"> </w:t>
            </w:r>
            <w:r>
              <w:t>each history unit giving them the opportunity to make links across the different time periods. They will look at the impact on</w:t>
            </w:r>
          </w:p>
          <w:p w:rsidR="001F67E7" w:rsidRDefault="000366B1">
            <w:pPr>
              <w:pStyle w:val="TableParagraph"/>
              <w:spacing w:line="270" w:lineRule="atLeast"/>
              <w:ind w:right="76"/>
            </w:pPr>
            <w:r>
              <w:t>the</w:t>
            </w:r>
            <w:r>
              <w:rPr>
                <w:spacing w:val="-2"/>
              </w:rPr>
              <w:t xml:space="preserve"> </w:t>
            </w:r>
            <w:r>
              <w:t>local</w:t>
            </w:r>
            <w:r>
              <w:rPr>
                <w:spacing w:val="-2"/>
              </w:rPr>
              <w:t xml:space="preserve"> </w:t>
            </w:r>
            <w:r>
              <w:t>area,</w:t>
            </w:r>
            <w:r>
              <w:rPr>
                <w:spacing w:val="-2"/>
              </w:rPr>
              <w:t xml:space="preserve"> </w:t>
            </w:r>
            <w:r>
              <w:t>looking</w:t>
            </w:r>
            <w:r>
              <w:rPr>
                <w:spacing w:val="-2"/>
              </w:rPr>
              <w:t xml:space="preserve"> </w:t>
            </w:r>
            <w:r>
              <w:t>at</w:t>
            </w:r>
            <w:r>
              <w:rPr>
                <w:spacing w:val="-2"/>
              </w:rPr>
              <w:t xml:space="preserve"> </w:t>
            </w:r>
            <w:r>
              <w:t>Queen’s</w:t>
            </w:r>
            <w:r>
              <w:rPr>
                <w:spacing w:val="-3"/>
              </w:rPr>
              <w:t xml:space="preserve"> </w:t>
            </w:r>
            <w:r>
              <w:t>Mill</w:t>
            </w:r>
            <w:r>
              <w:rPr>
                <w:spacing w:val="-2"/>
              </w:rPr>
              <w:t xml:space="preserve"> </w:t>
            </w:r>
            <w:r>
              <w:t>and</w:t>
            </w:r>
            <w:r>
              <w:rPr>
                <w:spacing w:val="-2"/>
              </w:rPr>
              <w:t xml:space="preserve"> </w:t>
            </w:r>
            <w:proofErr w:type="spellStart"/>
            <w:r>
              <w:t>Gawthorpe</w:t>
            </w:r>
            <w:proofErr w:type="spellEnd"/>
            <w:r>
              <w:rPr>
                <w:spacing w:val="-3"/>
              </w:rPr>
              <w:t xml:space="preserve"> </w:t>
            </w:r>
            <w:r>
              <w:t>Hall</w:t>
            </w:r>
            <w:r>
              <w:rPr>
                <w:spacing w:val="-2"/>
              </w:rPr>
              <w:t xml:space="preserve"> </w:t>
            </w:r>
            <w:r>
              <w:t>and</w:t>
            </w:r>
            <w:r>
              <w:rPr>
                <w:spacing w:val="-2"/>
              </w:rPr>
              <w:t xml:space="preserve"> </w:t>
            </w:r>
            <w:r>
              <w:t>as</w:t>
            </w:r>
            <w:r>
              <w:rPr>
                <w:spacing w:val="-2"/>
              </w:rPr>
              <w:t xml:space="preserve"> </w:t>
            </w:r>
            <w:r>
              <w:t>well as</w:t>
            </w:r>
            <w:r>
              <w:rPr>
                <w:spacing w:val="-4"/>
              </w:rPr>
              <w:t xml:space="preserve"> </w:t>
            </w:r>
            <w:r>
              <w:t>looking</w:t>
            </w:r>
            <w:r>
              <w:rPr>
                <w:spacing w:val="-4"/>
              </w:rPr>
              <w:t xml:space="preserve"> </w:t>
            </w:r>
            <w:r>
              <w:t>at</w:t>
            </w:r>
            <w:r>
              <w:rPr>
                <w:spacing w:val="-2"/>
              </w:rPr>
              <w:t xml:space="preserve"> </w:t>
            </w:r>
            <w:r>
              <w:t>history</w:t>
            </w:r>
            <w:r>
              <w:rPr>
                <w:spacing w:val="-3"/>
              </w:rPr>
              <w:t xml:space="preserve"> </w:t>
            </w:r>
            <w:r>
              <w:t>through</w:t>
            </w:r>
            <w:r>
              <w:rPr>
                <w:spacing w:val="-2"/>
              </w:rPr>
              <w:t xml:space="preserve"> </w:t>
            </w:r>
            <w:proofErr w:type="spellStart"/>
            <w:r>
              <w:t>neighbouring</w:t>
            </w:r>
            <w:proofErr w:type="spellEnd"/>
            <w:r>
              <w:rPr>
                <w:spacing w:val="-3"/>
              </w:rPr>
              <w:t xml:space="preserve"> </w:t>
            </w:r>
            <w:r>
              <w:t>local areas, for example, Clitheroe Castle.</w:t>
            </w:r>
          </w:p>
        </w:tc>
      </w:tr>
      <w:tr w:rsidR="001F67E7">
        <w:trPr>
          <w:trHeight w:val="3221"/>
        </w:trPr>
        <w:tc>
          <w:tcPr>
            <w:tcW w:w="2789" w:type="dxa"/>
          </w:tcPr>
          <w:p w:rsidR="001F67E7" w:rsidRDefault="000366B1">
            <w:pPr>
              <w:pStyle w:val="TableParagraph"/>
              <w:spacing w:line="266" w:lineRule="exact"/>
              <w:ind w:left="107"/>
              <w:rPr>
                <w:b/>
              </w:rPr>
            </w:pPr>
            <w:r>
              <w:rPr>
                <w:b/>
                <w:spacing w:val="-2"/>
              </w:rPr>
              <w:t>Approach</w:t>
            </w:r>
          </w:p>
        </w:tc>
        <w:tc>
          <w:tcPr>
            <w:tcW w:w="11161" w:type="dxa"/>
          </w:tcPr>
          <w:p w:rsidR="001F67E7" w:rsidRDefault="000366B1">
            <w:pPr>
              <w:pStyle w:val="TableParagraph"/>
              <w:spacing w:line="265" w:lineRule="exact"/>
            </w:pPr>
            <w:r>
              <w:t>Our</w:t>
            </w:r>
            <w:r>
              <w:rPr>
                <w:spacing w:val="-5"/>
              </w:rPr>
              <w:t xml:space="preserve"> </w:t>
            </w:r>
            <w:r>
              <w:t>approach</w:t>
            </w:r>
            <w:r>
              <w:rPr>
                <w:spacing w:val="-6"/>
              </w:rPr>
              <w:t xml:space="preserve"> </w:t>
            </w:r>
            <w:r>
              <w:t>to</w:t>
            </w:r>
            <w:r>
              <w:rPr>
                <w:spacing w:val="-5"/>
              </w:rPr>
              <w:t xml:space="preserve"> </w:t>
            </w:r>
            <w:r>
              <w:t>teaching</w:t>
            </w:r>
            <w:r>
              <w:rPr>
                <w:spacing w:val="-4"/>
              </w:rPr>
              <w:t xml:space="preserve"> </w:t>
            </w:r>
            <w:r>
              <w:t>History</w:t>
            </w:r>
            <w:r>
              <w:rPr>
                <w:spacing w:val="-5"/>
              </w:rPr>
              <w:t xml:space="preserve"> is:</w:t>
            </w:r>
          </w:p>
          <w:p w:rsidR="001F67E7" w:rsidRDefault="000366B1">
            <w:pPr>
              <w:pStyle w:val="TableParagraph"/>
              <w:numPr>
                <w:ilvl w:val="0"/>
                <w:numId w:val="1"/>
              </w:numPr>
              <w:tabs>
                <w:tab w:val="left" w:pos="828"/>
              </w:tabs>
              <w:ind w:right="345"/>
            </w:pPr>
            <w:r>
              <w:t>to</w:t>
            </w:r>
            <w:r>
              <w:rPr>
                <w:spacing w:val="-1"/>
              </w:rPr>
              <w:t xml:space="preserve"> </w:t>
            </w:r>
            <w:r>
              <w:t>foster</w:t>
            </w:r>
            <w:r>
              <w:rPr>
                <w:spacing w:val="-2"/>
              </w:rPr>
              <w:t xml:space="preserve"> </w:t>
            </w:r>
            <w:r>
              <w:t>in</w:t>
            </w:r>
            <w:r>
              <w:rPr>
                <w:spacing w:val="-4"/>
              </w:rPr>
              <w:t xml:space="preserve"> </w:t>
            </w:r>
            <w:r>
              <w:t>children</w:t>
            </w:r>
            <w:r>
              <w:rPr>
                <w:spacing w:val="-5"/>
              </w:rPr>
              <w:t xml:space="preserve"> </w:t>
            </w:r>
            <w:r>
              <w:t>an</w:t>
            </w:r>
            <w:r>
              <w:rPr>
                <w:spacing w:val="-3"/>
              </w:rPr>
              <w:t xml:space="preserve"> </w:t>
            </w:r>
            <w:r>
              <w:t>interest</w:t>
            </w:r>
            <w:r>
              <w:rPr>
                <w:spacing w:val="-2"/>
              </w:rPr>
              <w:t xml:space="preserve"> </w:t>
            </w:r>
            <w:r>
              <w:t>in</w:t>
            </w:r>
            <w:r>
              <w:rPr>
                <w:spacing w:val="-5"/>
              </w:rPr>
              <w:t xml:space="preserve"> </w:t>
            </w:r>
            <w:r>
              <w:t>the</w:t>
            </w:r>
            <w:r>
              <w:rPr>
                <w:spacing w:val="-2"/>
              </w:rPr>
              <w:t xml:space="preserve"> </w:t>
            </w:r>
            <w:r>
              <w:t>past,</w:t>
            </w:r>
            <w:r>
              <w:rPr>
                <w:spacing w:val="-4"/>
              </w:rPr>
              <w:t xml:space="preserve"> </w:t>
            </w:r>
            <w:r>
              <w:t>and</w:t>
            </w:r>
            <w:r>
              <w:rPr>
                <w:spacing w:val="-4"/>
              </w:rPr>
              <w:t xml:space="preserve"> </w:t>
            </w:r>
            <w:r>
              <w:t>to</w:t>
            </w:r>
            <w:r>
              <w:rPr>
                <w:spacing w:val="-1"/>
              </w:rPr>
              <w:t xml:space="preserve"> </w:t>
            </w:r>
            <w:r>
              <w:t>develop</w:t>
            </w:r>
            <w:r>
              <w:rPr>
                <w:spacing w:val="-3"/>
              </w:rPr>
              <w:t xml:space="preserve"> </w:t>
            </w:r>
            <w:r>
              <w:t>an</w:t>
            </w:r>
            <w:r>
              <w:rPr>
                <w:spacing w:val="-2"/>
              </w:rPr>
              <w:t xml:space="preserve"> </w:t>
            </w:r>
            <w:r>
              <w:t>understanding</w:t>
            </w:r>
            <w:r>
              <w:rPr>
                <w:spacing w:val="-3"/>
              </w:rPr>
              <w:t xml:space="preserve"> </w:t>
            </w:r>
            <w:r>
              <w:t>that</w:t>
            </w:r>
            <w:r>
              <w:rPr>
                <w:spacing w:val="-5"/>
              </w:rPr>
              <w:t xml:space="preserve"> </w:t>
            </w:r>
            <w:r>
              <w:t>enables</w:t>
            </w:r>
            <w:r>
              <w:rPr>
                <w:spacing w:val="-2"/>
              </w:rPr>
              <w:t xml:space="preserve"> </w:t>
            </w:r>
            <w:r>
              <w:t>them</w:t>
            </w:r>
            <w:r>
              <w:rPr>
                <w:spacing w:val="-3"/>
              </w:rPr>
              <w:t xml:space="preserve"> </w:t>
            </w:r>
            <w:r>
              <w:t>to</w:t>
            </w:r>
            <w:r>
              <w:rPr>
                <w:spacing w:val="-1"/>
              </w:rPr>
              <w:t xml:space="preserve"> </w:t>
            </w:r>
            <w:r>
              <w:t>enjoy</w:t>
            </w:r>
            <w:r>
              <w:rPr>
                <w:spacing w:val="-4"/>
              </w:rPr>
              <w:t xml:space="preserve"> </w:t>
            </w:r>
            <w:r>
              <w:t>all</w:t>
            </w:r>
            <w:r>
              <w:rPr>
                <w:spacing w:val="-2"/>
              </w:rPr>
              <w:t xml:space="preserve"> </w:t>
            </w:r>
            <w:r>
              <w:t>that history has to offer.</w:t>
            </w:r>
          </w:p>
          <w:p w:rsidR="001F67E7" w:rsidRDefault="000366B1">
            <w:pPr>
              <w:pStyle w:val="TableParagraph"/>
              <w:numPr>
                <w:ilvl w:val="0"/>
                <w:numId w:val="1"/>
              </w:numPr>
              <w:tabs>
                <w:tab w:val="left" w:pos="828"/>
              </w:tabs>
              <w:ind w:right="228"/>
            </w:pPr>
            <w:r>
              <w:t>to</w:t>
            </w:r>
            <w:r>
              <w:rPr>
                <w:spacing w:val="-3"/>
              </w:rPr>
              <w:t xml:space="preserve"> </w:t>
            </w:r>
            <w:r>
              <w:t>enable</w:t>
            </w:r>
            <w:r>
              <w:rPr>
                <w:spacing w:val="-2"/>
              </w:rPr>
              <w:t xml:space="preserve"> </w:t>
            </w:r>
            <w:r>
              <w:t>children</w:t>
            </w:r>
            <w:r>
              <w:rPr>
                <w:spacing w:val="-5"/>
              </w:rPr>
              <w:t xml:space="preserve"> </w:t>
            </w:r>
            <w:r>
              <w:t>to</w:t>
            </w:r>
            <w:r>
              <w:rPr>
                <w:spacing w:val="-3"/>
              </w:rPr>
              <w:t xml:space="preserve"> </w:t>
            </w:r>
            <w:r>
              <w:t>know</w:t>
            </w:r>
            <w:r>
              <w:rPr>
                <w:spacing w:val="-4"/>
              </w:rPr>
              <w:t xml:space="preserve"> </w:t>
            </w:r>
            <w:r>
              <w:t>about</w:t>
            </w:r>
            <w:r>
              <w:rPr>
                <w:spacing w:val="-2"/>
              </w:rPr>
              <w:t xml:space="preserve"> </w:t>
            </w:r>
            <w:r>
              <w:t>significant</w:t>
            </w:r>
            <w:r>
              <w:rPr>
                <w:spacing w:val="-4"/>
              </w:rPr>
              <w:t xml:space="preserve"> </w:t>
            </w:r>
            <w:r>
              <w:t>events</w:t>
            </w:r>
            <w:r>
              <w:rPr>
                <w:spacing w:val="-2"/>
              </w:rPr>
              <w:t xml:space="preserve"> </w:t>
            </w:r>
            <w:r>
              <w:t>in</w:t>
            </w:r>
            <w:r>
              <w:rPr>
                <w:spacing w:val="-6"/>
              </w:rPr>
              <w:t xml:space="preserve"> </w:t>
            </w:r>
            <w:r>
              <w:t>British</w:t>
            </w:r>
            <w:r>
              <w:rPr>
                <w:spacing w:val="-2"/>
              </w:rPr>
              <w:t xml:space="preserve"> </w:t>
            </w:r>
            <w:r>
              <w:t>history,</w:t>
            </w:r>
            <w:r>
              <w:rPr>
                <w:spacing w:val="-4"/>
              </w:rPr>
              <w:t xml:space="preserve"> </w:t>
            </w:r>
            <w:r>
              <w:t>and</w:t>
            </w:r>
            <w:r>
              <w:rPr>
                <w:spacing w:val="-3"/>
              </w:rPr>
              <w:t xml:space="preserve"> </w:t>
            </w:r>
            <w:r>
              <w:t>to</w:t>
            </w:r>
            <w:r>
              <w:rPr>
                <w:spacing w:val="-4"/>
              </w:rPr>
              <w:t xml:space="preserve"> </w:t>
            </w:r>
            <w:r>
              <w:t>appreciate</w:t>
            </w:r>
            <w:r>
              <w:rPr>
                <w:spacing w:val="-4"/>
              </w:rPr>
              <w:t xml:space="preserve"> </w:t>
            </w:r>
            <w:r>
              <w:t>how</w:t>
            </w:r>
            <w:r>
              <w:rPr>
                <w:spacing w:val="-1"/>
              </w:rPr>
              <w:t xml:space="preserve"> </w:t>
            </w:r>
            <w:r>
              <w:t>things</w:t>
            </w:r>
            <w:r>
              <w:rPr>
                <w:spacing w:val="-2"/>
              </w:rPr>
              <w:t xml:space="preserve"> </w:t>
            </w:r>
            <w:r>
              <w:t>have</w:t>
            </w:r>
            <w:r>
              <w:rPr>
                <w:spacing w:val="-2"/>
              </w:rPr>
              <w:t xml:space="preserve"> </w:t>
            </w:r>
            <w:r>
              <w:t>changed over time.</w:t>
            </w:r>
          </w:p>
          <w:p w:rsidR="001F67E7" w:rsidRDefault="000366B1">
            <w:pPr>
              <w:pStyle w:val="TableParagraph"/>
              <w:numPr>
                <w:ilvl w:val="0"/>
                <w:numId w:val="1"/>
              </w:numPr>
              <w:tabs>
                <w:tab w:val="left" w:pos="827"/>
              </w:tabs>
              <w:ind w:left="827" w:hanging="359"/>
            </w:pPr>
            <w:r>
              <w:t>to</w:t>
            </w:r>
            <w:r>
              <w:rPr>
                <w:spacing w:val="-1"/>
              </w:rPr>
              <w:t xml:space="preserve"> </w:t>
            </w:r>
            <w:r>
              <w:t>develop</w:t>
            </w:r>
            <w:r>
              <w:rPr>
                <w:spacing w:val="-2"/>
              </w:rPr>
              <w:t xml:space="preserve"> </w:t>
            </w:r>
            <w:r>
              <w:t>a</w:t>
            </w:r>
            <w:r>
              <w:rPr>
                <w:spacing w:val="-3"/>
              </w:rPr>
              <w:t xml:space="preserve"> </w:t>
            </w:r>
            <w:r>
              <w:t>sense</w:t>
            </w:r>
            <w:r>
              <w:rPr>
                <w:spacing w:val="-3"/>
              </w:rPr>
              <w:t xml:space="preserve"> </w:t>
            </w:r>
            <w:r>
              <w:t>of</w:t>
            </w:r>
            <w:r>
              <w:rPr>
                <w:spacing w:val="-4"/>
              </w:rPr>
              <w:t xml:space="preserve"> </w:t>
            </w:r>
            <w:r>
              <w:rPr>
                <w:spacing w:val="-2"/>
              </w:rPr>
              <w:t>chronology.</w:t>
            </w:r>
          </w:p>
          <w:p w:rsidR="001F67E7" w:rsidRDefault="000366B1">
            <w:pPr>
              <w:pStyle w:val="TableParagraph"/>
              <w:numPr>
                <w:ilvl w:val="0"/>
                <w:numId w:val="1"/>
              </w:numPr>
              <w:tabs>
                <w:tab w:val="left" w:pos="827"/>
              </w:tabs>
              <w:ind w:left="827" w:hanging="359"/>
            </w:pPr>
            <w:r>
              <w:t>to</w:t>
            </w:r>
            <w:r>
              <w:rPr>
                <w:spacing w:val="-5"/>
              </w:rPr>
              <w:t xml:space="preserve"> </w:t>
            </w:r>
            <w:r>
              <w:t>have</w:t>
            </w:r>
            <w:r>
              <w:rPr>
                <w:spacing w:val="-6"/>
              </w:rPr>
              <w:t xml:space="preserve"> </w:t>
            </w:r>
            <w:r>
              <w:t>some</w:t>
            </w:r>
            <w:r>
              <w:rPr>
                <w:spacing w:val="-6"/>
              </w:rPr>
              <w:t xml:space="preserve"> </w:t>
            </w:r>
            <w:r>
              <w:t>knowledge</w:t>
            </w:r>
            <w:r>
              <w:rPr>
                <w:spacing w:val="-5"/>
              </w:rPr>
              <w:t xml:space="preserve"> </w:t>
            </w:r>
            <w:r>
              <w:t>and</w:t>
            </w:r>
            <w:r>
              <w:rPr>
                <w:spacing w:val="-5"/>
              </w:rPr>
              <w:t xml:space="preserve"> </w:t>
            </w:r>
            <w:r>
              <w:t>understanding</w:t>
            </w:r>
            <w:r>
              <w:rPr>
                <w:spacing w:val="-5"/>
              </w:rPr>
              <w:t xml:space="preserve"> </w:t>
            </w:r>
            <w:r>
              <w:t>of</w:t>
            </w:r>
            <w:r>
              <w:rPr>
                <w:spacing w:val="-4"/>
              </w:rPr>
              <w:t xml:space="preserve"> </w:t>
            </w:r>
            <w:r>
              <w:t>historical</w:t>
            </w:r>
            <w:r>
              <w:rPr>
                <w:spacing w:val="-4"/>
              </w:rPr>
              <w:t xml:space="preserve"> </w:t>
            </w:r>
            <w:r>
              <w:t>development</w:t>
            </w:r>
            <w:r>
              <w:rPr>
                <w:spacing w:val="-3"/>
              </w:rPr>
              <w:t xml:space="preserve"> </w:t>
            </w:r>
            <w:r>
              <w:t>in</w:t>
            </w:r>
            <w:r>
              <w:rPr>
                <w:spacing w:val="-6"/>
              </w:rPr>
              <w:t xml:space="preserve"> </w:t>
            </w:r>
            <w:r>
              <w:t>the</w:t>
            </w:r>
            <w:r>
              <w:rPr>
                <w:spacing w:val="-6"/>
              </w:rPr>
              <w:t xml:space="preserve"> </w:t>
            </w:r>
            <w:r>
              <w:t>wider</w:t>
            </w:r>
            <w:r>
              <w:rPr>
                <w:spacing w:val="-3"/>
              </w:rPr>
              <w:t xml:space="preserve"> </w:t>
            </w:r>
            <w:r>
              <w:rPr>
                <w:spacing w:val="-2"/>
              </w:rPr>
              <w:t>world.</w:t>
            </w:r>
          </w:p>
          <w:p w:rsidR="001F67E7" w:rsidRDefault="000366B1">
            <w:pPr>
              <w:pStyle w:val="TableParagraph"/>
              <w:numPr>
                <w:ilvl w:val="0"/>
                <w:numId w:val="1"/>
              </w:numPr>
              <w:tabs>
                <w:tab w:val="left" w:pos="828"/>
              </w:tabs>
              <w:ind w:right="895"/>
            </w:pPr>
            <w:r>
              <w:t>to</w:t>
            </w:r>
            <w:r>
              <w:rPr>
                <w:spacing w:val="-1"/>
              </w:rPr>
              <w:t xml:space="preserve"> </w:t>
            </w:r>
            <w:r>
              <w:t>help</w:t>
            </w:r>
            <w:r>
              <w:rPr>
                <w:spacing w:val="-5"/>
              </w:rPr>
              <w:t xml:space="preserve"> </w:t>
            </w:r>
            <w:r>
              <w:t>children</w:t>
            </w:r>
            <w:r>
              <w:rPr>
                <w:spacing w:val="-2"/>
              </w:rPr>
              <w:t xml:space="preserve"> </w:t>
            </w:r>
            <w:r>
              <w:t>understand</w:t>
            </w:r>
            <w:r>
              <w:rPr>
                <w:spacing w:val="-3"/>
              </w:rPr>
              <w:t xml:space="preserve"> </w:t>
            </w:r>
            <w:r>
              <w:t>society</w:t>
            </w:r>
            <w:r>
              <w:rPr>
                <w:spacing w:val="-3"/>
              </w:rPr>
              <w:t xml:space="preserve"> </w:t>
            </w:r>
            <w:r>
              <w:t>and</w:t>
            </w:r>
            <w:r>
              <w:rPr>
                <w:spacing w:val="-4"/>
              </w:rPr>
              <w:t xml:space="preserve"> </w:t>
            </w:r>
            <w:r>
              <w:t>their</w:t>
            </w:r>
            <w:r>
              <w:rPr>
                <w:spacing w:val="-2"/>
              </w:rPr>
              <w:t xml:space="preserve"> </w:t>
            </w:r>
            <w:r>
              <w:t>place</w:t>
            </w:r>
            <w:r>
              <w:rPr>
                <w:spacing w:val="-4"/>
              </w:rPr>
              <w:t xml:space="preserve"> </w:t>
            </w:r>
            <w:r>
              <w:t>within</w:t>
            </w:r>
            <w:r>
              <w:rPr>
                <w:spacing w:val="-3"/>
              </w:rPr>
              <w:t xml:space="preserve"> </w:t>
            </w:r>
            <w:r>
              <w:t>it,</w:t>
            </w:r>
            <w:r>
              <w:rPr>
                <w:spacing w:val="-1"/>
              </w:rPr>
              <w:t xml:space="preserve"> </w:t>
            </w:r>
            <w:r>
              <w:t>so</w:t>
            </w:r>
            <w:r>
              <w:rPr>
                <w:spacing w:val="-1"/>
              </w:rPr>
              <w:t xml:space="preserve"> </w:t>
            </w:r>
            <w:r>
              <w:t>that</w:t>
            </w:r>
            <w:r>
              <w:rPr>
                <w:spacing w:val="-5"/>
              </w:rPr>
              <w:t xml:space="preserve"> </w:t>
            </w:r>
            <w:r>
              <w:t>they</w:t>
            </w:r>
            <w:r>
              <w:rPr>
                <w:spacing w:val="-2"/>
              </w:rPr>
              <w:t xml:space="preserve"> </w:t>
            </w:r>
            <w:r>
              <w:t>develop</w:t>
            </w:r>
            <w:r>
              <w:rPr>
                <w:spacing w:val="-3"/>
              </w:rPr>
              <w:t xml:space="preserve"> </w:t>
            </w:r>
            <w:r>
              <w:t>a</w:t>
            </w:r>
            <w:r>
              <w:rPr>
                <w:spacing w:val="-2"/>
              </w:rPr>
              <w:t xml:space="preserve"> </w:t>
            </w:r>
            <w:r>
              <w:t>sense</w:t>
            </w:r>
            <w:r>
              <w:rPr>
                <w:spacing w:val="-4"/>
              </w:rPr>
              <w:t xml:space="preserve"> </w:t>
            </w:r>
            <w:r>
              <w:t>of</w:t>
            </w:r>
            <w:r>
              <w:rPr>
                <w:spacing w:val="-5"/>
              </w:rPr>
              <w:t xml:space="preserve"> </w:t>
            </w:r>
            <w:r>
              <w:t>their</w:t>
            </w:r>
            <w:r>
              <w:rPr>
                <w:spacing w:val="-4"/>
              </w:rPr>
              <w:t xml:space="preserve"> </w:t>
            </w:r>
            <w:r>
              <w:t xml:space="preserve">cultural </w:t>
            </w:r>
            <w:r>
              <w:rPr>
                <w:spacing w:val="-2"/>
              </w:rPr>
              <w:t>heritage.</w:t>
            </w:r>
          </w:p>
          <w:p w:rsidR="001F67E7" w:rsidRDefault="000366B1">
            <w:pPr>
              <w:pStyle w:val="TableParagraph"/>
              <w:numPr>
                <w:ilvl w:val="0"/>
                <w:numId w:val="1"/>
              </w:numPr>
              <w:tabs>
                <w:tab w:val="left" w:pos="827"/>
              </w:tabs>
              <w:spacing w:before="1"/>
              <w:ind w:left="827" w:hanging="359"/>
            </w:pPr>
            <w:r>
              <w:t>to</w:t>
            </w:r>
            <w:r>
              <w:rPr>
                <w:spacing w:val="-5"/>
              </w:rPr>
              <w:t xml:space="preserve"> </w:t>
            </w:r>
            <w:r>
              <w:t>develop</w:t>
            </w:r>
            <w:r>
              <w:rPr>
                <w:spacing w:val="-4"/>
              </w:rPr>
              <w:t xml:space="preserve"> </w:t>
            </w:r>
            <w:r>
              <w:t>in</w:t>
            </w:r>
            <w:r>
              <w:rPr>
                <w:spacing w:val="-3"/>
              </w:rPr>
              <w:t xml:space="preserve"> </w:t>
            </w:r>
            <w:r>
              <w:t>children,</w:t>
            </w:r>
            <w:r>
              <w:rPr>
                <w:spacing w:val="-6"/>
              </w:rPr>
              <w:t xml:space="preserve"> </w:t>
            </w:r>
            <w:r>
              <w:t>the</w:t>
            </w:r>
            <w:r>
              <w:rPr>
                <w:spacing w:val="-6"/>
              </w:rPr>
              <w:t xml:space="preserve"> </w:t>
            </w:r>
            <w:r>
              <w:t>skills</w:t>
            </w:r>
            <w:r>
              <w:rPr>
                <w:spacing w:val="-3"/>
              </w:rPr>
              <w:t xml:space="preserve"> </w:t>
            </w:r>
            <w:r>
              <w:t>of</w:t>
            </w:r>
            <w:r>
              <w:rPr>
                <w:spacing w:val="-6"/>
              </w:rPr>
              <w:t xml:space="preserve"> </w:t>
            </w:r>
            <w:r>
              <w:t>enquiry,</w:t>
            </w:r>
            <w:r>
              <w:rPr>
                <w:spacing w:val="-5"/>
              </w:rPr>
              <w:t xml:space="preserve"> </w:t>
            </w:r>
            <w:r>
              <w:t>investigation,</w:t>
            </w:r>
            <w:r>
              <w:rPr>
                <w:spacing w:val="-3"/>
              </w:rPr>
              <w:t xml:space="preserve"> </w:t>
            </w:r>
            <w:r>
              <w:t>analysis,</w:t>
            </w:r>
            <w:r>
              <w:rPr>
                <w:spacing w:val="-3"/>
              </w:rPr>
              <w:t xml:space="preserve"> </w:t>
            </w:r>
            <w:r>
              <w:t>evaluation</w:t>
            </w:r>
            <w:r>
              <w:rPr>
                <w:spacing w:val="-4"/>
              </w:rPr>
              <w:t xml:space="preserve"> </w:t>
            </w:r>
            <w:r>
              <w:t>and</w:t>
            </w:r>
            <w:r>
              <w:rPr>
                <w:spacing w:val="-4"/>
              </w:rPr>
              <w:t xml:space="preserve"> </w:t>
            </w:r>
            <w:r>
              <w:rPr>
                <w:spacing w:val="-2"/>
              </w:rPr>
              <w:t>presentation.</w:t>
            </w:r>
          </w:p>
          <w:p w:rsidR="001F67E7" w:rsidRDefault="000366B1">
            <w:pPr>
              <w:pStyle w:val="TableParagraph"/>
              <w:numPr>
                <w:ilvl w:val="0"/>
                <w:numId w:val="1"/>
              </w:numPr>
              <w:tabs>
                <w:tab w:val="left" w:pos="827"/>
              </w:tabs>
              <w:spacing w:line="267" w:lineRule="exact"/>
              <w:ind w:left="827" w:hanging="359"/>
            </w:pPr>
            <w:r>
              <w:t>to</w:t>
            </w:r>
            <w:r>
              <w:rPr>
                <w:spacing w:val="-2"/>
              </w:rPr>
              <w:t xml:space="preserve"> </w:t>
            </w:r>
            <w:r>
              <w:t>develop</w:t>
            </w:r>
            <w:r>
              <w:rPr>
                <w:spacing w:val="-4"/>
              </w:rPr>
              <w:t xml:space="preserve"> </w:t>
            </w:r>
            <w:r>
              <w:t>the</w:t>
            </w:r>
            <w:r>
              <w:rPr>
                <w:spacing w:val="-3"/>
              </w:rPr>
              <w:t xml:space="preserve"> </w:t>
            </w:r>
            <w:r>
              <w:t>cross-curricular</w:t>
            </w:r>
            <w:r>
              <w:rPr>
                <w:spacing w:val="-4"/>
              </w:rPr>
              <w:t xml:space="preserve"> </w:t>
            </w:r>
            <w:r>
              <w:t>use</w:t>
            </w:r>
            <w:r>
              <w:rPr>
                <w:spacing w:val="-2"/>
              </w:rPr>
              <w:t xml:space="preserve"> </w:t>
            </w:r>
            <w:r>
              <w:t>of</w:t>
            </w:r>
            <w:r>
              <w:rPr>
                <w:spacing w:val="-3"/>
              </w:rPr>
              <w:t xml:space="preserve"> </w:t>
            </w:r>
            <w:r>
              <w:t>history</w:t>
            </w:r>
            <w:r>
              <w:rPr>
                <w:spacing w:val="-5"/>
              </w:rPr>
              <w:t xml:space="preserve"> </w:t>
            </w:r>
            <w:r>
              <w:t>in</w:t>
            </w:r>
            <w:r>
              <w:rPr>
                <w:spacing w:val="-3"/>
              </w:rPr>
              <w:t xml:space="preserve"> </w:t>
            </w:r>
            <w:r>
              <w:t>other</w:t>
            </w:r>
            <w:r>
              <w:rPr>
                <w:spacing w:val="-4"/>
              </w:rPr>
              <w:t xml:space="preserve"> </w:t>
            </w:r>
            <w:r>
              <w:rPr>
                <w:spacing w:val="-2"/>
              </w:rPr>
              <w:t>subjects.</w:t>
            </w:r>
          </w:p>
          <w:p w:rsidR="001F67E7" w:rsidRDefault="000366B1">
            <w:pPr>
              <w:pStyle w:val="TableParagraph"/>
              <w:numPr>
                <w:ilvl w:val="0"/>
                <w:numId w:val="1"/>
              </w:numPr>
              <w:tabs>
                <w:tab w:val="left" w:pos="827"/>
              </w:tabs>
              <w:spacing w:line="251" w:lineRule="exact"/>
              <w:ind w:left="827" w:hanging="359"/>
            </w:pPr>
            <w:r>
              <w:t>to</w:t>
            </w:r>
            <w:r>
              <w:rPr>
                <w:spacing w:val="-6"/>
              </w:rPr>
              <w:t xml:space="preserve"> </w:t>
            </w:r>
            <w:r>
              <w:t>provide</w:t>
            </w:r>
            <w:r>
              <w:rPr>
                <w:spacing w:val="-3"/>
              </w:rPr>
              <w:t xml:space="preserve"> </w:t>
            </w:r>
            <w:r>
              <w:t>a</w:t>
            </w:r>
            <w:r>
              <w:rPr>
                <w:spacing w:val="-5"/>
              </w:rPr>
              <w:t xml:space="preserve"> </w:t>
            </w:r>
            <w:r>
              <w:t>progressive,</w:t>
            </w:r>
            <w:r>
              <w:rPr>
                <w:spacing w:val="-7"/>
              </w:rPr>
              <w:t xml:space="preserve"> </w:t>
            </w:r>
            <w:r>
              <w:t>systematic</w:t>
            </w:r>
            <w:r>
              <w:rPr>
                <w:spacing w:val="-4"/>
              </w:rPr>
              <w:t xml:space="preserve"> </w:t>
            </w:r>
            <w:r>
              <w:t>building</w:t>
            </w:r>
            <w:r>
              <w:rPr>
                <w:spacing w:val="-6"/>
              </w:rPr>
              <w:t xml:space="preserve"> </w:t>
            </w:r>
            <w:r>
              <w:t>of</w:t>
            </w:r>
            <w:r>
              <w:rPr>
                <w:spacing w:val="-7"/>
              </w:rPr>
              <w:t xml:space="preserve"> </w:t>
            </w:r>
            <w:r>
              <w:t>vocabulary,</w:t>
            </w:r>
            <w:r>
              <w:rPr>
                <w:spacing w:val="-5"/>
              </w:rPr>
              <w:t xml:space="preserve"> </w:t>
            </w:r>
            <w:r>
              <w:t>knowledge</w:t>
            </w:r>
            <w:r>
              <w:rPr>
                <w:spacing w:val="-5"/>
              </w:rPr>
              <w:t xml:space="preserve"> </w:t>
            </w:r>
            <w:r>
              <w:t>and</w:t>
            </w:r>
            <w:r>
              <w:rPr>
                <w:spacing w:val="-4"/>
              </w:rPr>
              <w:t xml:space="preserve"> </w:t>
            </w:r>
            <w:r>
              <w:t>concepts</w:t>
            </w:r>
            <w:r>
              <w:rPr>
                <w:spacing w:val="-4"/>
              </w:rPr>
              <w:t xml:space="preserve"> </w:t>
            </w:r>
            <w:r>
              <w:t>linking</w:t>
            </w:r>
            <w:r>
              <w:rPr>
                <w:spacing w:val="-4"/>
              </w:rPr>
              <w:t xml:space="preserve"> </w:t>
            </w:r>
            <w:r>
              <w:t>learning</w:t>
            </w:r>
            <w:r>
              <w:rPr>
                <w:spacing w:val="-8"/>
              </w:rPr>
              <w:t xml:space="preserve"> </w:t>
            </w:r>
            <w:r>
              <w:t>over</w:t>
            </w:r>
            <w:r>
              <w:rPr>
                <w:spacing w:val="-4"/>
              </w:rPr>
              <w:t xml:space="preserve"> </w:t>
            </w:r>
            <w:r>
              <w:rPr>
                <w:spacing w:val="-2"/>
              </w:rPr>
              <w:t>time.</w:t>
            </w:r>
          </w:p>
        </w:tc>
      </w:tr>
      <w:tr w:rsidR="001F67E7">
        <w:trPr>
          <w:trHeight w:val="805"/>
        </w:trPr>
        <w:tc>
          <w:tcPr>
            <w:tcW w:w="2789" w:type="dxa"/>
          </w:tcPr>
          <w:p w:rsidR="001F67E7" w:rsidRDefault="000366B1">
            <w:pPr>
              <w:pStyle w:val="TableParagraph"/>
              <w:spacing w:line="268" w:lineRule="exact"/>
              <w:ind w:left="107"/>
              <w:rPr>
                <w:b/>
              </w:rPr>
            </w:pPr>
            <w:r>
              <w:rPr>
                <w:b/>
                <w:spacing w:val="-4"/>
              </w:rPr>
              <w:t>SEND</w:t>
            </w:r>
          </w:p>
        </w:tc>
        <w:tc>
          <w:tcPr>
            <w:tcW w:w="11161" w:type="dxa"/>
          </w:tcPr>
          <w:p w:rsidR="001F67E7" w:rsidRDefault="000366B1">
            <w:pPr>
              <w:pStyle w:val="TableParagraph"/>
              <w:spacing w:before="1" w:line="237" w:lineRule="auto"/>
              <w:ind w:right="76"/>
            </w:pPr>
            <w:r>
              <w:t>Children</w:t>
            </w:r>
            <w:r>
              <w:rPr>
                <w:spacing w:val="-1"/>
              </w:rPr>
              <w:t xml:space="preserve"> </w:t>
            </w:r>
            <w:r>
              <w:t>who</w:t>
            </w:r>
            <w:r>
              <w:rPr>
                <w:spacing w:val="-3"/>
              </w:rPr>
              <w:t xml:space="preserve"> </w:t>
            </w:r>
            <w:r>
              <w:t>are</w:t>
            </w:r>
            <w:r>
              <w:rPr>
                <w:spacing w:val="-1"/>
              </w:rPr>
              <w:t xml:space="preserve"> </w:t>
            </w:r>
            <w:r>
              <w:t>identified</w:t>
            </w:r>
            <w:r>
              <w:rPr>
                <w:spacing w:val="-5"/>
              </w:rPr>
              <w:t xml:space="preserve"> </w:t>
            </w:r>
            <w:r>
              <w:t>as</w:t>
            </w:r>
            <w:r>
              <w:rPr>
                <w:spacing w:val="-1"/>
              </w:rPr>
              <w:t xml:space="preserve"> </w:t>
            </w:r>
            <w:r>
              <w:t>working</w:t>
            </w:r>
            <w:r>
              <w:rPr>
                <w:spacing w:val="-2"/>
              </w:rPr>
              <w:t xml:space="preserve"> </w:t>
            </w:r>
            <w:r>
              <w:t>below ARE</w:t>
            </w:r>
            <w:r>
              <w:rPr>
                <w:spacing w:val="-4"/>
              </w:rPr>
              <w:t xml:space="preserve"> </w:t>
            </w:r>
            <w:r>
              <w:t>may</w:t>
            </w:r>
            <w:r>
              <w:rPr>
                <w:spacing w:val="-3"/>
              </w:rPr>
              <w:t xml:space="preserve"> </w:t>
            </w:r>
            <w:r>
              <w:t>have</w:t>
            </w:r>
            <w:r>
              <w:rPr>
                <w:spacing w:val="-2"/>
              </w:rPr>
              <w:t xml:space="preserve"> </w:t>
            </w:r>
            <w:r>
              <w:t>specific</w:t>
            </w:r>
            <w:r>
              <w:rPr>
                <w:spacing w:val="-4"/>
              </w:rPr>
              <w:t xml:space="preserve"> </w:t>
            </w:r>
            <w:r>
              <w:t>needs</w:t>
            </w:r>
            <w:r>
              <w:rPr>
                <w:spacing w:val="-3"/>
              </w:rPr>
              <w:t xml:space="preserve"> </w:t>
            </w:r>
            <w:r>
              <w:t>which</w:t>
            </w:r>
            <w:r>
              <w:rPr>
                <w:spacing w:val="-5"/>
              </w:rPr>
              <w:t xml:space="preserve"> </w:t>
            </w:r>
            <w:r>
              <w:t>contribute</w:t>
            </w:r>
            <w:r>
              <w:rPr>
                <w:spacing w:val="-3"/>
              </w:rPr>
              <w:t xml:space="preserve"> </w:t>
            </w:r>
            <w:r>
              <w:t>to their</w:t>
            </w:r>
            <w:r>
              <w:rPr>
                <w:spacing w:val="-4"/>
              </w:rPr>
              <w:t xml:space="preserve"> </w:t>
            </w:r>
            <w:r>
              <w:t>difficulty</w:t>
            </w:r>
            <w:r>
              <w:rPr>
                <w:spacing w:val="-1"/>
              </w:rPr>
              <w:t xml:space="preserve"> </w:t>
            </w:r>
            <w:r>
              <w:t>in</w:t>
            </w:r>
            <w:r>
              <w:rPr>
                <w:spacing w:val="-1"/>
              </w:rPr>
              <w:t xml:space="preserve"> </w:t>
            </w:r>
            <w:r>
              <w:t>this</w:t>
            </w:r>
            <w:r>
              <w:rPr>
                <w:spacing w:val="-1"/>
              </w:rPr>
              <w:t xml:space="preserve"> </w:t>
            </w:r>
            <w:r>
              <w:t>area. Where needs are specifically related to a Special Educational Need or Disability, specific and targeted support will be</w:t>
            </w:r>
          </w:p>
          <w:p w:rsidR="001F67E7" w:rsidRDefault="000366B1">
            <w:pPr>
              <w:pStyle w:val="TableParagraph"/>
              <w:spacing w:before="1" w:line="252" w:lineRule="exact"/>
            </w:pPr>
            <w:r>
              <w:t>outlined</w:t>
            </w:r>
            <w:r>
              <w:rPr>
                <w:spacing w:val="-4"/>
              </w:rPr>
              <w:t xml:space="preserve"> </w:t>
            </w:r>
            <w:r>
              <w:t>and</w:t>
            </w:r>
            <w:r>
              <w:rPr>
                <w:spacing w:val="-4"/>
              </w:rPr>
              <w:t xml:space="preserve"> </w:t>
            </w:r>
            <w:r>
              <w:t>reviewed</w:t>
            </w:r>
            <w:r>
              <w:rPr>
                <w:spacing w:val="-7"/>
              </w:rPr>
              <w:t xml:space="preserve"> </w:t>
            </w:r>
            <w:r>
              <w:t>through</w:t>
            </w:r>
            <w:r>
              <w:rPr>
                <w:spacing w:val="-5"/>
              </w:rPr>
              <w:t xml:space="preserve"> </w:t>
            </w:r>
            <w:r>
              <w:t>the</w:t>
            </w:r>
            <w:r>
              <w:rPr>
                <w:spacing w:val="-3"/>
              </w:rPr>
              <w:t xml:space="preserve"> </w:t>
            </w:r>
            <w:r>
              <w:t>child’s</w:t>
            </w:r>
            <w:r>
              <w:rPr>
                <w:spacing w:val="-4"/>
              </w:rPr>
              <w:t xml:space="preserve"> </w:t>
            </w:r>
            <w:r>
              <w:t>EHCP</w:t>
            </w:r>
            <w:r>
              <w:rPr>
                <w:spacing w:val="-3"/>
              </w:rPr>
              <w:t xml:space="preserve"> </w:t>
            </w:r>
            <w:r>
              <w:t>and/</w:t>
            </w:r>
            <w:r>
              <w:rPr>
                <w:spacing w:val="-8"/>
              </w:rPr>
              <w:t xml:space="preserve"> </w:t>
            </w:r>
            <w:r>
              <w:t>or</w:t>
            </w:r>
            <w:r>
              <w:rPr>
                <w:spacing w:val="-6"/>
              </w:rPr>
              <w:t xml:space="preserve"> </w:t>
            </w:r>
            <w:r>
              <w:t>Pupil</w:t>
            </w:r>
            <w:r>
              <w:rPr>
                <w:spacing w:val="-4"/>
              </w:rPr>
              <w:t xml:space="preserve"> </w:t>
            </w:r>
            <w:r>
              <w:t>Progress</w:t>
            </w:r>
            <w:r>
              <w:rPr>
                <w:spacing w:val="-6"/>
              </w:rPr>
              <w:t xml:space="preserve"> </w:t>
            </w:r>
            <w:r>
              <w:t>Meetings;</w:t>
            </w:r>
            <w:r>
              <w:rPr>
                <w:spacing w:val="-6"/>
              </w:rPr>
              <w:t xml:space="preserve"> </w:t>
            </w:r>
            <w:r>
              <w:t>elements</w:t>
            </w:r>
            <w:r>
              <w:rPr>
                <w:spacing w:val="-6"/>
              </w:rPr>
              <w:t xml:space="preserve"> </w:t>
            </w:r>
            <w:r>
              <w:t>of</w:t>
            </w:r>
            <w:r>
              <w:rPr>
                <w:spacing w:val="-7"/>
              </w:rPr>
              <w:t xml:space="preserve"> </w:t>
            </w:r>
            <w:r>
              <w:t>which</w:t>
            </w:r>
            <w:r>
              <w:rPr>
                <w:spacing w:val="-7"/>
              </w:rPr>
              <w:t xml:space="preserve"> </w:t>
            </w:r>
            <w:r>
              <w:t>may</w:t>
            </w:r>
            <w:r>
              <w:rPr>
                <w:spacing w:val="-3"/>
              </w:rPr>
              <w:t xml:space="preserve"> </w:t>
            </w:r>
            <w:r>
              <w:rPr>
                <w:spacing w:val="-5"/>
              </w:rPr>
              <w:t>be</w:t>
            </w:r>
          </w:p>
        </w:tc>
      </w:tr>
    </w:tbl>
    <w:p w:rsidR="001F67E7" w:rsidRDefault="001F67E7">
      <w:pPr>
        <w:pStyle w:val="TableParagraph"/>
        <w:spacing w:line="252" w:lineRule="exact"/>
        <w:sectPr w:rsidR="001F67E7">
          <w:headerReference w:type="default" r:id="rId8"/>
          <w:type w:val="continuous"/>
          <w:pgSz w:w="16840" w:h="11910" w:orient="landscape"/>
          <w:pgMar w:top="2480" w:right="1417" w:bottom="280" w:left="1417" w:header="727" w:footer="0" w:gutter="0"/>
          <w:pgNumType w:start="1"/>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2451"/>
        <w:gridCol w:w="338"/>
        <w:gridCol w:w="655"/>
        <w:gridCol w:w="1275"/>
        <w:gridCol w:w="862"/>
        <w:gridCol w:w="929"/>
        <w:gridCol w:w="763"/>
        <w:gridCol w:w="1097"/>
        <w:gridCol w:w="465"/>
        <w:gridCol w:w="2325"/>
      </w:tblGrid>
      <w:tr w:rsidR="001F67E7">
        <w:trPr>
          <w:trHeight w:val="805"/>
        </w:trPr>
        <w:tc>
          <w:tcPr>
            <w:tcW w:w="2789" w:type="dxa"/>
          </w:tcPr>
          <w:p w:rsidR="001F67E7" w:rsidRDefault="001F67E7">
            <w:pPr>
              <w:pStyle w:val="TableParagraph"/>
              <w:ind w:left="0"/>
              <w:rPr>
                <w:rFonts w:ascii="Times New Roman"/>
              </w:rPr>
            </w:pPr>
          </w:p>
        </w:tc>
        <w:tc>
          <w:tcPr>
            <w:tcW w:w="11160" w:type="dxa"/>
            <w:gridSpan w:val="10"/>
          </w:tcPr>
          <w:p w:rsidR="001F67E7" w:rsidRDefault="000366B1">
            <w:pPr>
              <w:pStyle w:val="TableParagraph"/>
              <w:ind w:right="83"/>
            </w:pPr>
            <w:r>
              <w:t>recommended</w:t>
            </w:r>
            <w:r>
              <w:rPr>
                <w:spacing w:val="-2"/>
              </w:rPr>
              <w:t xml:space="preserve"> </w:t>
            </w:r>
            <w:r>
              <w:t>by</w:t>
            </w:r>
            <w:r>
              <w:rPr>
                <w:spacing w:val="-2"/>
              </w:rPr>
              <w:t xml:space="preserve"> </w:t>
            </w:r>
            <w:r>
              <w:t>external</w:t>
            </w:r>
            <w:r>
              <w:rPr>
                <w:spacing w:val="-7"/>
              </w:rPr>
              <w:t xml:space="preserve"> </w:t>
            </w:r>
            <w:r>
              <w:t>agencies.</w:t>
            </w:r>
            <w:r>
              <w:rPr>
                <w:spacing w:val="-2"/>
              </w:rPr>
              <w:t xml:space="preserve"> </w:t>
            </w:r>
            <w:r>
              <w:t>It</w:t>
            </w:r>
            <w:r>
              <w:rPr>
                <w:spacing w:val="-2"/>
              </w:rPr>
              <w:t xml:space="preserve"> </w:t>
            </w:r>
            <w:r>
              <w:t>is</w:t>
            </w:r>
            <w:r>
              <w:rPr>
                <w:spacing w:val="-2"/>
              </w:rPr>
              <w:t xml:space="preserve"> </w:t>
            </w:r>
            <w:r>
              <w:t>also</w:t>
            </w:r>
            <w:r>
              <w:rPr>
                <w:spacing w:val="-1"/>
              </w:rPr>
              <w:t xml:space="preserve"> </w:t>
            </w:r>
            <w:r>
              <w:t>important</w:t>
            </w:r>
            <w:r>
              <w:rPr>
                <w:spacing w:val="-2"/>
              </w:rPr>
              <w:t xml:space="preserve"> </w:t>
            </w:r>
            <w:r>
              <w:t>to</w:t>
            </w:r>
            <w:r>
              <w:rPr>
                <w:spacing w:val="-3"/>
              </w:rPr>
              <w:t xml:space="preserve"> </w:t>
            </w:r>
            <w:proofErr w:type="spellStart"/>
            <w:r>
              <w:t>recognise</w:t>
            </w:r>
            <w:proofErr w:type="spellEnd"/>
            <w:r>
              <w:rPr>
                <w:spacing w:val="-4"/>
              </w:rPr>
              <w:t xml:space="preserve"> </w:t>
            </w:r>
            <w:r>
              <w:t>that</w:t>
            </w:r>
            <w:r>
              <w:rPr>
                <w:spacing w:val="-2"/>
              </w:rPr>
              <w:t xml:space="preserve"> </w:t>
            </w:r>
            <w:r>
              <w:t>children</w:t>
            </w:r>
            <w:r>
              <w:rPr>
                <w:spacing w:val="-3"/>
              </w:rPr>
              <w:t xml:space="preserve"> </w:t>
            </w:r>
            <w:r>
              <w:t>identified</w:t>
            </w:r>
            <w:r>
              <w:rPr>
                <w:spacing w:val="-3"/>
              </w:rPr>
              <w:t xml:space="preserve"> </w:t>
            </w:r>
            <w:r>
              <w:t>as</w:t>
            </w:r>
            <w:r>
              <w:rPr>
                <w:spacing w:val="-2"/>
              </w:rPr>
              <w:t xml:space="preserve"> </w:t>
            </w:r>
            <w:r>
              <w:t>having</w:t>
            </w:r>
            <w:r>
              <w:rPr>
                <w:spacing w:val="-3"/>
              </w:rPr>
              <w:t xml:space="preserve"> </w:t>
            </w:r>
            <w:r>
              <w:t>SEND</w:t>
            </w:r>
            <w:r>
              <w:rPr>
                <w:spacing w:val="-4"/>
              </w:rPr>
              <w:t xml:space="preserve"> </w:t>
            </w:r>
            <w:r>
              <w:t>may</w:t>
            </w:r>
            <w:r>
              <w:rPr>
                <w:spacing w:val="-2"/>
              </w:rPr>
              <w:t xml:space="preserve"> </w:t>
            </w:r>
            <w:r>
              <w:t>not always</w:t>
            </w:r>
            <w:r>
              <w:rPr>
                <w:spacing w:val="-7"/>
              </w:rPr>
              <w:t xml:space="preserve"> </w:t>
            </w:r>
            <w:r>
              <w:t>be</w:t>
            </w:r>
            <w:r>
              <w:rPr>
                <w:spacing w:val="-3"/>
              </w:rPr>
              <w:t xml:space="preserve"> </w:t>
            </w:r>
            <w:r>
              <w:t>the</w:t>
            </w:r>
            <w:r>
              <w:rPr>
                <w:spacing w:val="-3"/>
              </w:rPr>
              <w:t xml:space="preserve"> </w:t>
            </w:r>
            <w:r>
              <w:t>least</w:t>
            </w:r>
            <w:r>
              <w:rPr>
                <w:spacing w:val="-2"/>
              </w:rPr>
              <w:t xml:space="preserve"> </w:t>
            </w:r>
            <w:r>
              <w:t>able</w:t>
            </w:r>
            <w:r>
              <w:rPr>
                <w:spacing w:val="-6"/>
              </w:rPr>
              <w:t xml:space="preserve"> </w:t>
            </w:r>
            <w:r>
              <w:t>in</w:t>
            </w:r>
            <w:r>
              <w:rPr>
                <w:spacing w:val="-3"/>
              </w:rPr>
              <w:t xml:space="preserve"> </w:t>
            </w:r>
            <w:r>
              <w:t>geography</w:t>
            </w:r>
            <w:r>
              <w:rPr>
                <w:spacing w:val="-1"/>
              </w:rPr>
              <w:t xml:space="preserve"> </w:t>
            </w:r>
            <w:r>
              <w:t>and</w:t>
            </w:r>
            <w:r>
              <w:rPr>
                <w:spacing w:val="-6"/>
              </w:rPr>
              <w:t xml:space="preserve"> </w:t>
            </w:r>
            <w:r>
              <w:t>could</w:t>
            </w:r>
            <w:r>
              <w:rPr>
                <w:spacing w:val="-5"/>
              </w:rPr>
              <w:t xml:space="preserve"> </w:t>
            </w:r>
            <w:r>
              <w:t>excel</w:t>
            </w:r>
            <w:r>
              <w:rPr>
                <w:spacing w:val="-7"/>
              </w:rPr>
              <w:t xml:space="preserve"> </w:t>
            </w:r>
            <w:r>
              <w:t>in</w:t>
            </w:r>
            <w:r>
              <w:rPr>
                <w:spacing w:val="-5"/>
              </w:rPr>
              <w:t xml:space="preserve"> </w:t>
            </w:r>
            <w:r>
              <w:t>the</w:t>
            </w:r>
            <w:r>
              <w:rPr>
                <w:spacing w:val="-2"/>
              </w:rPr>
              <w:t xml:space="preserve"> </w:t>
            </w:r>
            <w:r>
              <w:t>subject.</w:t>
            </w:r>
            <w:r>
              <w:rPr>
                <w:spacing w:val="-3"/>
              </w:rPr>
              <w:t xml:space="preserve"> </w:t>
            </w:r>
            <w:r>
              <w:t>Pupil’s</w:t>
            </w:r>
            <w:r>
              <w:rPr>
                <w:spacing w:val="-6"/>
              </w:rPr>
              <w:t xml:space="preserve"> </w:t>
            </w:r>
            <w:r>
              <w:t>attainment</w:t>
            </w:r>
            <w:r>
              <w:rPr>
                <w:spacing w:val="-4"/>
              </w:rPr>
              <w:t xml:space="preserve"> </w:t>
            </w:r>
            <w:r>
              <w:t>will</w:t>
            </w:r>
            <w:r>
              <w:rPr>
                <w:spacing w:val="-3"/>
              </w:rPr>
              <w:t xml:space="preserve"> </w:t>
            </w:r>
            <w:r>
              <w:t>be</w:t>
            </w:r>
            <w:r>
              <w:rPr>
                <w:spacing w:val="-4"/>
              </w:rPr>
              <w:t xml:space="preserve"> </w:t>
            </w:r>
            <w:r>
              <w:t>assessed</w:t>
            </w:r>
            <w:r>
              <w:rPr>
                <w:spacing w:val="-3"/>
              </w:rPr>
              <w:t xml:space="preserve"> </w:t>
            </w:r>
            <w:r>
              <w:t>in</w:t>
            </w:r>
            <w:r>
              <w:rPr>
                <w:spacing w:val="-4"/>
              </w:rPr>
              <w:t xml:space="preserve"> </w:t>
            </w:r>
            <w:r>
              <w:t>a</w:t>
            </w:r>
            <w:r>
              <w:rPr>
                <w:spacing w:val="-4"/>
              </w:rPr>
              <w:t xml:space="preserve"> </w:t>
            </w:r>
            <w:r>
              <w:rPr>
                <w:spacing w:val="-2"/>
              </w:rPr>
              <w:t>subject-</w:t>
            </w:r>
          </w:p>
          <w:p w:rsidR="001F67E7" w:rsidRDefault="000366B1">
            <w:pPr>
              <w:pStyle w:val="TableParagraph"/>
              <w:spacing w:line="252" w:lineRule="exact"/>
            </w:pPr>
            <w:r>
              <w:t>specific</w:t>
            </w:r>
            <w:r>
              <w:rPr>
                <w:spacing w:val="-5"/>
              </w:rPr>
              <w:t xml:space="preserve"> </w:t>
            </w:r>
            <w:r>
              <w:t>manner</w:t>
            </w:r>
            <w:r>
              <w:rPr>
                <w:spacing w:val="-2"/>
              </w:rPr>
              <w:t xml:space="preserve"> </w:t>
            </w:r>
            <w:r>
              <w:t>and</w:t>
            </w:r>
            <w:r>
              <w:rPr>
                <w:spacing w:val="-4"/>
              </w:rPr>
              <w:t xml:space="preserve"> </w:t>
            </w:r>
            <w:r>
              <w:t>based</w:t>
            </w:r>
            <w:r>
              <w:rPr>
                <w:spacing w:val="-5"/>
              </w:rPr>
              <w:t xml:space="preserve"> </w:t>
            </w:r>
            <w:r>
              <w:t>on</w:t>
            </w:r>
            <w:r>
              <w:rPr>
                <w:spacing w:val="-3"/>
              </w:rPr>
              <w:t xml:space="preserve"> </w:t>
            </w:r>
            <w:r>
              <w:t>their</w:t>
            </w:r>
            <w:r>
              <w:rPr>
                <w:spacing w:val="-6"/>
              </w:rPr>
              <w:t xml:space="preserve"> </w:t>
            </w:r>
            <w:r>
              <w:t>strengths</w:t>
            </w:r>
            <w:r>
              <w:rPr>
                <w:spacing w:val="-5"/>
              </w:rPr>
              <w:t xml:space="preserve"> </w:t>
            </w:r>
            <w:r>
              <w:t>rather</w:t>
            </w:r>
            <w:r>
              <w:rPr>
                <w:spacing w:val="-5"/>
              </w:rPr>
              <w:t xml:space="preserve"> </w:t>
            </w:r>
            <w:r>
              <w:t>than</w:t>
            </w:r>
            <w:r>
              <w:rPr>
                <w:spacing w:val="-3"/>
              </w:rPr>
              <w:t xml:space="preserve"> </w:t>
            </w:r>
            <w:r>
              <w:rPr>
                <w:spacing w:val="-2"/>
              </w:rPr>
              <w:t>barriers</w:t>
            </w:r>
          </w:p>
        </w:tc>
      </w:tr>
      <w:tr w:rsidR="001F67E7">
        <w:trPr>
          <w:trHeight w:val="268"/>
        </w:trPr>
        <w:tc>
          <w:tcPr>
            <w:tcW w:w="2789" w:type="dxa"/>
          </w:tcPr>
          <w:p w:rsidR="001F67E7" w:rsidRDefault="000366B1">
            <w:pPr>
              <w:pStyle w:val="TableParagraph"/>
              <w:spacing w:line="249" w:lineRule="exact"/>
              <w:ind w:left="107"/>
              <w:rPr>
                <w:b/>
              </w:rPr>
            </w:pPr>
            <w:r>
              <w:rPr>
                <w:b/>
                <w:spacing w:val="-2"/>
              </w:rPr>
              <w:t>Values</w:t>
            </w:r>
          </w:p>
        </w:tc>
        <w:tc>
          <w:tcPr>
            <w:tcW w:w="2451" w:type="dxa"/>
          </w:tcPr>
          <w:p w:rsidR="001F67E7" w:rsidRDefault="000366B1">
            <w:pPr>
              <w:pStyle w:val="TableParagraph"/>
              <w:spacing w:line="249" w:lineRule="exact"/>
              <w:ind w:left="818"/>
              <w:rPr>
                <w:b/>
              </w:rPr>
            </w:pPr>
            <w:r>
              <w:rPr>
                <w:b/>
                <w:spacing w:val="-2"/>
              </w:rPr>
              <w:t>Kindness</w:t>
            </w:r>
          </w:p>
        </w:tc>
        <w:tc>
          <w:tcPr>
            <w:tcW w:w="2268" w:type="dxa"/>
            <w:gridSpan w:val="3"/>
          </w:tcPr>
          <w:p w:rsidR="001F67E7" w:rsidRDefault="000366B1">
            <w:pPr>
              <w:pStyle w:val="TableParagraph"/>
              <w:spacing w:line="249" w:lineRule="exact"/>
              <w:ind w:left="683"/>
              <w:rPr>
                <w:b/>
              </w:rPr>
            </w:pPr>
            <w:r>
              <w:rPr>
                <w:b/>
                <w:spacing w:val="-2"/>
              </w:rPr>
              <w:t>Tolerance</w:t>
            </w:r>
          </w:p>
        </w:tc>
        <w:tc>
          <w:tcPr>
            <w:tcW w:w="1791" w:type="dxa"/>
            <w:gridSpan w:val="2"/>
          </w:tcPr>
          <w:p w:rsidR="001F67E7" w:rsidRDefault="000366B1">
            <w:pPr>
              <w:pStyle w:val="TableParagraph"/>
              <w:spacing w:line="249" w:lineRule="exact"/>
              <w:ind w:left="415"/>
              <w:rPr>
                <w:b/>
              </w:rPr>
            </w:pPr>
            <w:r>
              <w:rPr>
                <w:b/>
                <w:spacing w:val="-2"/>
              </w:rPr>
              <w:t>Friendship</w:t>
            </w:r>
          </w:p>
        </w:tc>
        <w:tc>
          <w:tcPr>
            <w:tcW w:w="2325" w:type="dxa"/>
            <w:gridSpan w:val="3"/>
          </w:tcPr>
          <w:p w:rsidR="001F67E7" w:rsidRDefault="000366B1">
            <w:pPr>
              <w:pStyle w:val="TableParagraph"/>
              <w:spacing w:line="249" w:lineRule="exact"/>
              <w:ind w:left="606"/>
              <w:rPr>
                <w:b/>
              </w:rPr>
            </w:pPr>
            <w:r>
              <w:rPr>
                <w:b/>
              </w:rPr>
              <w:t>Aiming</w:t>
            </w:r>
            <w:r>
              <w:rPr>
                <w:b/>
                <w:spacing w:val="-7"/>
              </w:rPr>
              <w:t xml:space="preserve"> </w:t>
            </w:r>
            <w:r>
              <w:rPr>
                <w:b/>
                <w:spacing w:val="-4"/>
              </w:rPr>
              <w:t>High</w:t>
            </w:r>
          </w:p>
        </w:tc>
        <w:tc>
          <w:tcPr>
            <w:tcW w:w="2325" w:type="dxa"/>
          </w:tcPr>
          <w:p w:rsidR="001F67E7" w:rsidRDefault="000366B1">
            <w:pPr>
              <w:pStyle w:val="TableParagraph"/>
              <w:spacing w:line="249" w:lineRule="exact"/>
              <w:ind w:left="740"/>
              <w:rPr>
                <w:b/>
              </w:rPr>
            </w:pPr>
            <w:r>
              <w:rPr>
                <w:b/>
                <w:spacing w:val="-2"/>
              </w:rPr>
              <w:t>Positivity</w:t>
            </w:r>
          </w:p>
        </w:tc>
      </w:tr>
      <w:tr w:rsidR="001F67E7">
        <w:trPr>
          <w:trHeight w:val="537"/>
        </w:trPr>
        <w:tc>
          <w:tcPr>
            <w:tcW w:w="2789" w:type="dxa"/>
          </w:tcPr>
          <w:p w:rsidR="001F67E7" w:rsidRDefault="000366B1">
            <w:pPr>
              <w:pStyle w:val="TableParagraph"/>
              <w:spacing w:line="265" w:lineRule="exact"/>
              <w:ind w:left="107"/>
              <w:rPr>
                <w:b/>
              </w:rPr>
            </w:pPr>
            <w:r>
              <w:rPr>
                <w:b/>
                <w:spacing w:val="-2"/>
              </w:rPr>
              <w:t>Concepts</w:t>
            </w:r>
          </w:p>
        </w:tc>
        <w:tc>
          <w:tcPr>
            <w:tcW w:w="2789" w:type="dxa"/>
            <w:gridSpan w:val="2"/>
          </w:tcPr>
          <w:p w:rsidR="001F67E7" w:rsidRDefault="000366B1">
            <w:pPr>
              <w:pStyle w:val="TableParagraph"/>
              <w:spacing w:before="131"/>
              <w:ind w:left="880"/>
            </w:pPr>
            <w:r>
              <w:rPr>
                <w:spacing w:val="-2"/>
              </w:rPr>
              <w:t>Chronology</w:t>
            </w:r>
          </w:p>
        </w:tc>
        <w:tc>
          <w:tcPr>
            <w:tcW w:w="2792" w:type="dxa"/>
            <w:gridSpan w:val="3"/>
          </w:tcPr>
          <w:p w:rsidR="001F67E7" w:rsidRDefault="000366B1">
            <w:pPr>
              <w:pStyle w:val="TableParagraph"/>
              <w:spacing w:before="131"/>
              <w:ind w:left="170"/>
            </w:pPr>
            <w:r>
              <w:t>Events</w:t>
            </w:r>
            <w:r>
              <w:rPr>
                <w:spacing w:val="-6"/>
              </w:rPr>
              <w:t xml:space="preserve"> </w:t>
            </w:r>
            <w:r>
              <w:t>People</w:t>
            </w:r>
            <w:r>
              <w:rPr>
                <w:spacing w:val="-3"/>
              </w:rPr>
              <w:t xml:space="preserve"> </w:t>
            </w:r>
            <w:r>
              <w:t>and</w:t>
            </w:r>
            <w:r>
              <w:rPr>
                <w:spacing w:val="-4"/>
              </w:rPr>
              <w:t xml:space="preserve"> </w:t>
            </w:r>
            <w:r>
              <w:rPr>
                <w:spacing w:val="-2"/>
              </w:rPr>
              <w:t>Changes</w:t>
            </w:r>
          </w:p>
        </w:tc>
        <w:tc>
          <w:tcPr>
            <w:tcW w:w="2789" w:type="dxa"/>
            <w:gridSpan w:val="3"/>
          </w:tcPr>
          <w:p w:rsidR="001F67E7" w:rsidRDefault="000366B1">
            <w:pPr>
              <w:pStyle w:val="TableParagraph"/>
              <w:spacing w:line="265" w:lineRule="exact"/>
              <w:ind w:left="12"/>
              <w:jc w:val="center"/>
            </w:pPr>
            <w:r>
              <w:t>Enquiry,</w:t>
            </w:r>
            <w:r>
              <w:rPr>
                <w:spacing w:val="-8"/>
              </w:rPr>
              <w:t xml:space="preserve"> </w:t>
            </w:r>
            <w:r>
              <w:t>Interpretation</w:t>
            </w:r>
            <w:r>
              <w:rPr>
                <w:spacing w:val="-8"/>
              </w:rPr>
              <w:t xml:space="preserve"> </w:t>
            </w:r>
            <w:r>
              <w:rPr>
                <w:spacing w:val="-5"/>
              </w:rPr>
              <w:t>and</w:t>
            </w:r>
          </w:p>
          <w:p w:rsidR="001F67E7" w:rsidRDefault="000366B1">
            <w:pPr>
              <w:pStyle w:val="TableParagraph"/>
              <w:spacing w:line="252" w:lineRule="exact"/>
              <w:ind w:left="12" w:right="4"/>
              <w:jc w:val="center"/>
            </w:pPr>
            <w:r>
              <w:t>Using</w:t>
            </w:r>
            <w:r>
              <w:rPr>
                <w:spacing w:val="-6"/>
              </w:rPr>
              <w:t xml:space="preserve"> </w:t>
            </w:r>
            <w:r>
              <w:rPr>
                <w:spacing w:val="-2"/>
              </w:rPr>
              <w:t>Sources</w:t>
            </w:r>
          </w:p>
        </w:tc>
        <w:tc>
          <w:tcPr>
            <w:tcW w:w="2790" w:type="dxa"/>
            <w:gridSpan w:val="2"/>
          </w:tcPr>
          <w:p w:rsidR="001F67E7" w:rsidRDefault="000366B1">
            <w:pPr>
              <w:pStyle w:val="TableParagraph"/>
              <w:spacing w:before="131"/>
              <w:ind w:left="684"/>
            </w:pPr>
            <w:r>
              <w:rPr>
                <w:spacing w:val="-2"/>
              </w:rPr>
              <w:t>Communication</w:t>
            </w:r>
          </w:p>
        </w:tc>
      </w:tr>
      <w:tr w:rsidR="001F67E7">
        <w:trPr>
          <w:trHeight w:val="806"/>
        </w:trPr>
        <w:tc>
          <w:tcPr>
            <w:tcW w:w="13949" w:type="dxa"/>
            <w:gridSpan w:val="11"/>
          </w:tcPr>
          <w:p w:rsidR="001F67E7" w:rsidRDefault="000366B1">
            <w:pPr>
              <w:pStyle w:val="TableParagraph"/>
              <w:spacing w:before="246" w:line="270" w:lineRule="atLeast"/>
              <w:ind w:left="6022" w:right="241" w:hanging="5769"/>
              <w:rPr>
                <w:b/>
              </w:rPr>
            </w:pPr>
            <w:r>
              <w:rPr>
                <w:b/>
              </w:rPr>
              <w:t>Our</w:t>
            </w:r>
            <w:r>
              <w:rPr>
                <w:b/>
                <w:spacing w:val="-1"/>
              </w:rPr>
              <w:t xml:space="preserve"> </w:t>
            </w:r>
            <w:r>
              <w:rPr>
                <w:b/>
              </w:rPr>
              <w:t>curriculum</w:t>
            </w:r>
            <w:r>
              <w:rPr>
                <w:b/>
                <w:spacing w:val="-3"/>
              </w:rPr>
              <w:t xml:space="preserve"> </w:t>
            </w:r>
            <w:r>
              <w:rPr>
                <w:b/>
              </w:rPr>
              <w:t>documents</w:t>
            </w:r>
            <w:r>
              <w:rPr>
                <w:b/>
                <w:spacing w:val="-3"/>
              </w:rPr>
              <w:t xml:space="preserve"> </w:t>
            </w:r>
            <w:r>
              <w:rPr>
                <w:b/>
              </w:rPr>
              <w:t>for</w:t>
            </w:r>
            <w:r>
              <w:rPr>
                <w:b/>
                <w:spacing w:val="-1"/>
              </w:rPr>
              <w:t xml:space="preserve"> </w:t>
            </w:r>
            <w:r>
              <w:rPr>
                <w:b/>
              </w:rPr>
              <w:t>EYFS</w:t>
            </w:r>
            <w:r>
              <w:rPr>
                <w:b/>
                <w:spacing w:val="-3"/>
              </w:rPr>
              <w:t xml:space="preserve"> </w:t>
            </w:r>
            <w:r>
              <w:rPr>
                <w:b/>
              </w:rPr>
              <w:t>are</w:t>
            </w:r>
            <w:r>
              <w:rPr>
                <w:b/>
                <w:spacing w:val="-1"/>
              </w:rPr>
              <w:t xml:space="preserve"> </w:t>
            </w:r>
            <w:r>
              <w:rPr>
                <w:b/>
              </w:rPr>
              <w:t>planned</w:t>
            </w:r>
            <w:r>
              <w:rPr>
                <w:b/>
                <w:spacing w:val="-2"/>
              </w:rPr>
              <w:t xml:space="preserve"> </w:t>
            </w:r>
            <w:r>
              <w:rPr>
                <w:b/>
              </w:rPr>
              <w:t>and</w:t>
            </w:r>
            <w:r>
              <w:rPr>
                <w:b/>
                <w:spacing w:val="-2"/>
              </w:rPr>
              <w:t xml:space="preserve"> </w:t>
            </w:r>
            <w:r>
              <w:rPr>
                <w:b/>
              </w:rPr>
              <w:t>sequenced</w:t>
            </w:r>
            <w:r>
              <w:rPr>
                <w:b/>
                <w:spacing w:val="-2"/>
              </w:rPr>
              <w:t xml:space="preserve"> </w:t>
            </w:r>
            <w:r>
              <w:rPr>
                <w:b/>
              </w:rPr>
              <w:t>in</w:t>
            </w:r>
            <w:r>
              <w:rPr>
                <w:b/>
                <w:spacing w:val="-2"/>
              </w:rPr>
              <w:t xml:space="preserve"> </w:t>
            </w:r>
            <w:r>
              <w:rPr>
                <w:b/>
              </w:rPr>
              <w:t>line</w:t>
            </w:r>
            <w:r>
              <w:rPr>
                <w:b/>
                <w:spacing w:val="-2"/>
              </w:rPr>
              <w:t xml:space="preserve"> </w:t>
            </w:r>
            <w:r>
              <w:rPr>
                <w:b/>
              </w:rPr>
              <w:t>with</w:t>
            </w:r>
            <w:r>
              <w:rPr>
                <w:b/>
                <w:spacing w:val="-2"/>
              </w:rPr>
              <w:t xml:space="preserve"> </w:t>
            </w:r>
            <w:r>
              <w:rPr>
                <w:b/>
              </w:rPr>
              <w:t>Development</w:t>
            </w:r>
            <w:r>
              <w:rPr>
                <w:b/>
                <w:spacing w:val="-1"/>
              </w:rPr>
              <w:t xml:space="preserve"> </w:t>
            </w:r>
            <w:r>
              <w:rPr>
                <w:b/>
              </w:rPr>
              <w:t>Matters</w:t>
            </w:r>
            <w:r>
              <w:rPr>
                <w:b/>
                <w:spacing w:val="-1"/>
              </w:rPr>
              <w:t xml:space="preserve"> </w:t>
            </w:r>
            <w:r>
              <w:rPr>
                <w:b/>
              </w:rPr>
              <w:t>and</w:t>
            </w:r>
            <w:r>
              <w:rPr>
                <w:b/>
                <w:spacing w:val="-2"/>
              </w:rPr>
              <w:t xml:space="preserve"> </w:t>
            </w:r>
            <w:r>
              <w:rPr>
                <w:b/>
              </w:rPr>
              <w:t>the</w:t>
            </w:r>
            <w:r>
              <w:rPr>
                <w:b/>
                <w:spacing w:val="-2"/>
              </w:rPr>
              <w:t xml:space="preserve"> </w:t>
            </w:r>
            <w:r>
              <w:rPr>
                <w:b/>
              </w:rPr>
              <w:t>National</w:t>
            </w:r>
            <w:r>
              <w:rPr>
                <w:b/>
                <w:spacing w:val="-3"/>
              </w:rPr>
              <w:t xml:space="preserve"> </w:t>
            </w:r>
            <w:r>
              <w:rPr>
                <w:b/>
              </w:rPr>
              <w:t>Curriculum</w:t>
            </w:r>
            <w:r>
              <w:rPr>
                <w:b/>
                <w:spacing w:val="-3"/>
              </w:rPr>
              <w:t xml:space="preserve"> </w:t>
            </w:r>
            <w:r>
              <w:rPr>
                <w:b/>
              </w:rPr>
              <w:t>subjects. Please</w:t>
            </w:r>
            <w:r>
              <w:rPr>
                <w:b/>
                <w:spacing w:val="-2"/>
              </w:rPr>
              <w:t xml:space="preserve"> </w:t>
            </w:r>
            <w:r>
              <w:rPr>
                <w:b/>
              </w:rPr>
              <w:t>see Early Years planning.</w:t>
            </w:r>
          </w:p>
        </w:tc>
      </w:tr>
      <w:tr w:rsidR="001F67E7">
        <w:trPr>
          <w:trHeight w:val="268"/>
        </w:trPr>
        <w:tc>
          <w:tcPr>
            <w:tcW w:w="2789" w:type="dxa"/>
            <w:shd w:val="clear" w:color="auto" w:fill="00AFEF"/>
          </w:tcPr>
          <w:p w:rsidR="001F67E7" w:rsidRDefault="000366B1">
            <w:pPr>
              <w:pStyle w:val="TableParagraph"/>
              <w:spacing w:line="248" w:lineRule="exact"/>
              <w:ind w:left="578"/>
              <w:rPr>
                <w:b/>
              </w:rPr>
            </w:pPr>
            <w:r>
              <w:rPr>
                <w:b/>
              </w:rPr>
              <w:t>Year</w:t>
            </w:r>
            <w:r>
              <w:rPr>
                <w:b/>
                <w:spacing w:val="-2"/>
              </w:rPr>
              <w:t xml:space="preserve"> </w:t>
            </w:r>
            <w:r>
              <w:rPr>
                <w:b/>
              </w:rPr>
              <w:t>1</w:t>
            </w:r>
            <w:r>
              <w:rPr>
                <w:b/>
                <w:spacing w:val="-1"/>
              </w:rPr>
              <w:t xml:space="preserve"> </w:t>
            </w:r>
            <w:r>
              <w:rPr>
                <w:b/>
                <w:spacing w:val="-2"/>
              </w:rPr>
              <w:t>Curriculum</w:t>
            </w:r>
          </w:p>
        </w:tc>
        <w:tc>
          <w:tcPr>
            <w:tcW w:w="3444" w:type="dxa"/>
            <w:gridSpan w:val="3"/>
            <w:shd w:val="clear" w:color="auto" w:fill="00AFEF"/>
          </w:tcPr>
          <w:p w:rsidR="001F67E7" w:rsidRDefault="000366B1">
            <w:pPr>
              <w:pStyle w:val="TableParagraph"/>
              <w:spacing w:line="248" w:lineRule="exact"/>
              <w:ind w:left="14"/>
              <w:jc w:val="center"/>
              <w:rPr>
                <w:b/>
              </w:rPr>
            </w:pPr>
            <w:r>
              <w:rPr>
                <w:b/>
                <w:spacing w:val="-2"/>
              </w:rPr>
              <w:t>Autumn</w:t>
            </w:r>
          </w:p>
        </w:tc>
        <w:tc>
          <w:tcPr>
            <w:tcW w:w="3829" w:type="dxa"/>
            <w:gridSpan w:val="4"/>
            <w:shd w:val="clear" w:color="auto" w:fill="00AFEF"/>
          </w:tcPr>
          <w:p w:rsidR="001F67E7" w:rsidRDefault="000366B1">
            <w:pPr>
              <w:pStyle w:val="TableParagraph"/>
              <w:spacing w:line="248" w:lineRule="exact"/>
              <w:ind w:left="9"/>
              <w:jc w:val="center"/>
              <w:rPr>
                <w:b/>
              </w:rPr>
            </w:pPr>
            <w:r>
              <w:rPr>
                <w:b/>
                <w:spacing w:val="-2"/>
              </w:rPr>
              <w:t>Spring</w:t>
            </w:r>
          </w:p>
        </w:tc>
        <w:tc>
          <w:tcPr>
            <w:tcW w:w="3887" w:type="dxa"/>
            <w:gridSpan w:val="3"/>
            <w:shd w:val="clear" w:color="auto" w:fill="00AFEF"/>
          </w:tcPr>
          <w:p w:rsidR="001F67E7" w:rsidRDefault="000366B1">
            <w:pPr>
              <w:pStyle w:val="TableParagraph"/>
              <w:spacing w:line="248" w:lineRule="exact"/>
              <w:ind w:left="13"/>
              <w:jc w:val="center"/>
              <w:rPr>
                <w:b/>
              </w:rPr>
            </w:pPr>
            <w:r>
              <w:rPr>
                <w:b/>
                <w:spacing w:val="-2"/>
              </w:rPr>
              <w:t>Summer</w:t>
            </w:r>
          </w:p>
        </w:tc>
      </w:tr>
      <w:tr w:rsidR="001F67E7">
        <w:trPr>
          <w:trHeight w:val="4567"/>
        </w:trPr>
        <w:tc>
          <w:tcPr>
            <w:tcW w:w="2789" w:type="dxa"/>
          </w:tcPr>
          <w:p w:rsidR="001F67E7" w:rsidRDefault="000366B1">
            <w:pPr>
              <w:pStyle w:val="TableParagraph"/>
              <w:ind w:left="107"/>
              <w:rPr>
                <w:b/>
              </w:rPr>
            </w:pPr>
            <w:r>
              <w:rPr>
                <w:b/>
              </w:rPr>
              <w:t>Topic</w:t>
            </w:r>
            <w:r>
              <w:rPr>
                <w:b/>
                <w:spacing w:val="-13"/>
              </w:rPr>
              <w:t xml:space="preserve"> </w:t>
            </w:r>
            <w:r>
              <w:rPr>
                <w:b/>
              </w:rPr>
              <w:t>Titles</w:t>
            </w:r>
            <w:r>
              <w:rPr>
                <w:b/>
                <w:spacing w:val="-12"/>
              </w:rPr>
              <w:t xml:space="preserve"> </w:t>
            </w:r>
            <w:r>
              <w:rPr>
                <w:b/>
              </w:rPr>
              <w:t>and</w:t>
            </w:r>
            <w:r>
              <w:rPr>
                <w:b/>
                <w:spacing w:val="-12"/>
              </w:rPr>
              <w:t xml:space="preserve"> </w:t>
            </w:r>
            <w:r>
              <w:rPr>
                <w:b/>
              </w:rPr>
              <w:t xml:space="preserve">Knowledge </w:t>
            </w:r>
            <w:r>
              <w:rPr>
                <w:b/>
                <w:spacing w:val="-2"/>
              </w:rPr>
              <w:t>Outcomes</w:t>
            </w:r>
          </w:p>
        </w:tc>
        <w:tc>
          <w:tcPr>
            <w:tcW w:w="3444" w:type="dxa"/>
            <w:gridSpan w:val="3"/>
          </w:tcPr>
          <w:p w:rsidR="001F67E7" w:rsidRPr="000366B1" w:rsidRDefault="000366B1">
            <w:pPr>
              <w:pStyle w:val="TableParagraph"/>
              <w:spacing w:line="265" w:lineRule="exact"/>
              <w:rPr>
                <w:b/>
              </w:rPr>
            </w:pPr>
            <w:r w:rsidRPr="000366B1">
              <w:rPr>
                <w:b/>
              </w:rPr>
              <w:t>Schools</w:t>
            </w:r>
            <w:r w:rsidRPr="000366B1">
              <w:rPr>
                <w:b/>
                <w:spacing w:val="-8"/>
              </w:rPr>
              <w:t xml:space="preserve"> </w:t>
            </w:r>
            <w:r w:rsidRPr="000366B1">
              <w:rPr>
                <w:b/>
              </w:rPr>
              <w:t>Past</w:t>
            </w:r>
            <w:r w:rsidRPr="000366B1">
              <w:rPr>
                <w:b/>
                <w:spacing w:val="-1"/>
              </w:rPr>
              <w:t xml:space="preserve"> </w:t>
            </w:r>
            <w:r w:rsidRPr="000366B1">
              <w:rPr>
                <w:b/>
              </w:rPr>
              <w:t>and</w:t>
            </w:r>
            <w:r w:rsidRPr="000366B1">
              <w:rPr>
                <w:b/>
                <w:spacing w:val="-5"/>
              </w:rPr>
              <w:t xml:space="preserve"> </w:t>
            </w:r>
            <w:r w:rsidRPr="000366B1">
              <w:rPr>
                <w:b/>
                <w:spacing w:val="-2"/>
              </w:rPr>
              <w:t>Present</w:t>
            </w:r>
          </w:p>
          <w:p w:rsidR="001F67E7" w:rsidRDefault="000366B1">
            <w:pPr>
              <w:pStyle w:val="TableParagraph"/>
              <w:ind w:right="164"/>
            </w:pPr>
            <w:r>
              <w:t>On</w:t>
            </w:r>
            <w:r>
              <w:rPr>
                <w:spacing w:val="-7"/>
              </w:rPr>
              <w:t xml:space="preserve"> </w:t>
            </w:r>
            <w:r>
              <w:t>completion</w:t>
            </w:r>
            <w:r>
              <w:rPr>
                <w:spacing w:val="-10"/>
              </w:rPr>
              <w:t xml:space="preserve"> </w:t>
            </w:r>
            <w:r>
              <w:t>of</w:t>
            </w:r>
            <w:r>
              <w:rPr>
                <w:spacing w:val="-9"/>
              </w:rPr>
              <w:t xml:space="preserve"> </w:t>
            </w:r>
            <w:r>
              <w:t>this</w:t>
            </w:r>
            <w:r>
              <w:rPr>
                <w:spacing w:val="-7"/>
              </w:rPr>
              <w:t xml:space="preserve"> </w:t>
            </w:r>
            <w:r>
              <w:t>unit,</w:t>
            </w:r>
            <w:r>
              <w:rPr>
                <w:spacing w:val="-9"/>
              </w:rPr>
              <w:t xml:space="preserve"> </w:t>
            </w:r>
            <w:r>
              <w:t>pupils will know how to…</w:t>
            </w:r>
          </w:p>
          <w:p w:rsidR="001F67E7" w:rsidRDefault="000366B1">
            <w:pPr>
              <w:pStyle w:val="TableParagraph"/>
              <w:spacing w:before="1"/>
            </w:pPr>
            <w:proofErr w:type="spellStart"/>
            <w:r>
              <w:t>Recognise</w:t>
            </w:r>
            <w:proofErr w:type="spellEnd"/>
            <w:r>
              <w:rPr>
                <w:spacing w:val="-12"/>
              </w:rPr>
              <w:t xml:space="preserve"> </w:t>
            </w:r>
            <w:r>
              <w:t>the</w:t>
            </w:r>
            <w:r>
              <w:rPr>
                <w:spacing w:val="-13"/>
              </w:rPr>
              <w:t xml:space="preserve"> </w:t>
            </w:r>
            <w:r>
              <w:t>distinction</w:t>
            </w:r>
            <w:r>
              <w:rPr>
                <w:spacing w:val="-12"/>
              </w:rPr>
              <w:t xml:space="preserve"> </w:t>
            </w:r>
            <w:r>
              <w:t>between schools past and present.</w:t>
            </w:r>
          </w:p>
          <w:p w:rsidR="001F67E7" w:rsidRDefault="000366B1">
            <w:pPr>
              <w:pStyle w:val="TableParagraph"/>
              <w:ind w:right="164"/>
            </w:pPr>
            <w:r>
              <w:t>Order</w:t>
            </w:r>
            <w:r>
              <w:rPr>
                <w:spacing w:val="-9"/>
              </w:rPr>
              <w:t xml:space="preserve"> </w:t>
            </w:r>
            <w:r>
              <w:t>and</w:t>
            </w:r>
            <w:r>
              <w:rPr>
                <w:spacing w:val="-10"/>
              </w:rPr>
              <w:t xml:space="preserve"> </w:t>
            </w:r>
            <w:r>
              <w:t>sequence</w:t>
            </w:r>
            <w:r>
              <w:rPr>
                <w:spacing w:val="-11"/>
              </w:rPr>
              <w:t xml:space="preserve"> </w:t>
            </w:r>
            <w:r>
              <w:t>events</w:t>
            </w:r>
            <w:r>
              <w:rPr>
                <w:spacing w:val="-9"/>
              </w:rPr>
              <w:t xml:space="preserve"> </w:t>
            </w:r>
            <w:r>
              <w:t>related to school life.</w:t>
            </w:r>
          </w:p>
          <w:p w:rsidR="001F67E7" w:rsidRDefault="000366B1">
            <w:pPr>
              <w:pStyle w:val="TableParagraph"/>
              <w:spacing w:before="1"/>
            </w:pPr>
            <w:r>
              <w:t>Identify some similarities and differences</w:t>
            </w:r>
            <w:r>
              <w:rPr>
                <w:spacing w:val="-8"/>
              </w:rPr>
              <w:t xml:space="preserve"> </w:t>
            </w:r>
            <w:r>
              <w:t>between</w:t>
            </w:r>
            <w:r>
              <w:rPr>
                <w:spacing w:val="-9"/>
              </w:rPr>
              <w:t xml:space="preserve"> </w:t>
            </w:r>
            <w:r>
              <w:t>ways</w:t>
            </w:r>
            <w:r>
              <w:rPr>
                <w:spacing w:val="-8"/>
              </w:rPr>
              <w:t xml:space="preserve"> </w:t>
            </w:r>
            <w:r>
              <w:t>of</w:t>
            </w:r>
            <w:r>
              <w:rPr>
                <w:spacing w:val="-6"/>
              </w:rPr>
              <w:t xml:space="preserve"> </w:t>
            </w:r>
            <w:r>
              <w:t>life</w:t>
            </w:r>
            <w:r>
              <w:rPr>
                <w:spacing w:val="-9"/>
              </w:rPr>
              <w:t xml:space="preserve"> </w:t>
            </w:r>
            <w:r>
              <w:t xml:space="preserve">in Victorian schools and present-day </w:t>
            </w:r>
            <w:r>
              <w:rPr>
                <w:spacing w:val="-2"/>
              </w:rPr>
              <w:t>schools.</w:t>
            </w:r>
          </w:p>
          <w:p w:rsidR="001F67E7" w:rsidRDefault="000366B1">
            <w:pPr>
              <w:pStyle w:val="TableParagraph"/>
              <w:ind w:right="261"/>
            </w:pPr>
            <w:r>
              <w:t>Make</w:t>
            </w:r>
            <w:r>
              <w:rPr>
                <w:spacing w:val="-13"/>
              </w:rPr>
              <w:t xml:space="preserve"> </w:t>
            </w:r>
            <w:r>
              <w:t>simple</w:t>
            </w:r>
            <w:r>
              <w:rPr>
                <w:spacing w:val="-12"/>
              </w:rPr>
              <w:t xml:space="preserve"> </w:t>
            </w:r>
            <w:r>
              <w:t>observations</w:t>
            </w:r>
            <w:r>
              <w:rPr>
                <w:spacing w:val="-13"/>
              </w:rPr>
              <w:t xml:space="preserve"> </w:t>
            </w:r>
            <w:r>
              <w:t>about life in Victorian schools.</w:t>
            </w:r>
          </w:p>
          <w:p w:rsidR="001F67E7" w:rsidRDefault="000366B1">
            <w:pPr>
              <w:pStyle w:val="TableParagraph"/>
              <w:ind w:right="164"/>
            </w:pPr>
            <w:r>
              <w:t>Use some everyday terms about the</w:t>
            </w:r>
            <w:r>
              <w:rPr>
                <w:spacing w:val="-5"/>
              </w:rPr>
              <w:t xml:space="preserve"> </w:t>
            </w:r>
            <w:r>
              <w:t>passing</w:t>
            </w:r>
            <w:r>
              <w:rPr>
                <w:spacing w:val="-7"/>
              </w:rPr>
              <w:t xml:space="preserve"> </w:t>
            </w:r>
            <w:r>
              <w:t>of</w:t>
            </w:r>
            <w:r>
              <w:rPr>
                <w:spacing w:val="-5"/>
              </w:rPr>
              <w:t xml:space="preserve"> </w:t>
            </w:r>
            <w:r>
              <w:t>time</w:t>
            </w:r>
            <w:r>
              <w:rPr>
                <w:spacing w:val="-6"/>
              </w:rPr>
              <w:t xml:space="preserve"> </w:t>
            </w:r>
            <w:r>
              <w:t>such</w:t>
            </w:r>
            <w:r>
              <w:rPr>
                <w:spacing w:val="-6"/>
              </w:rPr>
              <w:t xml:space="preserve"> </w:t>
            </w:r>
            <w:r>
              <w:t>as</w:t>
            </w:r>
            <w:r>
              <w:rPr>
                <w:spacing w:val="-6"/>
              </w:rPr>
              <w:t xml:space="preserve"> </w:t>
            </w:r>
            <w:r>
              <w:t>'a</w:t>
            </w:r>
            <w:r>
              <w:rPr>
                <w:spacing w:val="-5"/>
              </w:rPr>
              <w:t xml:space="preserve"> </w:t>
            </w:r>
            <w:r>
              <w:t>long time ago' and 'before'.</w:t>
            </w:r>
          </w:p>
        </w:tc>
        <w:tc>
          <w:tcPr>
            <w:tcW w:w="3829" w:type="dxa"/>
            <w:gridSpan w:val="4"/>
          </w:tcPr>
          <w:p w:rsidR="001F67E7" w:rsidRPr="000366B1" w:rsidRDefault="000366B1">
            <w:pPr>
              <w:pStyle w:val="TableParagraph"/>
              <w:spacing w:line="265" w:lineRule="exact"/>
              <w:jc w:val="both"/>
              <w:rPr>
                <w:b/>
              </w:rPr>
            </w:pPr>
            <w:r w:rsidRPr="000366B1">
              <w:rPr>
                <w:b/>
              </w:rPr>
              <w:t>Castles</w:t>
            </w:r>
            <w:r w:rsidRPr="000366B1">
              <w:rPr>
                <w:b/>
                <w:spacing w:val="-6"/>
              </w:rPr>
              <w:t xml:space="preserve"> </w:t>
            </w:r>
            <w:r w:rsidRPr="000366B1">
              <w:rPr>
                <w:b/>
              </w:rPr>
              <w:t>and</w:t>
            </w:r>
            <w:r w:rsidRPr="000366B1">
              <w:rPr>
                <w:b/>
                <w:spacing w:val="-5"/>
              </w:rPr>
              <w:t xml:space="preserve"> </w:t>
            </w:r>
            <w:r w:rsidRPr="000366B1">
              <w:rPr>
                <w:b/>
                <w:spacing w:val="-2"/>
              </w:rPr>
              <w:t>Battles</w:t>
            </w:r>
          </w:p>
          <w:p w:rsidR="001F67E7" w:rsidRDefault="000366B1">
            <w:pPr>
              <w:pStyle w:val="TableParagraph"/>
              <w:ind w:right="370"/>
              <w:jc w:val="both"/>
            </w:pPr>
            <w:r>
              <w:t>On</w:t>
            </w:r>
            <w:r>
              <w:rPr>
                <w:spacing w:val="-6"/>
              </w:rPr>
              <w:t xml:space="preserve"> </w:t>
            </w:r>
            <w:r>
              <w:t>completion</w:t>
            </w:r>
            <w:r>
              <w:rPr>
                <w:spacing w:val="-8"/>
              </w:rPr>
              <w:t xml:space="preserve"> </w:t>
            </w:r>
            <w:r>
              <w:t>of</w:t>
            </w:r>
            <w:r>
              <w:rPr>
                <w:spacing w:val="-7"/>
              </w:rPr>
              <w:t xml:space="preserve"> </w:t>
            </w:r>
            <w:r>
              <w:t>this</w:t>
            </w:r>
            <w:r>
              <w:rPr>
                <w:spacing w:val="-6"/>
              </w:rPr>
              <w:t xml:space="preserve"> </w:t>
            </w:r>
            <w:r>
              <w:t>unit,</w:t>
            </w:r>
            <w:r>
              <w:rPr>
                <w:spacing w:val="-7"/>
              </w:rPr>
              <w:t xml:space="preserve"> </w:t>
            </w:r>
            <w:r>
              <w:t>pupils</w:t>
            </w:r>
            <w:r>
              <w:rPr>
                <w:spacing w:val="-6"/>
              </w:rPr>
              <w:t xml:space="preserve"> </w:t>
            </w:r>
            <w:r>
              <w:t>will know how to…</w:t>
            </w:r>
          </w:p>
          <w:p w:rsidR="001F67E7" w:rsidRDefault="000366B1">
            <w:pPr>
              <w:pStyle w:val="TableParagraph"/>
              <w:spacing w:before="1"/>
              <w:ind w:right="462"/>
              <w:jc w:val="both"/>
            </w:pPr>
            <w:r>
              <w:t>To make simple observations about different</w:t>
            </w:r>
            <w:r>
              <w:rPr>
                <w:spacing w:val="-4"/>
              </w:rPr>
              <w:t xml:space="preserve"> </w:t>
            </w:r>
            <w:r>
              <w:t>people,</w:t>
            </w:r>
            <w:r>
              <w:rPr>
                <w:spacing w:val="-7"/>
              </w:rPr>
              <w:t xml:space="preserve"> </w:t>
            </w:r>
            <w:r>
              <w:t>events,</w:t>
            </w:r>
            <w:r>
              <w:rPr>
                <w:spacing w:val="-6"/>
              </w:rPr>
              <w:t xml:space="preserve"> </w:t>
            </w:r>
            <w:r>
              <w:t>beliefs</w:t>
            </w:r>
            <w:r>
              <w:rPr>
                <w:spacing w:val="-4"/>
              </w:rPr>
              <w:t xml:space="preserve"> </w:t>
            </w:r>
            <w:r>
              <w:t>and communities</w:t>
            </w:r>
            <w:r>
              <w:rPr>
                <w:spacing w:val="-5"/>
              </w:rPr>
              <w:t xml:space="preserve"> </w:t>
            </w:r>
            <w:r>
              <w:t>–</w:t>
            </w:r>
            <w:r>
              <w:rPr>
                <w:spacing w:val="-9"/>
              </w:rPr>
              <w:t xml:space="preserve"> </w:t>
            </w:r>
            <w:r>
              <w:t>What</w:t>
            </w:r>
            <w:r>
              <w:rPr>
                <w:spacing w:val="-10"/>
              </w:rPr>
              <w:t xml:space="preserve"> </w:t>
            </w:r>
            <w:r>
              <w:t>castles</w:t>
            </w:r>
            <w:r>
              <w:rPr>
                <w:spacing w:val="-7"/>
              </w:rPr>
              <w:t xml:space="preserve"> </w:t>
            </w:r>
            <w:r>
              <w:t>are</w:t>
            </w:r>
            <w:r>
              <w:rPr>
                <w:spacing w:val="-6"/>
              </w:rPr>
              <w:t xml:space="preserve"> </w:t>
            </w:r>
            <w:r>
              <w:t>and were used for.</w:t>
            </w:r>
          </w:p>
          <w:p w:rsidR="001F67E7" w:rsidRDefault="000366B1">
            <w:pPr>
              <w:pStyle w:val="TableParagraph"/>
              <w:spacing w:before="1"/>
            </w:pPr>
            <w:r>
              <w:t>Use</w:t>
            </w:r>
            <w:r>
              <w:rPr>
                <w:spacing w:val="-8"/>
              </w:rPr>
              <w:t xml:space="preserve"> </w:t>
            </w:r>
            <w:r>
              <w:t>sources</w:t>
            </w:r>
            <w:r>
              <w:rPr>
                <w:spacing w:val="-9"/>
              </w:rPr>
              <w:t xml:space="preserve"> </w:t>
            </w:r>
            <w:r>
              <w:t>to</w:t>
            </w:r>
            <w:r>
              <w:rPr>
                <w:spacing w:val="-7"/>
              </w:rPr>
              <w:t xml:space="preserve"> </w:t>
            </w:r>
            <w:r>
              <w:t>answer</w:t>
            </w:r>
            <w:r>
              <w:rPr>
                <w:spacing w:val="-8"/>
              </w:rPr>
              <w:t xml:space="preserve"> </w:t>
            </w:r>
            <w:r>
              <w:t>simple</w:t>
            </w:r>
            <w:r>
              <w:rPr>
                <w:spacing w:val="-8"/>
              </w:rPr>
              <w:t xml:space="preserve"> </w:t>
            </w:r>
            <w:r>
              <w:t xml:space="preserve">questions about the past to identify features of </w:t>
            </w:r>
            <w:r>
              <w:rPr>
                <w:spacing w:val="-2"/>
              </w:rPr>
              <w:t>castles</w:t>
            </w:r>
          </w:p>
          <w:p w:rsidR="001F67E7" w:rsidRDefault="000366B1">
            <w:pPr>
              <w:pStyle w:val="TableParagraph"/>
            </w:pPr>
            <w:r>
              <w:t>Use</w:t>
            </w:r>
            <w:r>
              <w:rPr>
                <w:spacing w:val="-8"/>
              </w:rPr>
              <w:t xml:space="preserve"> </w:t>
            </w:r>
            <w:r>
              <w:t>simple</w:t>
            </w:r>
            <w:r>
              <w:rPr>
                <w:spacing w:val="-8"/>
              </w:rPr>
              <w:t xml:space="preserve"> </w:t>
            </w:r>
            <w:r>
              <w:t>historical</w:t>
            </w:r>
            <w:r>
              <w:rPr>
                <w:spacing w:val="-8"/>
              </w:rPr>
              <w:t xml:space="preserve"> </w:t>
            </w:r>
            <w:r>
              <w:t>terms.</w:t>
            </w:r>
            <w:r>
              <w:rPr>
                <w:spacing w:val="-7"/>
              </w:rPr>
              <w:t xml:space="preserve"> </w:t>
            </w:r>
            <w:r>
              <w:t>–</w:t>
            </w:r>
            <w:r>
              <w:rPr>
                <w:spacing w:val="-7"/>
              </w:rPr>
              <w:t xml:space="preserve"> </w:t>
            </w:r>
            <w:r>
              <w:t>Name features of castles</w:t>
            </w:r>
          </w:p>
          <w:p w:rsidR="001F67E7" w:rsidRDefault="000366B1">
            <w:pPr>
              <w:pStyle w:val="TableParagraph"/>
            </w:pPr>
            <w:r>
              <w:t>To identify some similarities and differences</w:t>
            </w:r>
            <w:r>
              <w:rPr>
                <w:spacing w:val="-8"/>
              </w:rPr>
              <w:t xml:space="preserve"> </w:t>
            </w:r>
            <w:r>
              <w:t>between</w:t>
            </w:r>
            <w:r>
              <w:rPr>
                <w:spacing w:val="-9"/>
              </w:rPr>
              <w:t xml:space="preserve"> </w:t>
            </w:r>
            <w:r>
              <w:t>ways</w:t>
            </w:r>
            <w:r>
              <w:rPr>
                <w:spacing w:val="-8"/>
              </w:rPr>
              <w:t xml:space="preserve"> </w:t>
            </w:r>
            <w:r>
              <w:t>of</w:t>
            </w:r>
            <w:r>
              <w:rPr>
                <w:spacing w:val="-6"/>
              </w:rPr>
              <w:t xml:space="preserve"> </w:t>
            </w:r>
            <w:r>
              <w:t>life</w:t>
            </w:r>
            <w:r>
              <w:rPr>
                <w:spacing w:val="-9"/>
              </w:rPr>
              <w:t xml:space="preserve"> </w:t>
            </w:r>
            <w:r>
              <w:t>at different times – Life in a castle</w:t>
            </w:r>
          </w:p>
          <w:p w:rsidR="001F67E7" w:rsidRDefault="000366B1">
            <w:pPr>
              <w:pStyle w:val="TableParagraph"/>
              <w:spacing w:line="270" w:lineRule="atLeast"/>
            </w:pPr>
            <w:r>
              <w:t>To make simple observations about different</w:t>
            </w:r>
            <w:r>
              <w:rPr>
                <w:spacing w:val="-8"/>
              </w:rPr>
              <w:t xml:space="preserve"> </w:t>
            </w:r>
            <w:r>
              <w:t>people,</w:t>
            </w:r>
            <w:r>
              <w:rPr>
                <w:spacing w:val="-10"/>
              </w:rPr>
              <w:t xml:space="preserve"> </w:t>
            </w:r>
            <w:r>
              <w:t>events,</w:t>
            </w:r>
            <w:r>
              <w:rPr>
                <w:spacing w:val="-10"/>
              </w:rPr>
              <w:t xml:space="preserve"> </w:t>
            </w:r>
            <w:r>
              <w:t>beliefs</w:t>
            </w:r>
            <w:r>
              <w:rPr>
                <w:spacing w:val="-8"/>
              </w:rPr>
              <w:t xml:space="preserve"> </w:t>
            </w:r>
            <w:r>
              <w:t>and</w:t>
            </w:r>
          </w:p>
        </w:tc>
        <w:tc>
          <w:tcPr>
            <w:tcW w:w="3887" w:type="dxa"/>
            <w:gridSpan w:val="3"/>
          </w:tcPr>
          <w:p w:rsidR="001F67E7" w:rsidRPr="000366B1" w:rsidRDefault="000366B1">
            <w:pPr>
              <w:pStyle w:val="TableParagraph"/>
              <w:spacing w:line="265" w:lineRule="exact"/>
              <w:ind w:left="107"/>
              <w:rPr>
                <w:b/>
              </w:rPr>
            </w:pPr>
            <w:r w:rsidRPr="000366B1">
              <w:rPr>
                <w:b/>
              </w:rPr>
              <w:t>Transport</w:t>
            </w:r>
            <w:r w:rsidRPr="000366B1">
              <w:rPr>
                <w:b/>
                <w:spacing w:val="-6"/>
              </w:rPr>
              <w:t xml:space="preserve"> </w:t>
            </w:r>
            <w:r w:rsidRPr="000366B1">
              <w:rPr>
                <w:b/>
                <w:spacing w:val="-2"/>
              </w:rPr>
              <w:t>Inventions</w:t>
            </w:r>
          </w:p>
          <w:p w:rsidR="001F67E7" w:rsidRDefault="000366B1">
            <w:pPr>
              <w:pStyle w:val="TableParagraph"/>
              <w:ind w:left="107" w:right="69"/>
            </w:pPr>
            <w:r>
              <w:t>On</w:t>
            </w:r>
            <w:r>
              <w:rPr>
                <w:spacing w:val="-5"/>
              </w:rPr>
              <w:t xml:space="preserve"> </w:t>
            </w:r>
            <w:r>
              <w:t>completion</w:t>
            </w:r>
            <w:r>
              <w:rPr>
                <w:spacing w:val="-8"/>
              </w:rPr>
              <w:t xml:space="preserve"> </w:t>
            </w:r>
            <w:r>
              <w:t>of</w:t>
            </w:r>
            <w:r>
              <w:rPr>
                <w:spacing w:val="-7"/>
              </w:rPr>
              <w:t xml:space="preserve"> </w:t>
            </w:r>
            <w:r>
              <w:t>this</w:t>
            </w:r>
            <w:r>
              <w:rPr>
                <w:spacing w:val="-5"/>
              </w:rPr>
              <w:t xml:space="preserve"> </w:t>
            </w:r>
            <w:r>
              <w:t>unit,</w:t>
            </w:r>
            <w:r>
              <w:rPr>
                <w:spacing w:val="-7"/>
              </w:rPr>
              <w:t xml:space="preserve"> </w:t>
            </w:r>
            <w:r>
              <w:t>pupils</w:t>
            </w:r>
            <w:r>
              <w:rPr>
                <w:spacing w:val="-5"/>
              </w:rPr>
              <w:t xml:space="preserve"> </w:t>
            </w:r>
            <w:r>
              <w:t>will know how to…</w:t>
            </w:r>
          </w:p>
          <w:p w:rsidR="001F67E7" w:rsidRDefault="000366B1">
            <w:pPr>
              <w:pStyle w:val="TableParagraph"/>
              <w:spacing w:before="1"/>
              <w:ind w:left="107" w:right="69"/>
            </w:pPr>
            <w:r>
              <w:t>To order and sequence some familiar events</w:t>
            </w:r>
            <w:r>
              <w:rPr>
                <w:spacing w:val="-7"/>
              </w:rPr>
              <w:t xml:space="preserve"> </w:t>
            </w:r>
            <w:r>
              <w:t>and</w:t>
            </w:r>
            <w:r>
              <w:rPr>
                <w:spacing w:val="-10"/>
              </w:rPr>
              <w:t xml:space="preserve"> </w:t>
            </w:r>
            <w:r>
              <w:t>objects</w:t>
            </w:r>
            <w:r>
              <w:rPr>
                <w:spacing w:val="-6"/>
              </w:rPr>
              <w:t xml:space="preserve"> </w:t>
            </w:r>
            <w:r>
              <w:t>–</w:t>
            </w:r>
            <w:r>
              <w:rPr>
                <w:spacing w:val="-8"/>
              </w:rPr>
              <w:t xml:space="preserve"> </w:t>
            </w:r>
            <w:r>
              <w:t>Transport</w:t>
            </w:r>
            <w:r>
              <w:rPr>
                <w:spacing w:val="-7"/>
              </w:rPr>
              <w:t xml:space="preserve"> </w:t>
            </w:r>
            <w:r>
              <w:t>through the ages</w:t>
            </w:r>
          </w:p>
          <w:p w:rsidR="001F67E7" w:rsidRDefault="000366B1">
            <w:pPr>
              <w:pStyle w:val="TableParagraph"/>
              <w:spacing w:before="1"/>
              <w:ind w:left="107"/>
            </w:pPr>
            <w:r>
              <w:t>To identify similarities and differences between</w:t>
            </w:r>
            <w:r>
              <w:rPr>
                <w:spacing w:val="-5"/>
              </w:rPr>
              <w:t xml:space="preserve"> </w:t>
            </w:r>
            <w:r>
              <w:t>ways</w:t>
            </w:r>
            <w:r>
              <w:rPr>
                <w:spacing w:val="-6"/>
              </w:rPr>
              <w:t xml:space="preserve"> </w:t>
            </w:r>
            <w:r>
              <w:t>of</w:t>
            </w:r>
            <w:r>
              <w:rPr>
                <w:spacing w:val="-5"/>
              </w:rPr>
              <w:t xml:space="preserve"> </w:t>
            </w:r>
            <w:r>
              <w:t>life</w:t>
            </w:r>
            <w:r>
              <w:rPr>
                <w:spacing w:val="-5"/>
              </w:rPr>
              <w:t xml:space="preserve"> </w:t>
            </w:r>
            <w:r>
              <w:t>at</w:t>
            </w:r>
            <w:r>
              <w:rPr>
                <w:spacing w:val="-7"/>
              </w:rPr>
              <w:t xml:space="preserve"> </w:t>
            </w:r>
            <w:r>
              <w:t>different</w:t>
            </w:r>
            <w:r>
              <w:rPr>
                <w:spacing w:val="-6"/>
              </w:rPr>
              <w:t xml:space="preserve"> </w:t>
            </w:r>
            <w:r>
              <w:t>times</w:t>
            </w:r>
            <w:r>
              <w:rPr>
                <w:spacing w:val="-2"/>
              </w:rPr>
              <w:t xml:space="preserve"> </w:t>
            </w:r>
            <w:r>
              <w:t>– Transport now and then.</w:t>
            </w:r>
          </w:p>
          <w:p w:rsidR="001F67E7" w:rsidRDefault="000366B1">
            <w:pPr>
              <w:pStyle w:val="TableParagraph"/>
              <w:ind w:left="107" w:right="69"/>
            </w:pPr>
            <w:r>
              <w:t>To</w:t>
            </w:r>
            <w:r>
              <w:rPr>
                <w:spacing w:val="-4"/>
              </w:rPr>
              <w:t xml:space="preserve"> </w:t>
            </w:r>
            <w:r>
              <w:t>retell</w:t>
            </w:r>
            <w:r>
              <w:rPr>
                <w:spacing w:val="-8"/>
              </w:rPr>
              <w:t xml:space="preserve"> </w:t>
            </w:r>
            <w:r>
              <w:t>some</w:t>
            </w:r>
            <w:r>
              <w:rPr>
                <w:spacing w:val="-5"/>
              </w:rPr>
              <w:t xml:space="preserve"> </w:t>
            </w:r>
            <w:r>
              <w:t>events</w:t>
            </w:r>
            <w:r>
              <w:rPr>
                <w:spacing w:val="-8"/>
              </w:rPr>
              <w:t xml:space="preserve"> </w:t>
            </w:r>
            <w:r>
              <w:t>from</w:t>
            </w:r>
            <w:r>
              <w:rPr>
                <w:spacing w:val="-7"/>
              </w:rPr>
              <w:t xml:space="preserve"> </w:t>
            </w:r>
            <w:r>
              <w:t>beyond</w:t>
            </w:r>
            <w:r>
              <w:rPr>
                <w:spacing w:val="-6"/>
              </w:rPr>
              <w:t xml:space="preserve"> </w:t>
            </w:r>
            <w:r>
              <w:t xml:space="preserve">their living memory which are significant nationally or globally – Information poster on George Stephenson and his </w:t>
            </w:r>
            <w:r>
              <w:rPr>
                <w:spacing w:val="-2"/>
              </w:rPr>
              <w:t>achievements</w:t>
            </w:r>
          </w:p>
          <w:p w:rsidR="001F67E7" w:rsidRDefault="000366B1">
            <w:pPr>
              <w:pStyle w:val="TableParagraph"/>
              <w:ind w:left="107"/>
            </w:pPr>
            <w:r>
              <w:t>To make simple observations about different</w:t>
            </w:r>
            <w:r>
              <w:rPr>
                <w:spacing w:val="-8"/>
              </w:rPr>
              <w:t xml:space="preserve"> </w:t>
            </w:r>
            <w:r>
              <w:t>people,</w:t>
            </w:r>
            <w:r>
              <w:rPr>
                <w:spacing w:val="-10"/>
              </w:rPr>
              <w:t xml:space="preserve"> </w:t>
            </w:r>
            <w:r>
              <w:t>events,</w:t>
            </w:r>
            <w:r>
              <w:rPr>
                <w:spacing w:val="-9"/>
              </w:rPr>
              <w:t xml:space="preserve"> </w:t>
            </w:r>
            <w:r>
              <w:t>beliefs</w:t>
            </w:r>
            <w:r>
              <w:rPr>
                <w:spacing w:val="-8"/>
              </w:rPr>
              <w:t xml:space="preserve"> </w:t>
            </w:r>
            <w:r>
              <w:t>and</w:t>
            </w:r>
          </w:p>
        </w:tc>
      </w:tr>
    </w:tbl>
    <w:p w:rsidR="001F67E7" w:rsidRDefault="001F67E7">
      <w:pPr>
        <w:pStyle w:val="TableParagraph"/>
        <w:sectPr w:rsidR="001F67E7">
          <w:pgSz w:w="16840" w:h="11910" w:orient="landscape"/>
          <w:pgMar w:top="2480" w:right="1417" w:bottom="280" w:left="1417" w:header="727" w:footer="0" w:gutter="0"/>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3444"/>
        <w:gridCol w:w="3828"/>
        <w:gridCol w:w="3888"/>
      </w:tblGrid>
      <w:tr w:rsidR="001F67E7">
        <w:trPr>
          <w:trHeight w:val="3492"/>
        </w:trPr>
        <w:tc>
          <w:tcPr>
            <w:tcW w:w="2789" w:type="dxa"/>
          </w:tcPr>
          <w:p w:rsidR="001F67E7" w:rsidRDefault="001F67E7">
            <w:pPr>
              <w:pStyle w:val="TableParagraph"/>
              <w:ind w:left="0"/>
              <w:rPr>
                <w:rFonts w:ascii="Times New Roman"/>
              </w:rPr>
            </w:pPr>
          </w:p>
        </w:tc>
        <w:tc>
          <w:tcPr>
            <w:tcW w:w="3444" w:type="dxa"/>
          </w:tcPr>
          <w:p w:rsidR="001F67E7" w:rsidRDefault="000366B1">
            <w:pPr>
              <w:pStyle w:val="TableParagraph"/>
              <w:ind w:right="261"/>
            </w:pPr>
            <w:r>
              <w:t>Retell some events from beyond their</w:t>
            </w:r>
            <w:r>
              <w:rPr>
                <w:spacing w:val="-7"/>
              </w:rPr>
              <w:t xml:space="preserve"> </w:t>
            </w:r>
            <w:r>
              <w:t>living</w:t>
            </w:r>
            <w:r>
              <w:rPr>
                <w:spacing w:val="-9"/>
              </w:rPr>
              <w:t xml:space="preserve"> </w:t>
            </w:r>
            <w:r>
              <w:t>memory</w:t>
            </w:r>
            <w:r>
              <w:rPr>
                <w:spacing w:val="-7"/>
              </w:rPr>
              <w:t xml:space="preserve"> </w:t>
            </w:r>
            <w:r>
              <w:t>–</w:t>
            </w:r>
            <w:r>
              <w:rPr>
                <w:spacing w:val="-6"/>
              </w:rPr>
              <w:t xml:space="preserve"> </w:t>
            </w:r>
            <w:r>
              <w:t>how</w:t>
            </w:r>
            <w:r>
              <w:rPr>
                <w:spacing w:val="-8"/>
              </w:rPr>
              <w:t xml:space="preserve"> </w:t>
            </w:r>
            <w:r>
              <w:t>school education became compulsory Use sources to answer simple questions about the past.</w:t>
            </w:r>
          </w:p>
        </w:tc>
        <w:tc>
          <w:tcPr>
            <w:tcW w:w="3828" w:type="dxa"/>
          </w:tcPr>
          <w:p w:rsidR="001F67E7" w:rsidRDefault="000366B1">
            <w:pPr>
              <w:pStyle w:val="TableParagraph"/>
              <w:ind w:right="171"/>
            </w:pPr>
            <w:r>
              <w:t>communities</w:t>
            </w:r>
            <w:r>
              <w:rPr>
                <w:spacing w:val="-6"/>
              </w:rPr>
              <w:t xml:space="preserve"> </w:t>
            </w:r>
            <w:r>
              <w:t>–</w:t>
            </w:r>
            <w:r>
              <w:rPr>
                <w:spacing w:val="-9"/>
              </w:rPr>
              <w:t xml:space="preserve"> </w:t>
            </w:r>
            <w:r>
              <w:t>What</w:t>
            </w:r>
            <w:r>
              <w:rPr>
                <w:spacing w:val="-10"/>
              </w:rPr>
              <w:t xml:space="preserve"> </w:t>
            </w:r>
            <w:r>
              <w:t>Motte</w:t>
            </w:r>
            <w:r>
              <w:rPr>
                <w:spacing w:val="-7"/>
              </w:rPr>
              <w:t xml:space="preserve"> </w:t>
            </w:r>
            <w:r>
              <w:t>and</w:t>
            </w:r>
            <w:r>
              <w:rPr>
                <w:spacing w:val="-8"/>
              </w:rPr>
              <w:t xml:space="preserve"> </w:t>
            </w:r>
            <w:r>
              <w:t>Bailey castles are, what they were used for and their features.</w:t>
            </w:r>
          </w:p>
          <w:p w:rsidR="001F67E7" w:rsidRDefault="000366B1">
            <w:pPr>
              <w:pStyle w:val="TableParagraph"/>
              <w:ind w:right="620"/>
              <w:jc w:val="both"/>
            </w:pPr>
            <w:r>
              <w:t>Order</w:t>
            </w:r>
            <w:r>
              <w:rPr>
                <w:spacing w:val="-8"/>
              </w:rPr>
              <w:t xml:space="preserve"> </w:t>
            </w:r>
            <w:r>
              <w:t>and</w:t>
            </w:r>
            <w:r>
              <w:rPr>
                <w:spacing w:val="-9"/>
              </w:rPr>
              <w:t xml:space="preserve"> </w:t>
            </w:r>
            <w:r>
              <w:t>sequence</w:t>
            </w:r>
            <w:r>
              <w:rPr>
                <w:spacing w:val="-8"/>
              </w:rPr>
              <w:t xml:space="preserve"> </w:t>
            </w:r>
            <w:r>
              <w:t>some</w:t>
            </w:r>
            <w:r>
              <w:rPr>
                <w:spacing w:val="-10"/>
              </w:rPr>
              <w:t xml:space="preserve"> </w:t>
            </w:r>
            <w:r>
              <w:t>familiar events</w:t>
            </w:r>
            <w:r>
              <w:rPr>
                <w:spacing w:val="-1"/>
              </w:rPr>
              <w:t xml:space="preserve"> </w:t>
            </w:r>
            <w:r>
              <w:t>and</w:t>
            </w:r>
            <w:r>
              <w:rPr>
                <w:spacing w:val="-5"/>
              </w:rPr>
              <w:t xml:space="preserve"> </w:t>
            </w:r>
            <w:r>
              <w:t>objects –</w:t>
            </w:r>
            <w:r>
              <w:rPr>
                <w:spacing w:val="-3"/>
              </w:rPr>
              <w:t xml:space="preserve"> </w:t>
            </w:r>
            <w:r>
              <w:t>Events</w:t>
            </w:r>
            <w:r>
              <w:rPr>
                <w:spacing w:val="-1"/>
              </w:rPr>
              <w:t xml:space="preserve"> </w:t>
            </w:r>
            <w:r>
              <w:t>of</w:t>
            </w:r>
            <w:r>
              <w:rPr>
                <w:spacing w:val="-3"/>
              </w:rPr>
              <w:t xml:space="preserve"> </w:t>
            </w:r>
            <w:r>
              <w:t>the Battle of Hastings</w:t>
            </w:r>
          </w:p>
          <w:p w:rsidR="001F67E7" w:rsidRDefault="000366B1">
            <w:pPr>
              <w:pStyle w:val="TableParagraph"/>
              <w:ind w:right="171"/>
            </w:pPr>
            <w:r>
              <w:t>Retell some events from beyond their living memory which are significant nationally</w:t>
            </w:r>
            <w:r>
              <w:rPr>
                <w:spacing w:val="-7"/>
              </w:rPr>
              <w:t xml:space="preserve"> </w:t>
            </w:r>
            <w:r>
              <w:t>or</w:t>
            </w:r>
            <w:r>
              <w:rPr>
                <w:spacing w:val="-5"/>
              </w:rPr>
              <w:t xml:space="preserve"> </w:t>
            </w:r>
            <w:r>
              <w:t>globally.</w:t>
            </w:r>
            <w:r>
              <w:rPr>
                <w:spacing w:val="-7"/>
              </w:rPr>
              <w:t xml:space="preserve"> </w:t>
            </w:r>
            <w:r>
              <w:t>–</w:t>
            </w:r>
            <w:r>
              <w:rPr>
                <w:spacing w:val="-4"/>
              </w:rPr>
              <w:t xml:space="preserve"> </w:t>
            </w:r>
            <w:r>
              <w:t>Invasion</w:t>
            </w:r>
            <w:r>
              <w:rPr>
                <w:spacing w:val="-8"/>
              </w:rPr>
              <w:t xml:space="preserve"> </w:t>
            </w:r>
            <w:r>
              <w:t>of</w:t>
            </w:r>
            <w:r>
              <w:rPr>
                <w:spacing w:val="-5"/>
              </w:rPr>
              <w:t xml:space="preserve"> </w:t>
            </w:r>
            <w:r>
              <w:t xml:space="preserve">the </w:t>
            </w:r>
            <w:r>
              <w:rPr>
                <w:spacing w:val="-2"/>
              </w:rPr>
              <w:t>Normans</w:t>
            </w:r>
          </w:p>
          <w:p w:rsidR="001F67E7" w:rsidRDefault="000366B1">
            <w:pPr>
              <w:pStyle w:val="TableParagraph"/>
            </w:pPr>
            <w:r>
              <w:t>Use</w:t>
            </w:r>
            <w:r>
              <w:rPr>
                <w:spacing w:val="-8"/>
              </w:rPr>
              <w:t xml:space="preserve"> </w:t>
            </w:r>
            <w:r>
              <w:t>sources</w:t>
            </w:r>
            <w:r>
              <w:rPr>
                <w:spacing w:val="-10"/>
              </w:rPr>
              <w:t xml:space="preserve"> </w:t>
            </w:r>
            <w:r>
              <w:t>to</w:t>
            </w:r>
            <w:r>
              <w:rPr>
                <w:spacing w:val="-7"/>
              </w:rPr>
              <w:t xml:space="preserve"> </w:t>
            </w:r>
            <w:r>
              <w:t>answer</w:t>
            </w:r>
            <w:r>
              <w:rPr>
                <w:spacing w:val="-7"/>
              </w:rPr>
              <w:t xml:space="preserve"> </w:t>
            </w:r>
            <w:r>
              <w:t>simple</w:t>
            </w:r>
            <w:r>
              <w:rPr>
                <w:spacing w:val="-8"/>
              </w:rPr>
              <w:t xml:space="preserve"> </w:t>
            </w:r>
            <w:r>
              <w:t>questions about the past – Bayeux Tapestry and</w:t>
            </w:r>
          </w:p>
          <w:p w:rsidR="001F67E7" w:rsidRDefault="000366B1">
            <w:pPr>
              <w:pStyle w:val="TableParagraph"/>
              <w:spacing w:line="252" w:lineRule="exact"/>
            </w:pPr>
            <w:r>
              <w:t>what</w:t>
            </w:r>
            <w:r>
              <w:rPr>
                <w:spacing w:val="-1"/>
              </w:rPr>
              <w:t xml:space="preserve"> </w:t>
            </w:r>
            <w:r>
              <w:t>it</w:t>
            </w:r>
            <w:r>
              <w:rPr>
                <w:spacing w:val="-2"/>
              </w:rPr>
              <w:t xml:space="preserve"> </w:t>
            </w:r>
            <w:r>
              <w:t>tells</w:t>
            </w:r>
            <w:r>
              <w:rPr>
                <w:spacing w:val="-3"/>
              </w:rPr>
              <w:t xml:space="preserve"> </w:t>
            </w:r>
            <w:r>
              <w:rPr>
                <w:spacing w:val="-5"/>
              </w:rPr>
              <w:t>us.</w:t>
            </w:r>
          </w:p>
        </w:tc>
        <w:tc>
          <w:tcPr>
            <w:tcW w:w="3888" w:type="dxa"/>
          </w:tcPr>
          <w:p w:rsidR="001F67E7" w:rsidRDefault="000366B1">
            <w:pPr>
              <w:pStyle w:val="TableParagraph"/>
              <w:ind w:left="109" w:right="98"/>
            </w:pPr>
            <w:r>
              <w:t>communities</w:t>
            </w:r>
            <w:r>
              <w:rPr>
                <w:spacing w:val="-8"/>
              </w:rPr>
              <w:t xml:space="preserve"> </w:t>
            </w:r>
            <w:r>
              <w:t>–</w:t>
            </w:r>
            <w:r>
              <w:rPr>
                <w:spacing w:val="-11"/>
              </w:rPr>
              <w:t xml:space="preserve"> </w:t>
            </w:r>
            <w:r>
              <w:t>How</w:t>
            </w:r>
            <w:r>
              <w:rPr>
                <w:spacing w:val="-9"/>
              </w:rPr>
              <w:t xml:space="preserve"> </w:t>
            </w:r>
            <w:r>
              <w:t>steam</w:t>
            </w:r>
            <w:r>
              <w:rPr>
                <w:spacing w:val="-10"/>
              </w:rPr>
              <w:t xml:space="preserve"> </w:t>
            </w:r>
            <w:r>
              <w:t>locomotives changed lives</w:t>
            </w:r>
          </w:p>
          <w:p w:rsidR="001F67E7" w:rsidRDefault="000366B1">
            <w:pPr>
              <w:pStyle w:val="TableParagraph"/>
              <w:ind w:left="109" w:right="98"/>
            </w:pPr>
            <w:r>
              <w:t>To identify some similarities and differences between ways of life at different</w:t>
            </w:r>
            <w:r>
              <w:rPr>
                <w:spacing w:val="-7"/>
              </w:rPr>
              <w:t xml:space="preserve"> </w:t>
            </w:r>
            <w:r>
              <w:t>times.</w:t>
            </w:r>
            <w:r>
              <w:rPr>
                <w:spacing w:val="-6"/>
              </w:rPr>
              <w:t xml:space="preserve"> </w:t>
            </w:r>
            <w:r>
              <w:t>–</w:t>
            </w:r>
            <w:r>
              <w:rPr>
                <w:spacing w:val="-6"/>
              </w:rPr>
              <w:t xml:space="preserve"> </w:t>
            </w:r>
            <w:r>
              <w:t>Before</w:t>
            </w:r>
            <w:r>
              <w:rPr>
                <w:spacing w:val="-7"/>
              </w:rPr>
              <w:t xml:space="preserve"> </w:t>
            </w:r>
            <w:r>
              <w:t>and</w:t>
            </w:r>
            <w:r>
              <w:rPr>
                <w:spacing w:val="-8"/>
              </w:rPr>
              <w:t xml:space="preserve"> </w:t>
            </w:r>
            <w:r>
              <w:t>after</w:t>
            </w:r>
            <w:r>
              <w:rPr>
                <w:spacing w:val="-7"/>
              </w:rPr>
              <w:t xml:space="preserve"> </w:t>
            </w:r>
            <w:r>
              <w:t>steam locomotives/ Industrial Revolution.</w:t>
            </w:r>
          </w:p>
          <w:p w:rsidR="001F67E7" w:rsidRDefault="000366B1">
            <w:pPr>
              <w:pStyle w:val="TableParagraph"/>
              <w:ind w:left="109" w:right="98"/>
            </w:pPr>
            <w:r>
              <w:t>To</w:t>
            </w:r>
            <w:r>
              <w:rPr>
                <w:spacing w:val="-4"/>
              </w:rPr>
              <w:t xml:space="preserve"> </w:t>
            </w:r>
            <w:r>
              <w:t>retell</w:t>
            </w:r>
            <w:r>
              <w:rPr>
                <w:spacing w:val="-8"/>
              </w:rPr>
              <w:t xml:space="preserve"> </w:t>
            </w:r>
            <w:r>
              <w:t>some</w:t>
            </w:r>
            <w:r>
              <w:rPr>
                <w:spacing w:val="-5"/>
              </w:rPr>
              <w:t xml:space="preserve"> </w:t>
            </w:r>
            <w:r>
              <w:t>events</w:t>
            </w:r>
            <w:r>
              <w:rPr>
                <w:spacing w:val="-8"/>
              </w:rPr>
              <w:t xml:space="preserve"> </w:t>
            </w:r>
            <w:r>
              <w:t>from</w:t>
            </w:r>
            <w:r>
              <w:rPr>
                <w:spacing w:val="-7"/>
              </w:rPr>
              <w:t xml:space="preserve"> </w:t>
            </w:r>
            <w:r>
              <w:t>beyond</w:t>
            </w:r>
            <w:r>
              <w:rPr>
                <w:spacing w:val="-6"/>
              </w:rPr>
              <w:t xml:space="preserve"> </w:t>
            </w:r>
            <w:r>
              <w:t>their living memory which are significant nationally or globally – Invention of steam locomotives</w:t>
            </w:r>
          </w:p>
        </w:tc>
      </w:tr>
      <w:tr w:rsidR="001F67E7">
        <w:trPr>
          <w:trHeight w:val="3760"/>
        </w:trPr>
        <w:tc>
          <w:tcPr>
            <w:tcW w:w="2789" w:type="dxa"/>
          </w:tcPr>
          <w:p w:rsidR="001F67E7" w:rsidRDefault="000366B1">
            <w:pPr>
              <w:pStyle w:val="TableParagraph"/>
              <w:spacing w:line="265" w:lineRule="exact"/>
              <w:ind w:left="107"/>
              <w:rPr>
                <w:b/>
              </w:rPr>
            </w:pPr>
            <w:r>
              <w:rPr>
                <w:b/>
              </w:rPr>
              <w:t>Lesson</w:t>
            </w:r>
            <w:r>
              <w:rPr>
                <w:b/>
                <w:spacing w:val="-3"/>
              </w:rPr>
              <w:t xml:space="preserve"> </w:t>
            </w:r>
            <w:r>
              <w:rPr>
                <w:b/>
                <w:spacing w:val="-2"/>
              </w:rPr>
              <w:t>Sequence</w:t>
            </w:r>
          </w:p>
        </w:tc>
        <w:tc>
          <w:tcPr>
            <w:tcW w:w="3444" w:type="dxa"/>
          </w:tcPr>
          <w:p w:rsidR="001F67E7" w:rsidRDefault="000366B1">
            <w:pPr>
              <w:pStyle w:val="TableParagraph"/>
              <w:ind w:right="164"/>
            </w:pPr>
            <w:r>
              <w:t>L1</w:t>
            </w:r>
            <w:r>
              <w:rPr>
                <w:spacing w:val="-7"/>
              </w:rPr>
              <w:t xml:space="preserve"> </w:t>
            </w:r>
            <w:r>
              <w:t>–</w:t>
            </w:r>
            <w:r>
              <w:rPr>
                <w:spacing w:val="-5"/>
              </w:rPr>
              <w:t xml:space="preserve"> </w:t>
            </w:r>
            <w:r>
              <w:t>Can</w:t>
            </w:r>
            <w:r>
              <w:rPr>
                <w:spacing w:val="-7"/>
              </w:rPr>
              <w:t xml:space="preserve"> </w:t>
            </w:r>
            <w:r>
              <w:t>I</w:t>
            </w:r>
            <w:r>
              <w:rPr>
                <w:spacing w:val="-6"/>
              </w:rPr>
              <w:t xml:space="preserve"> </w:t>
            </w:r>
            <w:proofErr w:type="spellStart"/>
            <w:r>
              <w:t>recognise</w:t>
            </w:r>
            <w:proofErr w:type="spellEnd"/>
            <w:r>
              <w:rPr>
                <w:spacing w:val="-6"/>
              </w:rPr>
              <w:t xml:space="preserve"> </w:t>
            </w:r>
            <w:r>
              <w:t>the</w:t>
            </w:r>
            <w:r>
              <w:rPr>
                <w:spacing w:val="-6"/>
              </w:rPr>
              <w:t xml:space="preserve"> </w:t>
            </w:r>
            <w:r>
              <w:t>distinction between schools in the past and the present?</w:t>
            </w:r>
          </w:p>
          <w:p w:rsidR="001F67E7" w:rsidRDefault="000366B1">
            <w:pPr>
              <w:pStyle w:val="TableParagraph"/>
            </w:pPr>
            <w:r>
              <w:t>L2</w:t>
            </w:r>
            <w:r>
              <w:rPr>
                <w:spacing w:val="-6"/>
              </w:rPr>
              <w:t xml:space="preserve"> </w:t>
            </w:r>
            <w:r>
              <w:t>–</w:t>
            </w:r>
            <w:r>
              <w:rPr>
                <w:spacing w:val="-4"/>
              </w:rPr>
              <w:t xml:space="preserve"> </w:t>
            </w:r>
            <w:r>
              <w:t>Can</w:t>
            </w:r>
            <w:r>
              <w:rPr>
                <w:spacing w:val="-6"/>
              </w:rPr>
              <w:t xml:space="preserve"> </w:t>
            </w:r>
            <w:r>
              <w:t>I</w:t>
            </w:r>
            <w:r>
              <w:rPr>
                <w:spacing w:val="-7"/>
              </w:rPr>
              <w:t xml:space="preserve"> </w:t>
            </w:r>
            <w:r>
              <w:t>order</w:t>
            </w:r>
            <w:r>
              <w:rPr>
                <w:spacing w:val="-7"/>
              </w:rPr>
              <w:t xml:space="preserve"> </w:t>
            </w:r>
            <w:r>
              <w:t>and</w:t>
            </w:r>
            <w:r>
              <w:rPr>
                <w:spacing w:val="-5"/>
              </w:rPr>
              <w:t xml:space="preserve"> </w:t>
            </w:r>
            <w:r>
              <w:t>sequence</w:t>
            </w:r>
            <w:r>
              <w:rPr>
                <w:spacing w:val="-4"/>
              </w:rPr>
              <w:t xml:space="preserve"> </w:t>
            </w:r>
            <w:r>
              <w:t>some familiar events and objects?</w:t>
            </w:r>
          </w:p>
          <w:p w:rsidR="001F67E7" w:rsidRDefault="000366B1">
            <w:pPr>
              <w:pStyle w:val="TableParagraph"/>
              <w:ind w:right="299"/>
              <w:jc w:val="both"/>
            </w:pPr>
            <w:r>
              <w:t>L3</w:t>
            </w:r>
            <w:r>
              <w:rPr>
                <w:spacing w:val="-2"/>
              </w:rPr>
              <w:t xml:space="preserve"> </w:t>
            </w:r>
            <w:r>
              <w:t>– Can</w:t>
            </w:r>
            <w:r>
              <w:rPr>
                <w:spacing w:val="-2"/>
              </w:rPr>
              <w:t xml:space="preserve"> </w:t>
            </w:r>
            <w:r>
              <w:t>I</w:t>
            </w:r>
            <w:r>
              <w:rPr>
                <w:spacing w:val="-1"/>
              </w:rPr>
              <w:t xml:space="preserve"> </w:t>
            </w:r>
            <w:r>
              <w:t>identify</w:t>
            </w:r>
            <w:r>
              <w:rPr>
                <w:spacing w:val="-3"/>
              </w:rPr>
              <w:t xml:space="preserve"> </w:t>
            </w:r>
            <w:r>
              <w:t>similarities and differences</w:t>
            </w:r>
            <w:r>
              <w:rPr>
                <w:spacing w:val="-10"/>
              </w:rPr>
              <w:t xml:space="preserve"> </w:t>
            </w:r>
            <w:r>
              <w:t>between</w:t>
            </w:r>
            <w:r>
              <w:rPr>
                <w:spacing w:val="-11"/>
              </w:rPr>
              <w:t xml:space="preserve"> </w:t>
            </w:r>
            <w:r>
              <w:t>school</w:t>
            </w:r>
            <w:r>
              <w:rPr>
                <w:spacing w:val="-9"/>
              </w:rPr>
              <w:t xml:space="preserve"> </w:t>
            </w:r>
            <w:r>
              <w:t>life</w:t>
            </w:r>
            <w:r>
              <w:rPr>
                <w:spacing w:val="-9"/>
              </w:rPr>
              <w:t xml:space="preserve"> </w:t>
            </w:r>
            <w:r>
              <w:t>at different times?</w:t>
            </w:r>
          </w:p>
          <w:p w:rsidR="001F67E7" w:rsidRDefault="000366B1">
            <w:pPr>
              <w:pStyle w:val="TableParagraph"/>
              <w:ind w:right="164"/>
            </w:pPr>
            <w:r>
              <w:t>L4</w:t>
            </w:r>
            <w:r>
              <w:rPr>
                <w:spacing w:val="-5"/>
              </w:rPr>
              <w:t xml:space="preserve"> </w:t>
            </w:r>
            <w:r>
              <w:t>–</w:t>
            </w:r>
            <w:r>
              <w:rPr>
                <w:spacing w:val="-3"/>
              </w:rPr>
              <w:t xml:space="preserve"> </w:t>
            </w:r>
            <w:r>
              <w:t>Can</w:t>
            </w:r>
            <w:r>
              <w:rPr>
                <w:spacing w:val="-5"/>
              </w:rPr>
              <w:t xml:space="preserve"> </w:t>
            </w:r>
            <w:r>
              <w:t>I</w:t>
            </w:r>
            <w:r>
              <w:rPr>
                <w:spacing w:val="-4"/>
              </w:rPr>
              <w:t xml:space="preserve"> </w:t>
            </w:r>
            <w:r>
              <w:t>retell</w:t>
            </w:r>
            <w:r>
              <w:rPr>
                <w:spacing w:val="-6"/>
              </w:rPr>
              <w:t xml:space="preserve"> </w:t>
            </w:r>
            <w:r>
              <w:t>the</w:t>
            </w:r>
            <w:r>
              <w:rPr>
                <w:spacing w:val="-6"/>
              </w:rPr>
              <w:t xml:space="preserve"> </w:t>
            </w:r>
            <w:r>
              <w:t>events</w:t>
            </w:r>
            <w:r>
              <w:rPr>
                <w:spacing w:val="-6"/>
              </w:rPr>
              <w:t xml:space="preserve"> </w:t>
            </w:r>
            <w:r>
              <w:t>of</w:t>
            </w:r>
            <w:r>
              <w:rPr>
                <w:spacing w:val="-4"/>
              </w:rPr>
              <w:t xml:space="preserve"> </w:t>
            </w:r>
            <w:r>
              <w:t>how education</w:t>
            </w:r>
            <w:r>
              <w:rPr>
                <w:spacing w:val="-13"/>
              </w:rPr>
              <w:t xml:space="preserve"> </w:t>
            </w:r>
            <w:r>
              <w:t>was</w:t>
            </w:r>
            <w:r>
              <w:rPr>
                <w:spacing w:val="-12"/>
              </w:rPr>
              <w:t xml:space="preserve"> </w:t>
            </w:r>
            <w:r>
              <w:t>made</w:t>
            </w:r>
            <w:r>
              <w:rPr>
                <w:spacing w:val="-13"/>
              </w:rPr>
              <w:t xml:space="preserve"> </w:t>
            </w:r>
            <w:r>
              <w:t>compulsory? L5 – Can I use sources to answer simple questions</w:t>
            </w:r>
            <w:r>
              <w:rPr>
                <w:spacing w:val="-3"/>
              </w:rPr>
              <w:t xml:space="preserve"> </w:t>
            </w:r>
            <w:r>
              <w:t>about</w:t>
            </w:r>
            <w:r>
              <w:rPr>
                <w:spacing w:val="-1"/>
              </w:rPr>
              <w:t xml:space="preserve"> </w:t>
            </w:r>
            <w:r>
              <w:t>schools</w:t>
            </w:r>
            <w:r>
              <w:rPr>
                <w:spacing w:val="-3"/>
              </w:rPr>
              <w:t xml:space="preserve"> </w:t>
            </w:r>
            <w:r>
              <w:t>in the past?</w:t>
            </w:r>
          </w:p>
          <w:p w:rsidR="001F67E7" w:rsidRDefault="000366B1">
            <w:pPr>
              <w:pStyle w:val="TableParagraph"/>
              <w:spacing w:line="251" w:lineRule="exact"/>
            </w:pPr>
            <w:r>
              <w:t>L6</w:t>
            </w:r>
            <w:r>
              <w:rPr>
                <w:spacing w:val="-3"/>
              </w:rPr>
              <w:t xml:space="preserve"> </w:t>
            </w:r>
            <w:r>
              <w:t>–</w:t>
            </w:r>
            <w:r>
              <w:rPr>
                <w:spacing w:val="-2"/>
              </w:rPr>
              <w:t xml:space="preserve"> </w:t>
            </w:r>
            <w:r>
              <w:t>Assessment</w:t>
            </w:r>
            <w:r>
              <w:rPr>
                <w:spacing w:val="-4"/>
              </w:rPr>
              <w:t xml:space="preserve"> </w:t>
            </w:r>
            <w:r>
              <w:t>of</w:t>
            </w:r>
            <w:r>
              <w:rPr>
                <w:spacing w:val="-3"/>
              </w:rPr>
              <w:t xml:space="preserve"> </w:t>
            </w:r>
            <w:r>
              <w:rPr>
                <w:spacing w:val="-4"/>
              </w:rPr>
              <w:t>Unit</w:t>
            </w:r>
          </w:p>
        </w:tc>
        <w:tc>
          <w:tcPr>
            <w:tcW w:w="3828" w:type="dxa"/>
          </w:tcPr>
          <w:p w:rsidR="001F67E7" w:rsidRDefault="000366B1">
            <w:pPr>
              <w:pStyle w:val="TableParagraph"/>
              <w:ind w:right="171"/>
            </w:pPr>
            <w:r>
              <w:t>L1</w:t>
            </w:r>
            <w:r>
              <w:rPr>
                <w:spacing w:val="-5"/>
              </w:rPr>
              <w:t xml:space="preserve"> </w:t>
            </w:r>
            <w:r>
              <w:t>–</w:t>
            </w:r>
            <w:r>
              <w:rPr>
                <w:spacing w:val="-3"/>
              </w:rPr>
              <w:t xml:space="preserve"> </w:t>
            </w:r>
            <w:r>
              <w:t>Can</w:t>
            </w:r>
            <w:r>
              <w:rPr>
                <w:spacing w:val="-5"/>
              </w:rPr>
              <w:t xml:space="preserve"> </w:t>
            </w:r>
            <w:r>
              <w:t>I</w:t>
            </w:r>
            <w:r>
              <w:rPr>
                <w:spacing w:val="-4"/>
              </w:rPr>
              <w:t xml:space="preserve"> </w:t>
            </w:r>
            <w:r>
              <w:t>use</w:t>
            </w:r>
            <w:r>
              <w:rPr>
                <w:spacing w:val="-4"/>
              </w:rPr>
              <w:t xml:space="preserve"> </w:t>
            </w:r>
            <w:r>
              <w:t>the</w:t>
            </w:r>
            <w:r>
              <w:rPr>
                <w:spacing w:val="-4"/>
              </w:rPr>
              <w:t xml:space="preserve"> </w:t>
            </w:r>
            <w:r>
              <w:t>features</w:t>
            </w:r>
            <w:r>
              <w:rPr>
                <w:spacing w:val="-6"/>
              </w:rPr>
              <w:t xml:space="preserve"> </w:t>
            </w:r>
            <w:r>
              <w:t>of</w:t>
            </w:r>
            <w:r>
              <w:rPr>
                <w:spacing w:val="-4"/>
              </w:rPr>
              <w:t xml:space="preserve"> </w:t>
            </w:r>
            <w:r>
              <w:t>castles</w:t>
            </w:r>
            <w:r>
              <w:rPr>
                <w:spacing w:val="-6"/>
              </w:rPr>
              <w:t xml:space="preserve"> </w:t>
            </w:r>
            <w:r>
              <w:t>to design my own castle?</w:t>
            </w:r>
          </w:p>
          <w:p w:rsidR="001F67E7" w:rsidRDefault="000366B1">
            <w:pPr>
              <w:pStyle w:val="TableParagraph"/>
              <w:ind w:right="171"/>
            </w:pPr>
            <w:r>
              <w:t>L2 – Can I identify the roles and responsibilities</w:t>
            </w:r>
            <w:r>
              <w:rPr>
                <w:spacing w:val="-7"/>
              </w:rPr>
              <w:t xml:space="preserve"> </w:t>
            </w:r>
            <w:r>
              <w:t>of</w:t>
            </w:r>
            <w:r>
              <w:rPr>
                <w:spacing w:val="-9"/>
              </w:rPr>
              <w:t xml:space="preserve"> </w:t>
            </w:r>
            <w:r>
              <w:t>people</w:t>
            </w:r>
            <w:r>
              <w:rPr>
                <w:spacing w:val="-7"/>
              </w:rPr>
              <w:t xml:space="preserve"> </w:t>
            </w:r>
            <w:r>
              <w:t>in</w:t>
            </w:r>
            <w:r>
              <w:rPr>
                <w:spacing w:val="-7"/>
              </w:rPr>
              <w:t xml:space="preserve"> </w:t>
            </w:r>
            <w:r>
              <w:t>a</w:t>
            </w:r>
            <w:r>
              <w:rPr>
                <w:spacing w:val="-7"/>
              </w:rPr>
              <w:t xml:space="preserve"> </w:t>
            </w:r>
            <w:r>
              <w:t xml:space="preserve">medieval </w:t>
            </w:r>
            <w:r>
              <w:rPr>
                <w:spacing w:val="-2"/>
              </w:rPr>
              <w:t>castle?</w:t>
            </w:r>
          </w:p>
          <w:p w:rsidR="001F67E7" w:rsidRDefault="000366B1">
            <w:pPr>
              <w:pStyle w:val="TableParagraph"/>
              <w:ind w:right="171"/>
            </w:pPr>
            <w:r>
              <w:t>L3</w:t>
            </w:r>
            <w:r>
              <w:rPr>
                <w:spacing w:val="-4"/>
              </w:rPr>
              <w:t xml:space="preserve"> </w:t>
            </w:r>
            <w:r>
              <w:t>–</w:t>
            </w:r>
            <w:r>
              <w:rPr>
                <w:spacing w:val="-3"/>
              </w:rPr>
              <w:t xml:space="preserve"> </w:t>
            </w:r>
            <w:r>
              <w:t>Can</w:t>
            </w:r>
            <w:r>
              <w:rPr>
                <w:spacing w:val="-4"/>
              </w:rPr>
              <w:t xml:space="preserve"> </w:t>
            </w:r>
            <w:r>
              <w:t>I</w:t>
            </w:r>
            <w:r>
              <w:rPr>
                <w:spacing w:val="-3"/>
              </w:rPr>
              <w:t xml:space="preserve"> </w:t>
            </w:r>
            <w:r>
              <w:t>find</w:t>
            </w:r>
            <w:r>
              <w:rPr>
                <w:spacing w:val="-4"/>
              </w:rPr>
              <w:t xml:space="preserve"> </w:t>
            </w:r>
            <w:r>
              <w:t>and</w:t>
            </w:r>
            <w:r>
              <w:rPr>
                <w:spacing w:val="-5"/>
              </w:rPr>
              <w:t xml:space="preserve"> </w:t>
            </w:r>
            <w:r>
              <w:t>label</w:t>
            </w:r>
            <w:r>
              <w:rPr>
                <w:spacing w:val="-3"/>
              </w:rPr>
              <w:t xml:space="preserve"> </w:t>
            </w:r>
            <w:r>
              <w:t>the</w:t>
            </w:r>
            <w:r>
              <w:rPr>
                <w:spacing w:val="-3"/>
              </w:rPr>
              <w:t xml:space="preserve"> </w:t>
            </w:r>
            <w:r>
              <w:t>parts</w:t>
            </w:r>
            <w:r>
              <w:rPr>
                <w:spacing w:val="-5"/>
              </w:rPr>
              <w:t xml:space="preserve"> </w:t>
            </w:r>
            <w:r>
              <w:t>of</w:t>
            </w:r>
            <w:r>
              <w:rPr>
                <w:spacing w:val="-3"/>
              </w:rPr>
              <w:t xml:space="preserve"> </w:t>
            </w:r>
            <w:r>
              <w:t>a Motte and Bailey castle?</w:t>
            </w:r>
          </w:p>
          <w:p w:rsidR="001F67E7" w:rsidRDefault="000366B1">
            <w:pPr>
              <w:pStyle w:val="TableParagraph"/>
              <w:ind w:right="171"/>
            </w:pPr>
            <w:r>
              <w:t>L4</w:t>
            </w:r>
            <w:r>
              <w:rPr>
                <w:spacing w:val="-6"/>
              </w:rPr>
              <w:t xml:space="preserve"> </w:t>
            </w:r>
            <w:r>
              <w:t>–</w:t>
            </w:r>
            <w:r>
              <w:rPr>
                <w:spacing w:val="-4"/>
              </w:rPr>
              <w:t xml:space="preserve"> </w:t>
            </w:r>
            <w:r>
              <w:t>Can</w:t>
            </w:r>
            <w:r>
              <w:rPr>
                <w:spacing w:val="-6"/>
              </w:rPr>
              <w:t xml:space="preserve"> </w:t>
            </w:r>
            <w:r>
              <w:t>I</w:t>
            </w:r>
            <w:r>
              <w:rPr>
                <w:spacing w:val="-5"/>
              </w:rPr>
              <w:t xml:space="preserve"> </w:t>
            </w:r>
            <w:r>
              <w:t>describe</w:t>
            </w:r>
            <w:r>
              <w:rPr>
                <w:spacing w:val="-7"/>
              </w:rPr>
              <w:t xml:space="preserve"> </w:t>
            </w:r>
            <w:r>
              <w:t>who</w:t>
            </w:r>
            <w:r>
              <w:rPr>
                <w:spacing w:val="-7"/>
              </w:rPr>
              <w:t xml:space="preserve"> </w:t>
            </w:r>
            <w:r>
              <w:t>William</w:t>
            </w:r>
            <w:r>
              <w:rPr>
                <w:spacing w:val="-4"/>
              </w:rPr>
              <w:t xml:space="preserve"> </w:t>
            </w:r>
            <w:r>
              <w:t>the Conqueror was and what he did?</w:t>
            </w:r>
          </w:p>
          <w:p w:rsidR="001F67E7" w:rsidRDefault="000366B1">
            <w:pPr>
              <w:pStyle w:val="TableParagraph"/>
              <w:ind w:right="171"/>
            </w:pPr>
            <w:r>
              <w:t>L5</w:t>
            </w:r>
            <w:r>
              <w:rPr>
                <w:spacing w:val="-5"/>
              </w:rPr>
              <w:t xml:space="preserve"> </w:t>
            </w:r>
            <w:r>
              <w:t>–</w:t>
            </w:r>
            <w:r>
              <w:rPr>
                <w:spacing w:val="-3"/>
              </w:rPr>
              <w:t xml:space="preserve"> </w:t>
            </w:r>
            <w:r>
              <w:t>Can</w:t>
            </w:r>
            <w:r>
              <w:rPr>
                <w:spacing w:val="-5"/>
              </w:rPr>
              <w:t xml:space="preserve"> </w:t>
            </w:r>
            <w:r>
              <w:t>I</w:t>
            </w:r>
            <w:r>
              <w:rPr>
                <w:spacing w:val="-4"/>
              </w:rPr>
              <w:t xml:space="preserve"> </w:t>
            </w:r>
            <w:r>
              <w:t>retell</w:t>
            </w:r>
            <w:r>
              <w:rPr>
                <w:spacing w:val="-7"/>
              </w:rPr>
              <w:t xml:space="preserve"> </w:t>
            </w:r>
            <w:r>
              <w:t>the</w:t>
            </w:r>
            <w:r>
              <w:rPr>
                <w:spacing w:val="-6"/>
              </w:rPr>
              <w:t xml:space="preserve"> </w:t>
            </w:r>
            <w:r>
              <w:t>Battle</w:t>
            </w:r>
            <w:r>
              <w:rPr>
                <w:spacing w:val="-6"/>
              </w:rPr>
              <w:t xml:space="preserve"> </w:t>
            </w:r>
            <w:r>
              <w:t>of</w:t>
            </w:r>
            <w:r>
              <w:rPr>
                <w:spacing w:val="-4"/>
              </w:rPr>
              <w:t xml:space="preserve"> </w:t>
            </w:r>
            <w:r>
              <w:t>Hastings using the Bayeux Tapestry?</w:t>
            </w:r>
          </w:p>
          <w:p w:rsidR="001F67E7" w:rsidRDefault="000366B1">
            <w:pPr>
              <w:pStyle w:val="TableParagraph"/>
            </w:pPr>
            <w:r>
              <w:t>L6</w:t>
            </w:r>
            <w:r>
              <w:rPr>
                <w:spacing w:val="-3"/>
              </w:rPr>
              <w:t xml:space="preserve"> </w:t>
            </w:r>
            <w:r>
              <w:t>–</w:t>
            </w:r>
            <w:r>
              <w:rPr>
                <w:spacing w:val="-2"/>
              </w:rPr>
              <w:t xml:space="preserve"> </w:t>
            </w:r>
            <w:r>
              <w:t>Assessment</w:t>
            </w:r>
            <w:r>
              <w:rPr>
                <w:spacing w:val="-4"/>
              </w:rPr>
              <w:t xml:space="preserve"> </w:t>
            </w:r>
            <w:r>
              <w:t>of</w:t>
            </w:r>
            <w:r>
              <w:rPr>
                <w:spacing w:val="-3"/>
              </w:rPr>
              <w:t xml:space="preserve"> </w:t>
            </w:r>
            <w:r>
              <w:rPr>
                <w:spacing w:val="-4"/>
              </w:rPr>
              <w:t>Unit</w:t>
            </w:r>
          </w:p>
        </w:tc>
        <w:tc>
          <w:tcPr>
            <w:tcW w:w="3888" w:type="dxa"/>
          </w:tcPr>
          <w:p w:rsidR="001F67E7" w:rsidRDefault="000366B1">
            <w:pPr>
              <w:pStyle w:val="TableParagraph"/>
              <w:ind w:left="109" w:right="98"/>
            </w:pPr>
            <w:r>
              <w:t>L1</w:t>
            </w:r>
            <w:r>
              <w:rPr>
                <w:spacing w:val="-5"/>
              </w:rPr>
              <w:t xml:space="preserve"> </w:t>
            </w:r>
            <w:r>
              <w:t>–</w:t>
            </w:r>
            <w:r>
              <w:rPr>
                <w:spacing w:val="-3"/>
              </w:rPr>
              <w:t xml:space="preserve"> </w:t>
            </w:r>
            <w:r>
              <w:t>Can</w:t>
            </w:r>
            <w:r>
              <w:rPr>
                <w:spacing w:val="-5"/>
              </w:rPr>
              <w:t xml:space="preserve"> </w:t>
            </w:r>
            <w:r>
              <w:t>I</w:t>
            </w:r>
            <w:r>
              <w:rPr>
                <w:spacing w:val="-6"/>
              </w:rPr>
              <w:t xml:space="preserve"> </w:t>
            </w:r>
            <w:r>
              <w:t>create</w:t>
            </w:r>
            <w:r>
              <w:rPr>
                <w:spacing w:val="-4"/>
              </w:rPr>
              <w:t xml:space="preserve"> </w:t>
            </w:r>
            <w:r>
              <w:t>a</w:t>
            </w:r>
            <w:r>
              <w:rPr>
                <w:spacing w:val="-6"/>
              </w:rPr>
              <w:t xml:space="preserve"> </w:t>
            </w:r>
            <w:r>
              <w:t>timeline</w:t>
            </w:r>
            <w:r>
              <w:rPr>
                <w:spacing w:val="-6"/>
              </w:rPr>
              <w:t xml:space="preserve"> </w:t>
            </w:r>
            <w:r>
              <w:t>of</w:t>
            </w:r>
            <w:r>
              <w:rPr>
                <w:spacing w:val="-6"/>
              </w:rPr>
              <w:t xml:space="preserve"> </w:t>
            </w:r>
            <w:r>
              <w:t>transport through the ages?</w:t>
            </w:r>
          </w:p>
          <w:p w:rsidR="001F67E7" w:rsidRDefault="000366B1">
            <w:pPr>
              <w:pStyle w:val="TableParagraph"/>
              <w:ind w:left="109" w:right="98"/>
            </w:pPr>
            <w:r>
              <w:t>L2 – Can I explain who George Stephenson</w:t>
            </w:r>
            <w:r>
              <w:rPr>
                <w:spacing w:val="-9"/>
              </w:rPr>
              <w:t xml:space="preserve"> </w:t>
            </w:r>
            <w:r>
              <w:t>was</w:t>
            </w:r>
            <w:r>
              <w:rPr>
                <w:spacing w:val="-7"/>
              </w:rPr>
              <w:t xml:space="preserve"> </w:t>
            </w:r>
            <w:r>
              <w:t>and</w:t>
            </w:r>
            <w:r>
              <w:rPr>
                <w:spacing w:val="-9"/>
              </w:rPr>
              <w:t xml:space="preserve"> </w:t>
            </w:r>
            <w:r>
              <w:t>why</w:t>
            </w:r>
            <w:r>
              <w:rPr>
                <w:spacing w:val="-6"/>
              </w:rPr>
              <w:t xml:space="preserve"> </w:t>
            </w:r>
            <w:r>
              <w:t>he</w:t>
            </w:r>
            <w:r>
              <w:rPr>
                <w:spacing w:val="-7"/>
              </w:rPr>
              <w:t xml:space="preserve"> </w:t>
            </w:r>
            <w:r>
              <w:t xml:space="preserve">was </w:t>
            </w:r>
            <w:r>
              <w:rPr>
                <w:spacing w:val="-2"/>
              </w:rPr>
              <w:t>significant?</w:t>
            </w:r>
          </w:p>
          <w:p w:rsidR="001F67E7" w:rsidRDefault="000366B1">
            <w:pPr>
              <w:pStyle w:val="TableParagraph"/>
              <w:ind w:left="109" w:right="420"/>
            </w:pPr>
            <w:r>
              <w:t>L3</w:t>
            </w:r>
            <w:r>
              <w:rPr>
                <w:spacing w:val="-7"/>
              </w:rPr>
              <w:t xml:space="preserve"> </w:t>
            </w:r>
            <w:r>
              <w:t>–</w:t>
            </w:r>
            <w:r>
              <w:rPr>
                <w:spacing w:val="-6"/>
              </w:rPr>
              <w:t xml:space="preserve"> </w:t>
            </w:r>
            <w:r>
              <w:t>Can</w:t>
            </w:r>
            <w:r>
              <w:rPr>
                <w:spacing w:val="-7"/>
              </w:rPr>
              <w:t xml:space="preserve"> </w:t>
            </w:r>
            <w:r>
              <w:t>I</w:t>
            </w:r>
            <w:r>
              <w:rPr>
                <w:spacing w:val="-6"/>
              </w:rPr>
              <w:t xml:space="preserve"> </w:t>
            </w:r>
            <w:r>
              <w:t>identify</w:t>
            </w:r>
            <w:r>
              <w:rPr>
                <w:spacing w:val="-6"/>
              </w:rPr>
              <w:t xml:space="preserve"> </w:t>
            </w:r>
            <w:r>
              <w:t>how</w:t>
            </w:r>
            <w:r>
              <w:rPr>
                <w:spacing w:val="-8"/>
              </w:rPr>
              <w:t xml:space="preserve"> </w:t>
            </w:r>
            <w:r>
              <w:t>steam locomotives changed lives?</w:t>
            </w:r>
          </w:p>
          <w:p w:rsidR="001F67E7" w:rsidRDefault="000366B1">
            <w:pPr>
              <w:pStyle w:val="TableParagraph"/>
              <w:ind w:left="109" w:right="98"/>
            </w:pPr>
            <w:r>
              <w:t>L4 – Can I explain how the work of George</w:t>
            </w:r>
            <w:r>
              <w:rPr>
                <w:spacing w:val="-9"/>
              </w:rPr>
              <w:t xml:space="preserve"> </w:t>
            </w:r>
            <w:r>
              <w:t>Stephenson</w:t>
            </w:r>
            <w:r>
              <w:rPr>
                <w:spacing w:val="-8"/>
              </w:rPr>
              <w:t xml:space="preserve"> </w:t>
            </w:r>
            <w:r>
              <w:t>has</w:t>
            </w:r>
            <w:r>
              <w:rPr>
                <w:spacing w:val="-7"/>
              </w:rPr>
              <w:t xml:space="preserve"> </w:t>
            </w:r>
            <w:r>
              <w:t>been</w:t>
            </w:r>
            <w:r>
              <w:rPr>
                <w:spacing w:val="-7"/>
              </w:rPr>
              <w:t xml:space="preserve"> </w:t>
            </w:r>
            <w:r>
              <w:t>built</w:t>
            </w:r>
            <w:r>
              <w:rPr>
                <w:spacing w:val="-7"/>
              </w:rPr>
              <w:t xml:space="preserve"> </w:t>
            </w:r>
            <w:r>
              <w:t xml:space="preserve">on </w:t>
            </w:r>
            <w:r>
              <w:rPr>
                <w:spacing w:val="-2"/>
              </w:rPr>
              <w:t>today?</w:t>
            </w:r>
          </w:p>
          <w:p w:rsidR="001F67E7" w:rsidRDefault="000366B1">
            <w:pPr>
              <w:pStyle w:val="TableParagraph"/>
              <w:spacing w:line="267" w:lineRule="exact"/>
              <w:ind w:left="109"/>
            </w:pPr>
            <w:r>
              <w:t>L5</w:t>
            </w:r>
            <w:r>
              <w:rPr>
                <w:spacing w:val="-3"/>
              </w:rPr>
              <w:t xml:space="preserve"> </w:t>
            </w:r>
            <w:r>
              <w:t>–</w:t>
            </w:r>
            <w:r>
              <w:rPr>
                <w:spacing w:val="-2"/>
              </w:rPr>
              <w:t xml:space="preserve"> </w:t>
            </w:r>
            <w:r>
              <w:t>Assessment</w:t>
            </w:r>
            <w:r>
              <w:rPr>
                <w:spacing w:val="-4"/>
              </w:rPr>
              <w:t xml:space="preserve"> </w:t>
            </w:r>
            <w:r>
              <w:t>of</w:t>
            </w:r>
            <w:r>
              <w:rPr>
                <w:spacing w:val="-3"/>
              </w:rPr>
              <w:t xml:space="preserve"> </w:t>
            </w:r>
            <w:r>
              <w:rPr>
                <w:spacing w:val="-4"/>
              </w:rPr>
              <w:t>Unit</w:t>
            </w:r>
          </w:p>
        </w:tc>
      </w:tr>
    </w:tbl>
    <w:p w:rsidR="001F67E7" w:rsidRDefault="001F67E7">
      <w:pPr>
        <w:pStyle w:val="TableParagraph"/>
        <w:spacing w:line="267" w:lineRule="exact"/>
        <w:sectPr w:rsidR="001F67E7">
          <w:pgSz w:w="16840" w:h="11910" w:orient="landscape"/>
          <w:pgMar w:top="2480" w:right="1417" w:bottom="280" w:left="1417" w:header="727" w:footer="0" w:gutter="0"/>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3444"/>
        <w:gridCol w:w="3828"/>
        <w:gridCol w:w="3888"/>
      </w:tblGrid>
      <w:tr w:rsidR="001F67E7">
        <w:trPr>
          <w:trHeight w:val="268"/>
        </w:trPr>
        <w:tc>
          <w:tcPr>
            <w:tcW w:w="2789" w:type="dxa"/>
          </w:tcPr>
          <w:p w:rsidR="001F67E7" w:rsidRDefault="000366B1">
            <w:pPr>
              <w:pStyle w:val="TableParagraph"/>
              <w:spacing w:line="248" w:lineRule="exact"/>
              <w:ind w:left="107"/>
              <w:rPr>
                <w:b/>
              </w:rPr>
            </w:pPr>
            <w:r>
              <w:rPr>
                <w:b/>
              </w:rPr>
              <w:t>Knowledge</w:t>
            </w:r>
            <w:r>
              <w:rPr>
                <w:b/>
                <w:spacing w:val="-8"/>
              </w:rPr>
              <w:t xml:space="preserve"> </w:t>
            </w:r>
            <w:r>
              <w:rPr>
                <w:b/>
              </w:rPr>
              <w:t>Capture</w:t>
            </w:r>
            <w:r>
              <w:rPr>
                <w:b/>
                <w:spacing w:val="-7"/>
              </w:rPr>
              <w:t xml:space="preserve"> </w:t>
            </w:r>
            <w:r>
              <w:rPr>
                <w:b/>
                <w:spacing w:val="-4"/>
              </w:rPr>
              <w:t>Task</w:t>
            </w:r>
          </w:p>
        </w:tc>
        <w:tc>
          <w:tcPr>
            <w:tcW w:w="3444" w:type="dxa"/>
          </w:tcPr>
          <w:p w:rsidR="001F67E7" w:rsidRDefault="000366B1">
            <w:pPr>
              <w:pStyle w:val="TableParagraph"/>
              <w:spacing w:line="248" w:lineRule="exact"/>
            </w:pPr>
            <w:r>
              <w:t>Assessment</w:t>
            </w:r>
            <w:r>
              <w:rPr>
                <w:spacing w:val="-4"/>
              </w:rPr>
              <w:t xml:space="preserve"> </w:t>
            </w:r>
            <w:r>
              <w:t>–</w:t>
            </w:r>
            <w:r>
              <w:rPr>
                <w:spacing w:val="-1"/>
              </w:rPr>
              <w:t xml:space="preserve"> </w:t>
            </w:r>
            <w:r>
              <w:t>End</w:t>
            </w:r>
            <w:r>
              <w:rPr>
                <w:spacing w:val="-6"/>
              </w:rPr>
              <w:t xml:space="preserve"> </w:t>
            </w:r>
            <w:r>
              <w:t>of</w:t>
            </w:r>
            <w:r>
              <w:rPr>
                <w:spacing w:val="-4"/>
              </w:rPr>
              <w:t xml:space="preserve"> </w:t>
            </w:r>
            <w:r>
              <w:t>topic</w:t>
            </w:r>
            <w:r>
              <w:rPr>
                <w:spacing w:val="-3"/>
              </w:rPr>
              <w:t xml:space="preserve"> </w:t>
            </w:r>
            <w:r>
              <w:rPr>
                <w:spacing w:val="-2"/>
              </w:rPr>
              <w:t>review.</w:t>
            </w:r>
          </w:p>
        </w:tc>
        <w:tc>
          <w:tcPr>
            <w:tcW w:w="3828" w:type="dxa"/>
          </w:tcPr>
          <w:p w:rsidR="001F67E7" w:rsidRDefault="000366B1">
            <w:pPr>
              <w:pStyle w:val="TableParagraph"/>
              <w:spacing w:line="248" w:lineRule="exact"/>
            </w:pPr>
            <w:r>
              <w:t>Assessment</w:t>
            </w:r>
            <w:r>
              <w:rPr>
                <w:spacing w:val="-4"/>
              </w:rPr>
              <w:t xml:space="preserve"> </w:t>
            </w:r>
            <w:r>
              <w:t>–</w:t>
            </w:r>
            <w:r>
              <w:rPr>
                <w:spacing w:val="-1"/>
              </w:rPr>
              <w:t xml:space="preserve"> </w:t>
            </w:r>
            <w:r>
              <w:t>End</w:t>
            </w:r>
            <w:r>
              <w:rPr>
                <w:spacing w:val="-6"/>
              </w:rPr>
              <w:t xml:space="preserve"> </w:t>
            </w:r>
            <w:r>
              <w:t>of</w:t>
            </w:r>
            <w:r>
              <w:rPr>
                <w:spacing w:val="-4"/>
              </w:rPr>
              <w:t xml:space="preserve"> </w:t>
            </w:r>
            <w:r>
              <w:t>topic</w:t>
            </w:r>
            <w:r>
              <w:rPr>
                <w:spacing w:val="-3"/>
              </w:rPr>
              <w:t xml:space="preserve"> </w:t>
            </w:r>
            <w:r>
              <w:rPr>
                <w:spacing w:val="-2"/>
              </w:rPr>
              <w:t>review.</w:t>
            </w:r>
          </w:p>
        </w:tc>
        <w:tc>
          <w:tcPr>
            <w:tcW w:w="3888" w:type="dxa"/>
          </w:tcPr>
          <w:p w:rsidR="001F67E7" w:rsidRDefault="000366B1">
            <w:pPr>
              <w:pStyle w:val="TableParagraph"/>
              <w:spacing w:line="248" w:lineRule="exact"/>
              <w:ind w:left="109"/>
            </w:pPr>
            <w:r>
              <w:t>Assessment</w:t>
            </w:r>
            <w:r>
              <w:rPr>
                <w:spacing w:val="-4"/>
              </w:rPr>
              <w:t xml:space="preserve"> </w:t>
            </w:r>
            <w:r>
              <w:t>–</w:t>
            </w:r>
            <w:r>
              <w:rPr>
                <w:spacing w:val="-1"/>
              </w:rPr>
              <w:t xml:space="preserve"> </w:t>
            </w:r>
            <w:r>
              <w:t>End</w:t>
            </w:r>
            <w:r>
              <w:rPr>
                <w:spacing w:val="-6"/>
              </w:rPr>
              <w:t xml:space="preserve"> </w:t>
            </w:r>
            <w:r>
              <w:t>of</w:t>
            </w:r>
            <w:r>
              <w:rPr>
                <w:spacing w:val="-4"/>
              </w:rPr>
              <w:t xml:space="preserve"> </w:t>
            </w:r>
            <w:r>
              <w:t>topic</w:t>
            </w:r>
            <w:r>
              <w:rPr>
                <w:spacing w:val="-3"/>
              </w:rPr>
              <w:t xml:space="preserve"> </w:t>
            </w:r>
            <w:r>
              <w:rPr>
                <w:spacing w:val="-2"/>
              </w:rPr>
              <w:t>review.</w:t>
            </w:r>
          </w:p>
        </w:tc>
      </w:tr>
      <w:tr w:rsidR="001F67E7">
        <w:trPr>
          <w:trHeight w:val="806"/>
        </w:trPr>
        <w:tc>
          <w:tcPr>
            <w:tcW w:w="2789" w:type="dxa"/>
          </w:tcPr>
          <w:p w:rsidR="001F67E7" w:rsidRDefault="001F67E7">
            <w:pPr>
              <w:pStyle w:val="TableParagraph"/>
              <w:spacing w:before="12"/>
              <w:ind w:left="0"/>
              <w:rPr>
                <w:rFonts w:ascii="Times New Roman"/>
              </w:rPr>
            </w:pPr>
          </w:p>
          <w:p w:rsidR="001F67E7" w:rsidRDefault="000366B1">
            <w:pPr>
              <w:pStyle w:val="TableParagraph"/>
              <w:ind w:left="107"/>
              <w:rPr>
                <w:b/>
              </w:rPr>
            </w:pPr>
            <w:r>
              <w:rPr>
                <w:b/>
              </w:rPr>
              <w:t>NC</w:t>
            </w:r>
            <w:r>
              <w:rPr>
                <w:b/>
                <w:spacing w:val="-3"/>
              </w:rPr>
              <w:t xml:space="preserve"> </w:t>
            </w:r>
            <w:r>
              <w:rPr>
                <w:b/>
              </w:rPr>
              <w:t>History</w:t>
            </w:r>
            <w:r>
              <w:rPr>
                <w:b/>
                <w:spacing w:val="-3"/>
              </w:rPr>
              <w:t xml:space="preserve"> </w:t>
            </w:r>
            <w:r>
              <w:rPr>
                <w:b/>
                <w:spacing w:val="-2"/>
              </w:rPr>
              <w:t>Links</w:t>
            </w:r>
          </w:p>
        </w:tc>
        <w:tc>
          <w:tcPr>
            <w:tcW w:w="11160" w:type="dxa"/>
            <w:gridSpan w:val="3"/>
          </w:tcPr>
          <w:p w:rsidR="001F67E7" w:rsidRDefault="001F67E7">
            <w:pPr>
              <w:pStyle w:val="TableParagraph"/>
              <w:spacing w:before="12"/>
              <w:ind w:left="0"/>
              <w:rPr>
                <w:rFonts w:ascii="Times New Roman"/>
              </w:rPr>
            </w:pPr>
          </w:p>
          <w:p w:rsidR="001F67E7" w:rsidRDefault="000366B1">
            <w:pPr>
              <w:pStyle w:val="TableParagraph"/>
              <w:ind w:left="15" w:right="1"/>
              <w:jc w:val="center"/>
            </w:pPr>
            <w:r>
              <w:t>Please</w:t>
            </w:r>
            <w:r>
              <w:rPr>
                <w:spacing w:val="-7"/>
              </w:rPr>
              <w:t xml:space="preserve"> </w:t>
            </w:r>
            <w:r>
              <w:t>see</w:t>
            </w:r>
            <w:r>
              <w:rPr>
                <w:spacing w:val="-5"/>
              </w:rPr>
              <w:t xml:space="preserve"> </w:t>
            </w:r>
            <w:r>
              <w:t>the</w:t>
            </w:r>
            <w:r>
              <w:rPr>
                <w:spacing w:val="-4"/>
              </w:rPr>
              <w:t xml:space="preserve"> </w:t>
            </w:r>
            <w:r>
              <w:t>document</w:t>
            </w:r>
            <w:r>
              <w:rPr>
                <w:spacing w:val="-5"/>
              </w:rPr>
              <w:t xml:space="preserve"> </w:t>
            </w:r>
            <w:r>
              <w:t>attached</w:t>
            </w:r>
            <w:r>
              <w:rPr>
                <w:spacing w:val="-4"/>
              </w:rPr>
              <w:t xml:space="preserve"> </w:t>
            </w:r>
            <w:r>
              <w:t>showing</w:t>
            </w:r>
            <w:r>
              <w:rPr>
                <w:spacing w:val="-6"/>
              </w:rPr>
              <w:t xml:space="preserve"> </w:t>
            </w:r>
            <w:r>
              <w:t>National</w:t>
            </w:r>
            <w:r>
              <w:rPr>
                <w:spacing w:val="-8"/>
              </w:rPr>
              <w:t xml:space="preserve"> </w:t>
            </w:r>
            <w:r>
              <w:t>Curriculum</w:t>
            </w:r>
            <w:r>
              <w:rPr>
                <w:spacing w:val="-3"/>
              </w:rPr>
              <w:t xml:space="preserve"> </w:t>
            </w:r>
            <w:r>
              <w:t>links</w:t>
            </w:r>
            <w:r>
              <w:rPr>
                <w:spacing w:val="-5"/>
              </w:rPr>
              <w:t xml:space="preserve"> </w:t>
            </w:r>
            <w:r>
              <w:t>across</w:t>
            </w:r>
            <w:r>
              <w:rPr>
                <w:spacing w:val="-4"/>
              </w:rPr>
              <w:t xml:space="preserve"> </w:t>
            </w:r>
            <w:r>
              <w:t>the</w:t>
            </w:r>
            <w:r>
              <w:rPr>
                <w:spacing w:val="-3"/>
              </w:rPr>
              <w:t xml:space="preserve"> </w:t>
            </w:r>
            <w:r>
              <w:t>History</w:t>
            </w:r>
            <w:r>
              <w:rPr>
                <w:spacing w:val="-5"/>
              </w:rPr>
              <w:t xml:space="preserve"> </w:t>
            </w:r>
            <w:r>
              <w:rPr>
                <w:spacing w:val="-2"/>
              </w:rPr>
              <w:t>topics.</w:t>
            </w:r>
          </w:p>
        </w:tc>
      </w:tr>
      <w:tr w:rsidR="001F67E7">
        <w:trPr>
          <w:trHeight w:val="1074"/>
        </w:trPr>
        <w:tc>
          <w:tcPr>
            <w:tcW w:w="2789" w:type="dxa"/>
          </w:tcPr>
          <w:p w:rsidR="001F67E7" w:rsidRDefault="000366B1">
            <w:pPr>
              <w:pStyle w:val="TableParagraph"/>
              <w:ind w:left="107"/>
              <w:rPr>
                <w:b/>
              </w:rPr>
            </w:pPr>
            <w:r>
              <w:rPr>
                <w:b/>
              </w:rPr>
              <w:t>Possible endpoints and support</w:t>
            </w:r>
            <w:r>
              <w:rPr>
                <w:b/>
                <w:spacing w:val="-9"/>
              </w:rPr>
              <w:t xml:space="preserve"> </w:t>
            </w:r>
            <w:r>
              <w:rPr>
                <w:b/>
              </w:rPr>
              <w:t>for</w:t>
            </w:r>
            <w:r>
              <w:rPr>
                <w:b/>
                <w:spacing w:val="-9"/>
              </w:rPr>
              <w:t xml:space="preserve"> </w:t>
            </w:r>
            <w:r>
              <w:rPr>
                <w:b/>
              </w:rPr>
              <w:t>the</w:t>
            </w:r>
            <w:r>
              <w:rPr>
                <w:b/>
                <w:spacing w:val="-11"/>
              </w:rPr>
              <w:t xml:space="preserve"> </w:t>
            </w:r>
            <w:r>
              <w:rPr>
                <w:b/>
              </w:rPr>
              <w:t>least</w:t>
            </w:r>
            <w:r>
              <w:rPr>
                <w:b/>
                <w:spacing w:val="-9"/>
              </w:rPr>
              <w:t xml:space="preserve"> </w:t>
            </w:r>
            <w:r>
              <w:rPr>
                <w:b/>
              </w:rPr>
              <w:t>able</w:t>
            </w:r>
          </w:p>
        </w:tc>
        <w:tc>
          <w:tcPr>
            <w:tcW w:w="11160" w:type="dxa"/>
            <w:gridSpan w:val="3"/>
          </w:tcPr>
          <w:p w:rsidR="001F67E7" w:rsidRDefault="000366B1">
            <w:pPr>
              <w:pStyle w:val="TableParagraph"/>
              <w:ind w:right="83"/>
            </w:pPr>
            <w:r>
              <w:t>The key to success in the classroom lies in having appropriate adaptations, accommodations, and modifications made to the curriculum. As some pupils with SEND may need longer to master particular areas of the curriculum, all staff are committed</w:t>
            </w:r>
            <w:r>
              <w:rPr>
                <w:spacing w:val="-5"/>
              </w:rPr>
              <w:t xml:space="preserve"> </w:t>
            </w:r>
            <w:r>
              <w:t>to</w:t>
            </w:r>
            <w:r>
              <w:rPr>
                <w:spacing w:val="-3"/>
              </w:rPr>
              <w:t xml:space="preserve"> </w:t>
            </w:r>
            <w:r>
              <w:t>adapting their</w:t>
            </w:r>
            <w:r>
              <w:rPr>
                <w:spacing w:val="-2"/>
              </w:rPr>
              <w:t xml:space="preserve"> </w:t>
            </w:r>
            <w:r>
              <w:t>teaching</w:t>
            </w:r>
            <w:r>
              <w:rPr>
                <w:spacing w:val="-3"/>
              </w:rPr>
              <w:t xml:space="preserve"> </w:t>
            </w:r>
            <w:r>
              <w:t>and</w:t>
            </w:r>
            <w:r>
              <w:rPr>
                <w:spacing w:val="-4"/>
              </w:rPr>
              <w:t xml:space="preserve"> </w:t>
            </w:r>
            <w:r>
              <w:t>providing</w:t>
            </w:r>
            <w:r>
              <w:rPr>
                <w:spacing w:val="-3"/>
              </w:rPr>
              <w:t xml:space="preserve"> </w:t>
            </w:r>
            <w:r>
              <w:t>tailored</w:t>
            </w:r>
            <w:r>
              <w:rPr>
                <w:spacing w:val="-5"/>
              </w:rPr>
              <w:t xml:space="preserve"> </w:t>
            </w:r>
            <w:r>
              <w:t>or</w:t>
            </w:r>
            <w:r>
              <w:rPr>
                <w:spacing w:val="-2"/>
              </w:rPr>
              <w:t xml:space="preserve"> </w:t>
            </w:r>
            <w:proofErr w:type="spellStart"/>
            <w:r>
              <w:t>specialised</w:t>
            </w:r>
            <w:proofErr w:type="spellEnd"/>
            <w:r>
              <w:rPr>
                <w:spacing w:val="-2"/>
              </w:rPr>
              <w:t xml:space="preserve"> </w:t>
            </w:r>
            <w:r>
              <w:t>resources</w:t>
            </w:r>
            <w:r>
              <w:rPr>
                <w:spacing w:val="-2"/>
              </w:rPr>
              <w:t xml:space="preserve"> </w:t>
            </w:r>
            <w:r>
              <w:t>to</w:t>
            </w:r>
            <w:r>
              <w:rPr>
                <w:spacing w:val="-3"/>
              </w:rPr>
              <w:t xml:space="preserve"> </w:t>
            </w:r>
            <w:r>
              <w:t>enable</w:t>
            </w:r>
            <w:r>
              <w:rPr>
                <w:spacing w:val="-2"/>
              </w:rPr>
              <w:t xml:space="preserve"> </w:t>
            </w:r>
            <w:r>
              <w:t>pupils</w:t>
            </w:r>
            <w:r>
              <w:rPr>
                <w:spacing w:val="-2"/>
              </w:rPr>
              <w:t xml:space="preserve"> </w:t>
            </w:r>
            <w:r>
              <w:t>with</w:t>
            </w:r>
            <w:r>
              <w:rPr>
                <w:spacing w:val="-2"/>
              </w:rPr>
              <w:t xml:space="preserve"> </w:t>
            </w:r>
            <w:r>
              <w:t>SEND</w:t>
            </w:r>
            <w:r>
              <w:rPr>
                <w:spacing w:val="-1"/>
              </w:rPr>
              <w:t xml:space="preserve"> </w:t>
            </w:r>
            <w:r>
              <w:t>to</w:t>
            </w:r>
            <w:r>
              <w:rPr>
                <w:spacing w:val="-1"/>
              </w:rPr>
              <w:t xml:space="preserve"> </w:t>
            </w:r>
            <w:r>
              <w:t>access</w:t>
            </w:r>
          </w:p>
          <w:p w:rsidR="001F67E7" w:rsidRDefault="000366B1">
            <w:pPr>
              <w:pStyle w:val="TableParagraph"/>
              <w:spacing w:line="252" w:lineRule="exact"/>
            </w:pPr>
            <w:r>
              <w:t>the</w:t>
            </w:r>
            <w:r>
              <w:rPr>
                <w:spacing w:val="-2"/>
              </w:rPr>
              <w:t xml:space="preserve"> curriculum.</w:t>
            </w:r>
          </w:p>
        </w:tc>
      </w:tr>
      <w:tr w:rsidR="001F67E7">
        <w:trPr>
          <w:trHeight w:val="1074"/>
        </w:trPr>
        <w:tc>
          <w:tcPr>
            <w:tcW w:w="2789" w:type="dxa"/>
          </w:tcPr>
          <w:p w:rsidR="001F67E7" w:rsidRDefault="000366B1">
            <w:pPr>
              <w:pStyle w:val="TableParagraph"/>
              <w:spacing w:line="265" w:lineRule="exact"/>
              <w:ind w:left="107"/>
              <w:rPr>
                <w:b/>
              </w:rPr>
            </w:pPr>
            <w:r>
              <w:rPr>
                <w:b/>
              </w:rPr>
              <w:t>Cross</w:t>
            </w:r>
            <w:r>
              <w:rPr>
                <w:b/>
                <w:spacing w:val="-8"/>
              </w:rPr>
              <w:t xml:space="preserve"> </w:t>
            </w:r>
            <w:r>
              <w:rPr>
                <w:b/>
              </w:rPr>
              <w:t>Curricular</w:t>
            </w:r>
            <w:r>
              <w:rPr>
                <w:b/>
                <w:spacing w:val="-5"/>
              </w:rPr>
              <w:t xml:space="preserve"> </w:t>
            </w:r>
            <w:r>
              <w:rPr>
                <w:b/>
                <w:spacing w:val="-4"/>
              </w:rPr>
              <w:t>Links</w:t>
            </w:r>
          </w:p>
        </w:tc>
        <w:tc>
          <w:tcPr>
            <w:tcW w:w="3444" w:type="dxa"/>
          </w:tcPr>
          <w:p w:rsidR="001F67E7" w:rsidRDefault="000366B1">
            <w:pPr>
              <w:pStyle w:val="TableParagraph"/>
              <w:ind w:right="424"/>
              <w:jc w:val="both"/>
            </w:pPr>
            <w:r>
              <w:t>English – Diary entry of a school pupil,</w:t>
            </w:r>
            <w:r>
              <w:rPr>
                <w:spacing w:val="-7"/>
              </w:rPr>
              <w:t xml:space="preserve"> </w:t>
            </w:r>
            <w:r>
              <w:t>role-play</w:t>
            </w:r>
            <w:r>
              <w:rPr>
                <w:spacing w:val="-7"/>
              </w:rPr>
              <w:t xml:space="preserve"> </w:t>
            </w:r>
            <w:r>
              <w:t>life</w:t>
            </w:r>
            <w:r>
              <w:rPr>
                <w:spacing w:val="-7"/>
              </w:rPr>
              <w:t xml:space="preserve"> </w:t>
            </w:r>
            <w:r>
              <w:t>in</w:t>
            </w:r>
            <w:r>
              <w:rPr>
                <w:spacing w:val="-9"/>
              </w:rPr>
              <w:t xml:space="preserve"> </w:t>
            </w:r>
            <w:r>
              <w:t>a</w:t>
            </w:r>
            <w:r>
              <w:rPr>
                <w:spacing w:val="-9"/>
              </w:rPr>
              <w:t xml:space="preserve"> </w:t>
            </w:r>
            <w:r>
              <w:t xml:space="preserve">Victorian </w:t>
            </w:r>
            <w:r>
              <w:rPr>
                <w:spacing w:val="-2"/>
              </w:rPr>
              <w:t>School</w:t>
            </w:r>
          </w:p>
        </w:tc>
        <w:tc>
          <w:tcPr>
            <w:tcW w:w="3828" w:type="dxa"/>
          </w:tcPr>
          <w:p w:rsidR="001F67E7" w:rsidRDefault="000366B1">
            <w:pPr>
              <w:pStyle w:val="TableParagraph"/>
              <w:spacing w:line="265" w:lineRule="exact"/>
            </w:pPr>
            <w:r>
              <w:t>Art/DT</w:t>
            </w:r>
            <w:r>
              <w:rPr>
                <w:spacing w:val="-2"/>
              </w:rPr>
              <w:t xml:space="preserve"> </w:t>
            </w:r>
            <w:r>
              <w:t>-</w:t>
            </w:r>
            <w:r>
              <w:rPr>
                <w:spacing w:val="-2"/>
              </w:rPr>
              <w:t xml:space="preserve"> </w:t>
            </w:r>
            <w:r>
              <w:t>Create</w:t>
            </w:r>
            <w:r>
              <w:rPr>
                <w:spacing w:val="-2"/>
              </w:rPr>
              <w:t xml:space="preserve"> </w:t>
            </w:r>
            <w:r>
              <w:t>your</w:t>
            </w:r>
            <w:r>
              <w:rPr>
                <w:spacing w:val="-4"/>
              </w:rPr>
              <w:t xml:space="preserve"> </w:t>
            </w:r>
            <w:r>
              <w:t>own</w:t>
            </w:r>
            <w:r>
              <w:rPr>
                <w:spacing w:val="-3"/>
              </w:rPr>
              <w:t xml:space="preserve"> </w:t>
            </w:r>
            <w:r>
              <w:rPr>
                <w:spacing w:val="-2"/>
              </w:rPr>
              <w:t>castle</w:t>
            </w:r>
          </w:p>
        </w:tc>
        <w:tc>
          <w:tcPr>
            <w:tcW w:w="3888" w:type="dxa"/>
          </w:tcPr>
          <w:p w:rsidR="001F67E7" w:rsidRDefault="000366B1">
            <w:pPr>
              <w:pStyle w:val="TableParagraph"/>
              <w:ind w:left="109" w:right="98"/>
            </w:pPr>
            <w:r>
              <w:t>English</w:t>
            </w:r>
            <w:r>
              <w:rPr>
                <w:spacing w:val="-8"/>
              </w:rPr>
              <w:t xml:space="preserve"> </w:t>
            </w:r>
            <w:r>
              <w:t>–</w:t>
            </w:r>
            <w:r>
              <w:rPr>
                <w:spacing w:val="-6"/>
              </w:rPr>
              <w:t xml:space="preserve"> </w:t>
            </w:r>
            <w:r>
              <w:t>Information</w:t>
            </w:r>
            <w:r>
              <w:rPr>
                <w:spacing w:val="-8"/>
              </w:rPr>
              <w:t xml:space="preserve"> </w:t>
            </w:r>
            <w:r>
              <w:t>poster</w:t>
            </w:r>
            <w:r>
              <w:rPr>
                <w:spacing w:val="-7"/>
              </w:rPr>
              <w:t xml:space="preserve"> </w:t>
            </w:r>
            <w:r>
              <w:t>on</w:t>
            </w:r>
            <w:r>
              <w:rPr>
                <w:spacing w:val="-10"/>
              </w:rPr>
              <w:t xml:space="preserve"> </w:t>
            </w:r>
            <w:r>
              <w:t xml:space="preserve">George </w:t>
            </w:r>
            <w:r>
              <w:rPr>
                <w:spacing w:val="-2"/>
              </w:rPr>
              <w:t>Stephenson</w:t>
            </w:r>
          </w:p>
          <w:p w:rsidR="001F67E7" w:rsidRDefault="000366B1">
            <w:pPr>
              <w:pStyle w:val="TableParagraph"/>
              <w:spacing w:line="270" w:lineRule="atLeast"/>
              <w:ind w:left="109" w:right="420"/>
            </w:pPr>
            <w:proofErr w:type="spellStart"/>
            <w:r>
              <w:t>Maths</w:t>
            </w:r>
            <w:proofErr w:type="spellEnd"/>
            <w:r>
              <w:rPr>
                <w:spacing w:val="-4"/>
              </w:rPr>
              <w:t xml:space="preserve"> </w:t>
            </w:r>
            <w:r>
              <w:t>–</w:t>
            </w:r>
            <w:r>
              <w:rPr>
                <w:spacing w:val="-1"/>
              </w:rPr>
              <w:t xml:space="preserve"> </w:t>
            </w:r>
            <w:r>
              <w:t>statistics</w:t>
            </w:r>
            <w:r>
              <w:rPr>
                <w:spacing w:val="-3"/>
              </w:rPr>
              <w:t xml:space="preserve"> </w:t>
            </w:r>
            <w:r>
              <w:t>–</w:t>
            </w:r>
            <w:r>
              <w:rPr>
                <w:spacing w:val="-1"/>
              </w:rPr>
              <w:t xml:space="preserve"> </w:t>
            </w:r>
            <w:proofErr w:type="spellStart"/>
            <w:r>
              <w:t>favourite</w:t>
            </w:r>
            <w:proofErr w:type="spellEnd"/>
            <w:r>
              <w:rPr>
                <w:spacing w:val="-2"/>
              </w:rPr>
              <w:t xml:space="preserve"> </w:t>
            </w:r>
            <w:r>
              <w:t>trains DT</w:t>
            </w:r>
            <w:r>
              <w:rPr>
                <w:spacing w:val="-4"/>
              </w:rPr>
              <w:t xml:space="preserve"> </w:t>
            </w:r>
            <w:r>
              <w:t>–</w:t>
            </w:r>
            <w:r>
              <w:rPr>
                <w:spacing w:val="-1"/>
              </w:rPr>
              <w:t xml:space="preserve"> </w:t>
            </w:r>
            <w:r>
              <w:t>Make</w:t>
            </w:r>
            <w:r>
              <w:rPr>
                <w:spacing w:val="-4"/>
              </w:rPr>
              <w:t xml:space="preserve"> </w:t>
            </w:r>
            <w:r>
              <w:t>Trains,</w:t>
            </w:r>
            <w:r>
              <w:rPr>
                <w:spacing w:val="-2"/>
              </w:rPr>
              <w:t xml:space="preserve"> </w:t>
            </w:r>
            <w:r>
              <w:t>axles</w:t>
            </w:r>
            <w:r>
              <w:rPr>
                <w:spacing w:val="-4"/>
              </w:rPr>
              <w:t xml:space="preserve"> </w:t>
            </w:r>
            <w:r>
              <w:t>and</w:t>
            </w:r>
            <w:r>
              <w:rPr>
                <w:spacing w:val="-2"/>
              </w:rPr>
              <w:t xml:space="preserve"> wheels</w:t>
            </w:r>
          </w:p>
        </w:tc>
      </w:tr>
      <w:tr w:rsidR="001F67E7">
        <w:trPr>
          <w:trHeight w:val="535"/>
        </w:trPr>
        <w:tc>
          <w:tcPr>
            <w:tcW w:w="2789" w:type="dxa"/>
          </w:tcPr>
          <w:p w:rsidR="001F67E7" w:rsidRDefault="000366B1">
            <w:pPr>
              <w:pStyle w:val="TableParagraph"/>
              <w:spacing w:line="263" w:lineRule="exact"/>
              <w:ind w:left="107"/>
              <w:rPr>
                <w:b/>
              </w:rPr>
            </w:pPr>
            <w:r>
              <w:rPr>
                <w:b/>
              </w:rPr>
              <w:t>Trip</w:t>
            </w:r>
            <w:r>
              <w:rPr>
                <w:b/>
                <w:spacing w:val="-3"/>
              </w:rPr>
              <w:t xml:space="preserve"> </w:t>
            </w:r>
            <w:r>
              <w:rPr>
                <w:b/>
              </w:rPr>
              <w:t>and</w:t>
            </w:r>
            <w:r>
              <w:rPr>
                <w:b/>
                <w:spacing w:val="-3"/>
              </w:rPr>
              <w:t xml:space="preserve"> </w:t>
            </w:r>
            <w:r>
              <w:rPr>
                <w:b/>
                <w:spacing w:val="-2"/>
              </w:rPr>
              <w:t>Visitors</w:t>
            </w:r>
          </w:p>
        </w:tc>
        <w:tc>
          <w:tcPr>
            <w:tcW w:w="3444" w:type="dxa"/>
          </w:tcPr>
          <w:p w:rsidR="001F67E7" w:rsidRDefault="000366B1">
            <w:pPr>
              <w:pStyle w:val="TableParagraph"/>
              <w:spacing w:line="263" w:lineRule="exact"/>
            </w:pPr>
            <w:r>
              <w:t>Victorian</w:t>
            </w:r>
            <w:r>
              <w:rPr>
                <w:spacing w:val="-4"/>
              </w:rPr>
              <w:t xml:space="preserve"> </w:t>
            </w:r>
            <w:r>
              <w:t>School</w:t>
            </w:r>
            <w:r>
              <w:rPr>
                <w:spacing w:val="-3"/>
              </w:rPr>
              <w:t xml:space="preserve"> </w:t>
            </w:r>
            <w:r>
              <w:t>Day</w:t>
            </w:r>
            <w:r>
              <w:rPr>
                <w:spacing w:val="-3"/>
              </w:rPr>
              <w:t xml:space="preserve"> </w:t>
            </w:r>
            <w:r>
              <w:t>–</w:t>
            </w:r>
            <w:r>
              <w:rPr>
                <w:spacing w:val="-3"/>
              </w:rPr>
              <w:t xml:space="preserve"> </w:t>
            </w:r>
            <w:r>
              <w:t>dress</w:t>
            </w:r>
            <w:r>
              <w:rPr>
                <w:spacing w:val="-3"/>
              </w:rPr>
              <w:t xml:space="preserve"> </w:t>
            </w:r>
            <w:r>
              <w:t>up</w:t>
            </w:r>
            <w:r>
              <w:rPr>
                <w:spacing w:val="-3"/>
              </w:rPr>
              <w:t xml:space="preserve"> </w:t>
            </w:r>
            <w:r>
              <w:rPr>
                <w:spacing w:val="-5"/>
              </w:rPr>
              <w:t>and</w:t>
            </w:r>
          </w:p>
          <w:p w:rsidR="001F67E7" w:rsidRDefault="000366B1">
            <w:pPr>
              <w:pStyle w:val="TableParagraph"/>
              <w:spacing w:line="252" w:lineRule="exact"/>
            </w:pPr>
            <w:proofErr w:type="spellStart"/>
            <w:r>
              <w:t>roleplay</w:t>
            </w:r>
            <w:proofErr w:type="spellEnd"/>
            <w:r>
              <w:rPr>
                <w:spacing w:val="-6"/>
              </w:rPr>
              <w:t xml:space="preserve"> </w:t>
            </w:r>
            <w:r>
              <w:t>being</w:t>
            </w:r>
            <w:r>
              <w:rPr>
                <w:spacing w:val="-5"/>
              </w:rPr>
              <w:t xml:space="preserve"> </w:t>
            </w:r>
            <w:r>
              <w:t>in</w:t>
            </w:r>
            <w:r>
              <w:rPr>
                <w:spacing w:val="-3"/>
              </w:rPr>
              <w:t xml:space="preserve"> </w:t>
            </w:r>
            <w:r>
              <w:t>a</w:t>
            </w:r>
            <w:r>
              <w:rPr>
                <w:spacing w:val="-4"/>
              </w:rPr>
              <w:t xml:space="preserve"> </w:t>
            </w:r>
            <w:r>
              <w:t>Victorian</w:t>
            </w:r>
            <w:r>
              <w:rPr>
                <w:spacing w:val="-4"/>
              </w:rPr>
              <w:t xml:space="preserve"> </w:t>
            </w:r>
            <w:r>
              <w:rPr>
                <w:spacing w:val="-2"/>
              </w:rPr>
              <w:t>School</w:t>
            </w:r>
          </w:p>
        </w:tc>
        <w:tc>
          <w:tcPr>
            <w:tcW w:w="3828" w:type="dxa"/>
          </w:tcPr>
          <w:p w:rsidR="001F67E7" w:rsidRDefault="000366B1">
            <w:pPr>
              <w:pStyle w:val="TableParagraph"/>
              <w:spacing w:line="263" w:lineRule="exact"/>
            </w:pPr>
            <w:r>
              <w:t>Trip</w:t>
            </w:r>
            <w:r>
              <w:rPr>
                <w:spacing w:val="-3"/>
              </w:rPr>
              <w:t xml:space="preserve"> </w:t>
            </w:r>
            <w:r>
              <w:t>to</w:t>
            </w:r>
            <w:r>
              <w:rPr>
                <w:spacing w:val="-4"/>
              </w:rPr>
              <w:t xml:space="preserve"> </w:t>
            </w:r>
            <w:r>
              <w:t>Clitheroe</w:t>
            </w:r>
            <w:r>
              <w:rPr>
                <w:spacing w:val="-3"/>
              </w:rPr>
              <w:t xml:space="preserve"> </w:t>
            </w:r>
            <w:r>
              <w:rPr>
                <w:spacing w:val="-2"/>
              </w:rPr>
              <w:t>Castle</w:t>
            </w:r>
          </w:p>
        </w:tc>
        <w:tc>
          <w:tcPr>
            <w:tcW w:w="3888" w:type="dxa"/>
          </w:tcPr>
          <w:p w:rsidR="001F67E7" w:rsidRDefault="001F67E7">
            <w:pPr>
              <w:pStyle w:val="TableParagraph"/>
              <w:ind w:left="0"/>
              <w:rPr>
                <w:rFonts w:ascii="Times New Roman"/>
              </w:rPr>
            </w:pPr>
          </w:p>
        </w:tc>
      </w:tr>
      <w:tr w:rsidR="001F67E7">
        <w:trPr>
          <w:trHeight w:val="537"/>
        </w:trPr>
        <w:tc>
          <w:tcPr>
            <w:tcW w:w="2789" w:type="dxa"/>
          </w:tcPr>
          <w:p w:rsidR="001F67E7" w:rsidRDefault="000366B1">
            <w:pPr>
              <w:pStyle w:val="TableParagraph"/>
              <w:spacing w:line="265" w:lineRule="exact"/>
              <w:ind w:left="107"/>
              <w:rPr>
                <w:b/>
              </w:rPr>
            </w:pPr>
            <w:r>
              <w:rPr>
                <w:b/>
              </w:rPr>
              <w:t>Prior</w:t>
            </w:r>
            <w:r>
              <w:rPr>
                <w:b/>
                <w:spacing w:val="-8"/>
              </w:rPr>
              <w:t xml:space="preserve"> </w:t>
            </w:r>
            <w:r>
              <w:rPr>
                <w:b/>
              </w:rPr>
              <w:t>Learning</w:t>
            </w:r>
            <w:r>
              <w:rPr>
                <w:b/>
                <w:spacing w:val="-4"/>
              </w:rPr>
              <w:t xml:space="preserve"> Links</w:t>
            </w:r>
          </w:p>
        </w:tc>
        <w:tc>
          <w:tcPr>
            <w:tcW w:w="11160" w:type="dxa"/>
            <w:gridSpan w:val="3"/>
          </w:tcPr>
          <w:p w:rsidR="001F67E7" w:rsidRDefault="000366B1">
            <w:pPr>
              <w:pStyle w:val="TableParagraph"/>
              <w:spacing w:line="265" w:lineRule="exact"/>
            </w:pPr>
            <w:r>
              <w:t>Please</w:t>
            </w:r>
            <w:r>
              <w:rPr>
                <w:spacing w:val="-5"/>
              </w:rPr>
              <w:t xml:space="preserve"> </w:t>
            </w:r>
            <w:r>
              <w:t>recap</w:t>
            </w:r>
            <w:r>
              <w:rPr>
                <w:spacing w:val="-4"/>
              </w:rPr>
              <w:t xml:space="preserve"> </w:t>
            </w:r>
            <w:r>
              <w:t>on</w:t>
            </w:r>
            <w:r>
              <w:rPr>
                <w:spacing w:val="-7"/>
              </w:rPr>
              <w:t xml:space="preserve"> </w:t>
            </w:r>
            <w:r>
              <w:t>the</w:t>
            </w:r>
            <w:r>
              <w:rPr>
                <w:spacing w:val="-3"/>
              </w:rPr>
              <w:t xml:space="preserve"> </w:t>
            </w:r>
            <w:r>
              <w:t>previous</w:t>
            </w:r>
            <w:r>
              <w:rPr>
                <w:spacing w:val="-3"/>
              </w:rPr>
              <w:t xml:space="preserve"> </w:t>
            </w:r>
            <w:r>
              <w:t>year</w:t>
            </w:r>
            <w:r>
              <w:rPr>
                <w:spacing w:val="-6"/>
              </w:rPr>
              <w:t xml:space="preserve"> </w:t>
            </w:r>
            <w:r>
              <w:t>groups</w:t>
            </w:r>
            <w:r>
              <w:rPr>
                <w:spacing w:val="-3"/>
              </w:rPr>
              <w:t xml:space="preserve"> </w:t>
            </w:r>
            <w:r>
              <w:t>learning</w:t>
            </w:r>
            <w:r>
              <w:rPr>
                <w:spacing w:val="-3"/>
              </w:rPr>
              <w:t xml:space="preserve"> </w:t>
            </w:r>
            <w:r>
              <w:t>before</w:t>
            </w:r>
            <w:r>
              <w:rPr>
                <w:spacing w:val="-5"/>
              </w:rPr>
              <w:t xml:space="preserve"> </w:t>
            </w:r>
            <w:r>
              <w:t>embarking</w:t>
            </w:r>
            <w:r>
              <w:rPr>
                <w:spacing w:val="-4"/>
              </w:rPr>
              <w:t xml:space="preserve"> </w:t>
            </w:r>
            <w:r>
              <w:t>on</w:t>
            </w:r>
            <w:r>
              <w:rPr>
                <w:spacing w:val="-6"/>
              </w:rPr>
              <w:t xml:space="preserve"> </w:t>
            </w:r>
            <w:r>
              <w:t>the</w:t>
            </w:r>
            <w:r>
              <w:rPr>
                <w:spacing w:val="-5"/>
              </w:rPr>
              <w:t xml:space="preserve"> </w:t>
            </w:r>
            <w:r>
              <w:t>current</w:t>
            </w:r>
            <w:r>
              <w:rPr>
                <w:spacing w:val="-3"/>
              </w:rPr>
              <w:t xml:space="preserve"> </w:t>
            </w:r>
            <w:r>
              <w:t>topic.</w:t>
            </w:r>
            <w:r>
              <w:rPr>
                <w:spacing w:val="-6"/>
              </w:rPr>
              <w:t xml:space="preserve"> </w:t>
            </w:r>
            <w:r>
              <w:t>Each</w:t>
            </w:r>
            <w:r>
              <w:rPr>
                <w:spacing w:val="-4"/>
              </w:rPr>
              <w:t xml:space="preserve"> </w:t>
            </w:r>
            <w:r>
              <w:t>unit</w:t>
            </w:r>
            <w:r>
              <w:rPr>
                <w:spacing w:val="-5"/>
              </w:rPr>
              <w:t xml:space="preserve"> </w:t>
            </w:r>
            <w:r>
              <w:t>of</w:t>
            </w:r>
            <w:r>
              <w:rPr>
                <w:spacing w:val="-5"/>
              </w:rPr>
              <w:t xml:space="preserve"> </w:t>
            </w:r>
            <w:r>
              <w:t>work</w:t>
            </w:r>
            <w:r>
              <w:rPr>
                <w:spacing w:val="-5"/>
              </w:rPr>
              <w:t xml:space="preserve"> </w:t>
            </w:r>
            <w:r>
              <w:t>will</w:t>
            </w:r>
            <w:r>
              <w:rPr>
                <w:spacing w:val="-3"/>
              </w:rPr>
              <w:t xml:space="preserve"> </w:t>
            </w:r>
            <w:r>
              <w:t>start</w:t>
            </w:r>
            <w:r>
              <w:rPr>
                <w:spacing w:val="-4"/>
              </w:rPr>
              <w:t xml:space="preserve"> with</w:t>
            </w:r>
          </w:p>
          <w:p w:rsidR="001F67E7" w:rsidRDefault="000366B1">
            <w:pPr>
              <w:pStyle w:val="TableParagraph"/>
              <w:spacing w:line="252" w:lineRule="exact"/>
            </w:pPr>
            <w:r>
              <w:t>a</w:t>
            </w:r>
            <w:r>
              <w:rPr>
                <w:spacing w:val="-6"/>
              </w:rPr>
              <w:t xml:space="preserve"> </w:t>
            </w:r>
            <w:r>
              <w:t>gathering</w:t>
            </w:r>
            <w:r>
              <w:rPr>
                <w:spacing w:val="-4"/>
              </w:rPr>
              <w:t xml:space="preserve"> </w:t>
            </w:r>
            <w:r>
              <w:t>of</w:t>
            </w:r>
            <w:r>
              <w:rPr>
                <w:spacing w:val="-6"/>
              </w:rPr>
              <w:t xml:space="preserve"> </w:t>
            </w:r>
            <w:r>
              <w:t>knowledge</w:t>
            </w:r>
            <w:r>
              <w:rPr>
                <w:spacing w:val="-5"/>
              </w:rPr>
              <w:t xml:space="preserve"> </w:t>
            </w:r>
            <w:r>
              <w:t>and</w:t>
            </w:r>
            <w:r>
              <w:rPr>
                <w:spacing w:val="-4"/>
              </w:rPr>
              <w:t xml:space="preserve"> </w:t>
            </w:r>
            <w:r>
              <w:t>finish</w:t>
            </w:r>
            <w:r>
              <w:rPr>
                <w:spacing w:val="-5"/>
              </w:rPr>
              <w:t xml:space="preserve"> </w:t>
            </w:r>
            <w:r>
              <w:t>with</w:t>
            </w:r>
            <w:r>
              <w:rPr>
                <w:spacing w:val="-4"/>
              </w:rPr>
              <w:t xml:space="preserve"> </w:t>
            </w:r>
            <w:r>
              <w:t>a</w:t>
            </w:r>
            <w:r>
              <w:rPr>
                <w:spacing w:val="-5"/>
              </w:rPr>
              <w:t xml:space="preserve"> </w:t>
            </w:r>
            <w:r>
              <w:t>knowledge</w:t>
            </w:r>
            <w:r>
              <w:rPr>
                <w:spacing w:val="-5"/>
              </w:rPr>
              <w:t xml:space="preserve"> </w:t>
            </w:r>
            <w:r>
              <w:t>capture</w:t>
            </w:r>
            <w:r>
              <w:rPr>
                <w:spacing w:val="-3"/>
              </w:rPr>
              <w:t xml:space="preserve"> </w:t>
            </w:r>
            <w:r>
              <w:rPr>
                <w:spacing w:val="-2"/>
              </w:rPr>
              <w:t>task.</w:t>
            </w:r>
          </w:p>
        </w:tc>
      </w:tr>
      <w:tr w:rsidR="001F67E7">
        <w:trPr>
          <w:trHeight w:val="268"/>
        </w:trPr>
        <w:tc>
          <w:tcPr>
            <w:tcW w:w="13949" w:type="dxa"/>
            <w:gridSpan w:val="4"/>
          </w:tcPr>
          <w:p w:rsidR="001F67E7" w:rsidRDefault="001F67E7">
            <w:pPr>
              <w:pStyle w:val="TableParagraph"/>
              <w:ind w:left="0"/>
              <w:rPr>
                <w:rFonts w:ascii="Times New Roman"/>
                <w:sz w:val="18"/>
              </w:rPr>
            </w:pPr>
          </w:p>
        </w:tc>
      </w:tr>
      <w:tr w:rsidR="001F67E7">
        <w:trPr>
          <w:trHeight w:val="268"/>
        </w:trPr>
        <w:tc>
          <w:tcPr>
            <w:tcW w:w="2789" w:type="dxa"/>
            <w:shd w:val="clear" w:color="auto" w:fill="00AFEF"/>
          </w:tcPr>
          <w:p w:rsidR="001F67E7" w:rsidRDefault="000366B1">
            <w:pPr>
              <w:pStyle w:val="TableParagraph"/>
              <w:spacing w:line="248" w:lineRule="exact"/>
              <w:ind w:left="578"/>
              <w:rPr>
                <w:b/>
              </w:rPr>
            </w:pPr>
            <w:r>
              <w:rPr>
                <w:b/>
              </w:rPr>
              <w:t>Year</w:t>
            </w:r>
            <w:r>
              <w:rPr>
                <w:b/>
                <w:spacing w:val="-2"/>
              </w:rPr>
              <w:t xml:space="preserve"> </w:t>
            </w:r>
            <w:r>
              <w:rPr>
                <w:b/>
              </w:rPr>
              <w:t>2</w:t>
            </w:r>
            <w:r>
              <w:rPr>
                <w:b/>
                <w:spacing w:val="-1"/>
              </w:rPr>
              <w:t xml:space="preserve"> </w:t>
            </w:r>
            <w:r>
              <w:rPr>
                <w:b/>
                <w:spacing w:val="-2"/>
              </w:rPr>
              <w:t>Curriculum</w:t>
            </w:r>
          </w:p>
        </w:tc>
        <w:tc>
          <w:tcPr>
            <w:tcW w:w="3444" w:type="dxa"/>
            <w:shd w:val="clear" w:color="auto" w:fill="00AFEF"/>
          </w:tcPr>
          <w:p w:rsidR="001F67E7" w:rsidRDefault="000366B1">
            <w:pPr>
              <w:pStyle w:val="TableParagraph"/>
              <w:spacing w:line="248" w:lineRule="exact"/>
              <w:ind w:left="14"/>
              <w:jc w:val="center"/>
              <w:rPr>
                <w:b/>
              </w:rPr>
            </w:pPr>
            <w:r>
              <w:rPr>
                <w:b/>
                <w:spacing w:val="-2"/>
              </w:rPr>
              <w:t>Autumn</w:t>
            </w:r>
          </w:p>
        </w:tc>
        <w:tc>
          <w:tcPr>
            <w:tcW w:w="3828" w:type="dxa"/>
            <w:shd w:val="clear" w:color="auto" w:fill="00AFEF"/>
          </w:tcPr>
          <w:p w:rsidR="001F67E7" w:rsidRDefault="000366B1">
            <w:pPr>
              <w:pStyle w:val="TableParagraph"/>
              <w:spacing w:line="248" w:lineRule="exact"/>
              <w:ind w:left="10"/>
              <w:jc w:val="center"/>
              <w:rPr>
                <w:b/>
              </w:rPr>
            </w:pPr>
            <w:r>
              <w:rPr>
                <w:b/>
                <w:spacing w:val="-2"/>
              </w:rPr>
              <w:t>Spring</w:t>
            </w:r>
          </w:p>
        </w:tc>
        <w:tc>
          <w:tcPr>
            <w:tcW w:w="3888" w:type="dxa"/>
            <w:shd w:val="clear" w:color="auto" w:fill="00AFEF"/>
          </w:tcPr>
          <w:p w:rsidR="001F67E7" w:rsidRDefault="000366B1">
            <w:pPr>
              <w:pStyle w:val="TableParagraph"/>
              <w:spacing w:line="248" w:lineRule="exact"/>
              <w:ind w:left="14"/>
              <w:jc w:val="center"/>
              <w:rPr>
                <w:b/>
              </w:rPr>
            </w:pPr>
            <w:r>
              <w:rPr>
                <w:b/>
                <w:spacing w:val="-2"/>
              </w:rPr>
              <w:t>Summer</w:t>
            </w:r>
          </w:p>
        </w:tc>
      </w:tr>
      <w:tr w:rsidR="001F67E7">
        <w:trPr>
          <w:trHeight w:val="2416"/>
        </w:trPr>
        <w:tc>
          <w:tcPr>
            <w:tcW w:w="2789" w:type="dxa"/>
          </w:tcPr>
          <w:p w:rsidR="001F67E7" w:rsidRDefault="000366B1">
            <w:pPr>
              <w:pStyle w:val="TableParagraph"/>
              <w:ind w:left="107"/>
              <w:rPr>
                <w:b/>
              </w:rPr>
            </w:pPr>
            <w:r>
              <w:rPr>
                <w:b/>
              </w:rPr>
              <w:t>Topic</w:t>
            </w:r>
            <w:r>
              <w:rPr>
                <w:b/>
                <w:spacing w:val="-13"/>
              </w:rPr>
              <w:t xml:space="preserve"> </w:t>
            </w:r>
            <w:r>
              <w:rPr>
                <w:b/>
              </w:rPr>
              <w:t>Titles</w:t>
            </w:r>
            <w:r>
              <w:rPr>
                <w:b/>
                <w:spacing w:val="-12"/>
              </w:rPr>
              <w:t xml:space="preserve"> </w:t>
            </w:r>
            <w:r>
              <w:rPr>
                <w:b/>
              </w:rPr>
              <w:t>and</w:t>
            </w:r>
            <w:r>
              <w:rPr>
                <w:b/>
                <w:spacing w:val="-11"/>
              </w:rPr>
              <w:t xml:space="preserve"> </w:t>
            </w:r>
            <w:r>
              <w:rPr>
                <w:b/>
              </w:rPr>
              <w:t xml:space="preserve">Knowledge </w:t>
            </w:r>
            <w:r>
              <w:rPr>
                <w:b/>
                <w:spacing w:val="-2"/>
              </w:rPr>
              <w:t>Outcomes</w:t>
            </w:r>
          </w:p>
        </w:tc>
        <w:tc>
          <w:tcPr>
            <w:tcW w:w="3444" w:type="dxa"/>
          </w:tcPr>
          <w:p w:rsidR="001F67E7" w:rsidRPr="000366B1" w:rsidRDefault="000366B1">
            <w:pPr>
              <w:pStyle w:val="TableParagraph"/>
              <w:spacing w:line="265" w:lineRule="exact"/>
              <w:rPr>
                <w:b/>
              </w:rPr>
            </w:pPr>
            <w:r w:rsidRPr="000366B1">
              <w:rPr>
                <w:b/>
              </w:rPr>
              <w:t>Queen</w:t>
            </w:r>
            <w:r w:rsidRPr="000366B1">
              <w:rPr>
                <w:b/>
                <w:spacing w:val="-6"/>
              </w:rPr>
              <w:t xml:space="preserve"> </w:t>
            </w:r>
            <w:r w:rsidRPr="000366B1">
              <w:rPr>
                <w:b/>
                <w:spacing w:val="-2"/>
              </w:rPr>
              <w:t>Victoria</w:t>
            </w:r>
          </w:p>
          <w:p w:rsidR="001F67E7" w:rsidRDefault="000366B1">
            <w:pPr>
              <w:pStyle w:val="TableParagraph"/>
              <w:ind w:right="164"/>
            </w:pPr>
            <w:r>
              <w:t>On</w:t>
            </w:r>
            <w:r>
              <w:rPr>
                <w:spacing w:val="-7"/>
              </w:rPr>
              <w:t xml:space="preserve"> </w:t>
            </w:r>
            <w:r>
              <w:t>completion</w:t>
            </w:r>
            <w:r>
              <w:rPr>
                <w:spacing w:val="-10"/>
              </w:rPr>
              <w:t xml:space="preserve"> </w:t>
            </w:r>
            <w:r>
              <w:t>of</w:t>
            </w:r>
            <w:r>
              <w:rPr>
                <w:spacing w:val="-9"/>
              </w:rPr>
              <w:t xml:space="preserve"> </w:t>
            </w:r>
            <w:r>
              <w:t>this</w:t>
            </w:r>
            <w:r>
              <w:rPr>
                <w:spacing w:val="-7"/>
              </w:rPr>
              <w:t xml:space="preserve"> </w:t>
            </w:r>
            <w:r>
              <w:t>unit,</w:t>
            </w:r>
            <w:r>
              <w:rPr>
                <w:spacing w:val="-9"/>
              </w:rPr>
              <w:t xml:space="preserve"> </w:t>
            </w:r>
            <w:r>
              <w:t>pupils will know how to…</w:t>
            </w:r>
          </w:p>
          <w:p w:rsidR="001F67E7" w:rsidRDefault="000366B1">
            <w:pPr>
              <w:pStyle w:val="TableParagraph"/>
              <w:spacing w:before="1"/>
              <w:ind w:right="114"/>
            </w:pPr>
            <w:r>
              <w:t>Order and sequence events and objects. Use common words and phrases</w:t>
            </w:r>
            <w:r>
              <w:rPr>
                <w:spacing w:val="-8"/>
              </w:rPr>
              <w:t xml:space="preserve"> </w:t>
            </w:r>
            <w:r>
              <w:t>concerned</w:t>
            </w:r>
            <w:r>
              <w:rPr>
                <w:spacing w:val="-11"/>
              </w:rPr>
              <w:t xml:space="preserve"> </w:t>
            </w:r>
            <w:r>
              <w:t>with</w:t>
            </w:r>
            <w:r>
              <w:rPr>
                <w:spacing w:val="-10"/>
              </w:rPr>
              <w:t xml:space="preserve"> </w:t>
            </w:r>
            <w:r>
              <w:t>the</w:t>
            </w:r>
            <w:r>
              <w:rPr>
                <w:spacing w:val="-8"/>
              </w:rPr>
              <w:t xml:space="preserve"> </w:t>
            </w:r>
            <w:r>
              <w:t>passing of time. Demonstrate awareness</w:t>
            </w:r>
            <w:r>
              <w:rPr>
                <w:spacing w:val="-1"/>
              </w:rPr>
              <w:t xml:space="preserve"> </w:t>
            </w:r>
            <w:r>
              <w:t>of the</w:t>
            </w:r>
            <w:r>
              <w:rPr>
                <w:spacing w:val="-5"/>
              </w:rPr>
              <w:t xml:space="preserve"> </w:t>
            </w:r>
            <w:r>
              <w:t>lives</w:t>
            </w:r>
            <w:r>
              <w:rPr>
                <w:spacing w:val="-5"/>
              </w:rPr>
              <w:t xml:space="preserve"> </w:t>
            </w:r>
            <w:r>
              <w:t>of</w:t>
            </w:r>
            <w:r>
              <w:rPr>
                <w:spacing w:val="-5"/>
              </w:rPr>
              <w:t xml:space="preserve"> </w:t>
            </w:r>
            <w:r>
              <w:t>significant</w:t>
            </w:r>
            <w:r>
              <w:rPr>
                <w:spacing w:val="-5"/>
              </w:rPr>
              <w:t xml:space="preserve"> </w:t>
            </w:r>
            <w:proofErr w:type="gramStart"/>
            <w:r>
              <w:t>individuals</w:t>
            </w:r>
            <w:proofErr w:type="gramEnd"/>
            <w:r>
              <w:rPr>
                <w:spacing w:val="-4"/>
              </w:rPr>
              <w:t xml:space="preserve"> </w:t>
            </w:r>
            <w:r>
              <w:rPr>
                <w:spacing w:val="-5"/>
              </w:rPr>
              <w:t>in</w:t>
            </w:r>
          </w:p>
          <w:p w:rsidR="001F67E7" w:rsidRDefault="000366B1">
            <w:pPr>
              <w:pStyle w:val="TableParagraph"/>
              <w:spacing w:line="250" w:lineRule="exact"/>
            </w:pPr>
            <w:r>
              <w:t>the</w:t>
            </w:r>
            <w:r>
              <w:rPr>
                <w:spacing w:val="-6"/>
              </w:rPr>
              <w:t xml:space="preserve"> </w:t>
            </w:r>
            <w:r>
              <w:t>past</w:t>
            </w:r>
            <w:r>
              <w:rPr>
                <w:spacing w:val="-4"/>
              </w:rPr>
              <w:t xml:space="preserve"> </w:t>
            </w:r>
            <w:r>
              <w:t>who</w:t>
            </w:r>
            <w:r>
              <w:rPr>
                <w:spacing w:val="-5"/>
              </w:rPr>
              <w:t xml:space="preserve"> </w:t>
            </w:r>
            <w:r>
              <w:t>have</w:t>
            </w:r>
            <w:r>
              <w:rPr>
                <w:spacing w:val="-3"/>
              </w:rPr>
              <w:t xml:space="preserve"> </w:t>
            </w:r>
            <w:r>
              <w:t>contributed</w:t>
            </w:r>
            <w:r>
              <w:rPr>
                <w:spacing w:val="-4"/>
              </w:rPr>
              <w:t xml:space="preserve"> </w:t>
            </w:r>
            <w:r>
              <w:rPr>
                <w:spacing w:val="-5"/>
              </w:rPr>
              <w:t>to</w:t>
            </w:r>
          </w:p>
        </w:tc>
        <w:tc>
          <w:tcPr>
            <w:tcW w:w="3828" w:type="dxa"/>
          </w:tcPr>
          <w:p w:rsidR="001F67E7" w:rsidRPr="000366B1" w:rsidRDefault="000366B1">
            <w:pPr>
              <w:pStyle w:val="TableParagraph"/>
              <w:spacing w:line="265" w:lineRule="exact"/>
              <w:rPr>
                <w:b/>
              </w:rPr>
            </w:pPr>
            <w:r w:rsidRPr="000366B1">
              <w:rPr>
                <w:b/>
              </w:rPr>
              <w:t>Local</w:t>
            </w:r>
            <w:r w:rsidRPr="000366B1">
              <w:rPr>
                <w:b/>
                <w:spacing w:val="-2"/>
              </w:rPr>
              <w:t xml:space="preserve"> Mills</w:t>
            </w:r>
          </w:p>
          <w:p w:rsidR="001F67E7" w:rsidRDefault="000366B1">
            <w:pPr>
              <w:pStyle w:val="TableParagraph"/>
              <w:ind w:right="171"/>
            </w:pPr>
            <w:r>
              <w:t>On</w:t>
            </w:r>
            <w:r>
              <w:rPr>
                <w:spacing w:val="-6"/>
              </w:rPr>
              <w:t xml:space="preserve"> </w:t>
            </w:r>
            <w:r>
              <w:t>completion</w:t>
            </w:r>
            <w:r>
              <w:rPr>
                <w:spacing w:val="-8"/>
              </w:rPr>
              <w:t xml:space="preserve"> </w:t>
            </w:r>
            <w:r>
              <w:t>of</w:t>
            </w:r>
            <w:r>
              <w:rPr>
                <w:spacing w:val="-7"/>
              </w:rPr>
              <w:t xml:space="preserve"> </w:t>
            </w:r>
            <w:r>
              <w:t>this</w:t>
            </w:r>
            <w:r>
              <w:rPr>
                <w:spacing w:val="-6"/>
              </w:rPr>
              <w:t xml:space="preserve"> </w:t>
            </w:r>
            <w:r>
              <w:t>unit,</w:t>
            </w:r>
            <w:r>
              <w:rPr>
                <w:spacing w:val="-7"/>
              </w:rPr>
              <w:t xml:space="preserve"> </w:t>
            </w:r>
            <w:r>
              <w:t>pupils</w:t>
            </w:r>
            <w:r>
              <w:rPr>
                <w:spacing w:val="-6"/>
              </w:rPr>
              <w:t xml:space="preserve"> </w:t>
            </w:r>
            <w:r>
              <w:t>will know how to…</w:t>
            </w:r>
          </w:p>
          <w:p w:rsidR="001F67E7" w:rsidRDefault="000366B1">
            <w:pPr>
              <w:pStyle w:val="TableParagraph"/>
              <w:spacing w:before="1"/>
              <w:ind w:right="171"/>
            </w:pPr>
            <w:r>
              <w:t>Develop awareness of significant historical</w:t>
            </w:r>
            <w:r>
              <w:rPr>
                <w:spacing w:val="-1"/>
              </w:rPr>
              <w:t xml:space="preserve"> </w:t>
            </w:r>
            <w:r>
              <w:t>events, people and places in their own locality. –</w:t>
            </w:r>
            <w:r>
              <w:rPr>
                <w:spacing w:val="-1"/>
              </w:rPr>
              <w:t xml:space="preserve"> </w:t>
            </w:r>
            <w:r>
              <w:t>Queen</w:t>
            </w:r>
            <w:r>
              <w:rPr>
                <w:spacing w:val="-2"/>
              </w:rPr>
              <w:t xml:space="preserve"> </w:t>
            </w:r>
            <w:r>
              <w:t>Street Mill Demonstrate</w:t>
            </w:r>
            <w:r>
              <w:rPr>
                <w:spacing w:val="-7"/>
              </w:rPr>
              <w:t xml:space="preserve"> </w:t>
            </w:r>
            <w:r>
              <w:t>awareness</w:t>
            </w:r>
            <w:r>
              <w:rPr>
                <w:spacing w:val="-8"/>
              </w:rPr>
              <w:t xml:space="preserve"> </w:t>
            </w:r>
            <w:r>
              <w:t>of</w:t>
            </w:r>
            <w:r>
              <w:rPr>
                <w:spacing w:val="-8"/>
              </w:rPr>
              <w:t xml:space="preserve"> </w:t>
            </w:r>
            <w:r>
              <w:t>the</w:t>
            </w:r>
            <w:r>
              <w:rPr>
                <w:spacing w:val="-6"/>
              </w:rPr>
              <w:t xml:space="preserve"> </w:t>
            </w:r>
            <w:r>
              <w:t>lives</w:t>
            </w:r>
            <w:r>
              <w:rPr>
                <w:spacing w:val="-8"/>
              </w:rPr>
              <w:t xml:space="preserve"> </w:t>
            </w:r>
            <w:r>
              <w:t>of significant individuals in the past who</w:t>
            </w:r>
          </w:p>
          <w:p w:rsidR="001F67E7" w:rsidRDefault="000366B1">
            <w:pPr>
              <w:pStyle w:val="TableParagraph"/>
              <w:spacing w:line="250" w:lineRule="exact"/>
            </w:pPr>
            <w:r>
              <w:t>have</w:t>
            </w:r>
            <w:r>
              <w:rPr>
                <w:spacing w:val="-5"/>
              </w:rPr>
              <w:t xml:space="preserve"> </w:t>
            </w:r>
            <w:r>
              <w:t>contributed</w:t>
            </w:r>
            <w:r>
              <w:rPr>
                <w:spacing w:val="-5"/>
              </w:rPr>
              <w:t xml:space="preserve"> </w:t>
            </w:r>
            <w:r>
              <w:t>to</w:t>
            </w:r>
            <w:r>
              <w:rPr>
                <w:spacing w:val="-5"/>
              </w:rPr>
              <w:t xml:space="preserve"> </w:t>
            </w:r>
            <w:r>
              <w:t>national</w:t>
            </w:r>
            <w:r>
              <w:rPr>
                <w:spacing w:val="-4"/>
              </w:rPr>
              <w:t xml:space="preserve"> </w:t>
            </w:r>
            <w:r>
              <w:rPr>
                <w:spacing w:val="-5"/>
              </w:rPr>
              <w:t>and</w:t>
            </w:r>
          </w:p>
        </w:tc>
        <w:tc>
          <w:tcPr>
            <w:tcW w:w="3888" w:type="dxa"/>
          </w:tcPr>
          <w:p w:rsidR="001F67E7" w:rsidRPr="000366B1" w:rsidRDefault="000366B1">
            <w:pPr>
              <w:pStyle w:val="TableParagraph"/>
              <w:spacing w:line="291" w:lineRule="exact"/>
              <w:ind w:left="109"/>
              <w:rPr>
                <w:b/>
                <w:sz w:val="24"/>
              </w:rPr>
            </w:pPr>
            <w:r w:rsidRPr="000366B1">
              <w:rPr>
                <w:b/>
                <w:sz w:val="24"/>
              </w:rPr>
              <w:t>Transport</w:t>
            </w:r>
            <w:r w:rsidRPr="000366B1">
              <w:rPr>
                <w:b/>
                <w:spacing w:val="-6"/>
                <w:sz w:val="24"/>
              </w:rPr>
              <w:t xml:space="preserve"> </w:t>
            </w:r>
            <w:r w:rsidRPr="000366B1">
              <w:rPr>
                <w:b/>
                <w:sz w:val="24"/>
              </w:rPr>
              <w:t>Inventions</w:t>
            </w:r>
            <w:r w:rsidRPr="000366B1">
              <w:rPr>
                <w:b/>
                <w:spacing w:val="-5"/>
                <w:sz w:val="24"/>
              </w:rPr>
              <w:t xml:space="preserve"> II</w:t>
            </w:r>
          </w:p>
          <w:p w:rsidR="001F67E7" w:rsidRDefault="000366B1">
            <w:pPr>
              <w:pStyle w:val="TableParagraph"/>
              <w:ind w:left="109" w:right="98"/>
            </w:pPr>
            <w:r>
              <w:t>On</w:t>
            </w:r>
            <w:r>
              <w:rPr>
                <w:spacing w:val="-6"/>
              </w:rPr>
              <w:t xml:space="preserve"> </w:t>
            </w:r>
            <w:r>
              <w:t>completion</w:t>
            </w:r>
            <w:r>
              <w:rPr>
                <w:spacing w:val="-8"/>
              </w:rPr>
              <w:t xml:space="preserve"> </w:t>
            </w:r>
            <w:r>
              <w:t>of</w:t>
            </w:r>
            <w:r>
              <w:rPr>
                <w:spacing w:val="-7"/>
              </w:rPr>
              <w:t xml:space="preserve"> </w:t>
            </w:r>
            <w:r>
              <w:t>this</w:t>
            </w:r>
            <w:r>
              <w:rPr>
                <w:spacing w:val="-6"/>
              </w:rPr>
              <w:t xml:space="preserve"> </w:t>
            </w:r>
            <w:r>
              <w:t>unit,</w:t>
            </w:r>
            <w:r>
              <w:rPr>
                <w:spacing w:val="-7"/>
              </w:rPr>
              <w:t xml:space="preserve"> </w:t>
            </w:r>
            <w:r>
              <w:t>pupils</w:t>
            </w:r>
            <w:r>
              <w:rPr>
                <w:spacing w:val="-6"/>
              </w:rPr>
              <w:t xml:space="preserve"> </w:t>
            </w:r>
            <w:r>
              <w:t>will know how to…</w:t>
            </w:r>
          </w:p>
          <w:p w:rsidR="001F67E7" w:rsidRDefault="000366B1">
            <w:pPr>
              <w:pStyle w:val="TableParagraph"/>
              <w:ind w:left="109" w:right="98"/>
            </w:pPr>
            <w:r>
              <w:t>Demonstrate awareness of the lives of significant individuals in the past who have contributed to national and international</w:t>
            </w:r>
            <w:r>
              <w:rPr>
                <w:spacing w:val="-10"/>
              </w:rPr>
              <w:t xml:space="preserve"> </w:t>
            </w:r>
            <w:r>
              <w:t>achievements</w:t>
            </w:r>
            <w:r>
              <w:rPr>
                <w:spacing w:val="-9"/>
              </w:rPr>
              <w:t xml:space="preserve"> </w:t>
            </w:r>
            <w:r>
              <w:t>–</w:t>
            </w:r>
            <w:r>
              <w:rPr>
                <w:spacing w:val="-7"/>
              </w:rPr>
              <w:t xml:space="preserve"> </w:t>
            </w:r>
            <w:r>
              <w:t>The</w:t>
            </w:r>
            <w:r>
              <w:rPr>
                <w:spacing w:val="-10"/>
              </w:rPr>
              <w:t xml:space="preserve"> </w:t>
            </w:r>
            <w:r>
              <w:t xml:space="preserve">Wright </w:t>
            </w:r>
            <w:r>
              <w:rPr>
                <w:spacing w:val="-2"/>
              </w:rPr>
              <w:t>Brothers.</w:t>
            </w:r>
          </w:p>
        </w:tc>
      </w:tr>
    </w:tbl>
    <w:p w:rsidR="001F67E7" w:rsidRDefault="001F67E7">
      <w:pPr>
        <w:pStyle w:val="TableParagraph"/>
        <w:sectPr w:rsidR="001F67E7">
          <w:pgSz w:w="16840" w:h="11910" w:orient="landscape"/>
          <w:pgMar w:top="2480" w:right="1417" w:bottom="280" w:left="1417" w:header="727" w:footer="0" w:gutter="0"/>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3444"/>
        <w:gridCol w:w="3828"/>
        <w:gridCol w:w="3888"/>
      </w:tblGrid>
      <w:tr w:rsidR="001F67E7">
        <w:trPr>
          <w:trHeight w:val="6716"/>
        </w:trPr>
        <w:tc>
          <w:tcPr>
            <w:tcW w:w="2789" w:type="dxa"/>
          </w:tcPr>
          <w:p w:rsidR="001F67E7" w:rsidRDefault="001F67E7">
            <w:pPr>
              <w:pStyle w:val="TableParagraph"/>
              <w:ind w:left="0"/>
              <w:rPr>
                <w:rFonts w:ascii="Times New Roman"/>
              </w:rPr>
            </w:pPr>
          </w:p>
        </w:tc>
        <w:tc>
          <w:tcPr>
            <w:tcW w:w="3444" w:type="dxa"/>
          </w:tcPr>
          <w:p w:rsidR="001F67E7" w:rsidRDefault="000366B1">
            <w:pPr>
              <w:pStyle w:val="TableParagraph"/>
            </w:pPr>
            <w:r>
              <w:t>national and international achievements</w:t>
            </w:r>
            <w:r>
              <w:rPr>
                <w:spacing w:val="-9"/>
              </w:rPr>
              <w:t xml:space="preserve"> </w:t>
            </w:r>
            <w:r>
              <w:t>–</w:t>
            </w:r>
            <w:r>
              <w:rPr>
                <w:spacing w:val="-7"/>
              </w:rPr>
              <w:t xml:space="preserve"> </w:t>
            </w:r>
            <w:r>
              <w:t>Timeline</w:t>
            </w:r>
            <w:r>
              <w:rPr>
                <w:spacing w:val="-9"/>
              </w:rPr>
              <w:t xml:space="preserve"> </w:t>
            </w:r>
            <w:r>
              <w:t>of</w:t>
            </w:r>
            <w:r>
              <w:rPr>
                <w:spacing w:val="-10"/>
              </w:rPr>
              <w:t xml:space="preserve"> </w:t>
            </w:r>
            <w:r>
              <w:t>Queen Victoria and her achievements.</w:t>
            </w:r>
          </w:p>
          <w:p w:rsidR="001F67E7" w:rsidRDefault="000366B1">
            <w:pPr>
              <w:pStyle w:val="TableParagraph"/>
              <w:ind w:right="164"/>
            </w:pPr>
            <w:proofErr w:type="spellStart"/>
            <w:r>
              <w:t>Recognise</w:t>
            </w:r>
            <w:proofErr w:type="spellEnd"/>
            <w:r>
              <w:t xml:space="preserve"> that their own lives are similar and / or different from the lives of people in the past. Use common words and phrases concerned</w:t>
            </w:r>
            <w:r>
              <w:rPr>
                <w:spacing w:val="-7"/>
              </w:rPr>
              <w:t xml:space="preserve"> </w:t>
            </w:r>
            <w:r>
              <w:t>with</w:t>
            </w:r>
            <w:r>
              <w:rPr>
                <w:spacing w:val="-10"/>
              </w:rPr>
              <w:t xml:space="preserve"> </w:t>
            </w:r>
            <w:r>
              <w:t>the</w:t>
            </w:r>
            <w:r>
              <w:rPr>
                <w:spacing w:val="-7"/>
              </w:rPr>
              <w:t xml:space="preserve"> </w:t>
            </w:r>
            <w:r>
              <w:t>passing</w:t>
            </w:r>
            <w:r>
              <w:rPr>
                <w:spacing w:val="-8"/>
              </w:rPr>
              <w:t xml:space="preserve"> </w:t>
            </w:r>
            <w:r>
              <w:t>of</w:t>
            </w:r>
            <w:r>
              <w:rPr>
                <w:spacing w:val="-9"/>
              </w:rPr>
              <w:t xml:space="preserve"> </w:t>
            </w:r>
            <w:r>
              <w:t>time – Compare life in the Victorian Era to present-day.</w:t>
            </w:r>
          </w:p>
          <w:p w:rsidR="001F67E7" w:rsidRDefault="000366B1">
            <w:pPr>
              <w:pStyle w:val="TableParagraph"/>
              <w:ind w:right="164"/>
            </w:pPr>
            <w:r>
              <w:t>Ask and answer simple questions about</w:t>
            </w:r>
            <w:r>
              <w:rPr>
                <w:spacing w:val="-6"/>
              </w:rPr>
              <w:t xml:space="preserve"> </w:t>
            </w:r>
            <w:r>
              <w:t>the</w:t>
            </w:r>
            <w:r>
              <w:rPr>
                <w:spacing w:val="-8"/>
              </w:rPr>
              <w:t xml:space="preserve"> </w:t>
            </w:r>
            <w:r>
              <w:t>past</w:t>
            </w:r>
            <w:r>
              <w:rPr>
                <w:spacing w:val="-8"/>
              </w:rPr>
              <w:t xml:space="preserve"> </w:t>
            </w:r>
            <w:r>
              <w:t>through</w:t>
            </w:r>
            <w:r>
              <w:rPr>
                <w:spacing w:val="-9"/>
              </w:rPr>
              <w:t xml:space="preserve"> </w:t>
            </w:r>
            <w:r>
              <w:t>observing and</w:t>
            </w:r>
            <w:r>
              <w:rPr>
                <w:spacing w:val="-7"/>
              </w:rPr>
              <w:t xml:space="preserve"> </w:t>
            </w:r>
            <w:r>
              <w:t>handling</w:t>
            </w:r>
            <w:r>
              <w:rPr>
                <w:spacing w:val="-7"/>
              </w:rPr>
              <w:t xml:space="preserve"> </w:t>
            </w:r>
            <w:r>
              <w:t>a</w:t>
            </w:r>
            <w:r>
              <w:rPr>
                <w:spacing w:val="-6"/>
              </w:rPr>
              <w:t xml:space="preserve"> </w:t>
            </w:r>
            <w:r>
              <w:t>range</w:t>
            </w:r>
            <w:r>
              <w:rPr>
                <w:spacing w:val="-6"/>
              </w:rPr>
              <w:t xml:space="preserve"> </w:t>
            </w:r>
            <w:r>
              <w:t>of</w:t>
            </w:r>
            <w:r>
              <w:rPr>
                <w:spacing w:val="-6"/>
              </w:rPr>
              <w:t xml:space="preserve"> </w:t>
            </w:r>
            <w:r>
              <w:t>sources</w:t>
            </w:r>
            <w:r>
              <w:rPr>
                <w:spacing w:val="-4"/>
              </w:rPr>
              <w:t xml:space="preserve"> </w:t>
            </w:r>
            <w:r>
              <w:t>– What sources tell us about life in the Victorian Era.</w:t>
            </w:r>
          </w:p>
          <w:p w:rsidR="001F67E7" w:rsidRDefault="000366B1">
            <w:pPr>
              <w:pStyle w:val="TableParagraph"/>
              <w:ind w:right="114"/>
            </w:pPr>
            <w:r>
              <w:t>Demonstrate</w:t>
            </w:r>
            <w:r>
              <w:rPr>
                <w:spacing w:val="-9"/>
              </w:rPr>
              <w:t xml:space="preserve"> </w:t>
            </w:r>
            <w:r>
              <w:t>awareness</w:t>
            </w:r>
            <w:r>
              <w:rPr>
                <w:spacing w:val="-10"/>
              </w:rPr>
              <w:t xml:space="preserve"> </w:t>
            </w:r>
            <w:r>
              <w:t>of</w:t>
            </w:r>
            <w:r>
              <w:rPr>
                <w:spacing w:val="-10"/>
              </w:rPr>
              <w:t xml:space="preserve"> </w:t>
            </w:r>
            <w:r>
              <w:t>the</w:t>
            </w:r>
            <w:r>
              <w:rPr>
                <w:spacing w:val="-8"/>
              </w:rPr>
              <w:t xml:space="preserve"> </w:t>
            </w:r>
            <w:r>
              <w:t>lives of significant individuals in the past who have contributed to national and international achievements – Study on a key Victorian figure Choose parts of stories and other sources to show what they know about</w:t>
            </w:r>
            <w:r>
              <w:rPr>
                <w:spacing w:val="-4"/>
              </w:rPr>
              <w:t xml:space="preserve"> </w:t>
            </w:r>
            <w:r>
              <w:t>significant</w:t>
            </w:r>
            <w:r>
              <w:rPr>
                <w:spacing w:val="-4"/>
              </w:rPr>
              <w:t xml:space="preserve"> </w:t>
            </w:r>
            <w:r>
              <w:t>people</w:t>
            </w:r>
            <w:r>
              <w:rPr>
                <w:spacing w:val="-4"/>
              </w:rPr>
              <w:t xml:space="preserve"> </w:t>
            </w:r>
            <w:r>
              <w:t>and</w:t>
            </w:r>
            <w:r>
              <w:rPr>
                <w:spacing w:val="-5"/>
              </w:rPr>
              <w:t xml:space="preserve"> </w:t>
            </w:r>
            <w:r>
              <w:t>events – How Queen Victoria contributed</w:t>
            </w:r>
          </w:p>
          <w:p w:rsidR="001F67E7" w:rsidRDefault="000366B1">
            <w:pPr>
              <w:pStyle w:val="TableParagraph"/>
              <w:spacing w:line="252" w:lineRule="exact"/>
            </w:pPr>
            <w:r>
              <w:t>nationally</w:t>
            </w:r>
            <w:r>
              <w:rPr>
                <w:spacing w:val="-6"/>
              </w:rPr>
              <w:t xml:space="preserve"> </w:t>
            </w:r>
            <w:r>
              <w:t>and</w:t>
            </w:r>
            <w:r>
              <w:rPr>
                <w:spacing w:val="-5"/>
              </w:rPr>
              <w:t xml:space="preserve"> </w:t>
            </w:r>
            <w:r>
              <w:rPr>
                <w:spacing w:val="-2"/>
              </w:rPr>
              <w:t>internationally.</w:t>
            </w:r>
          </w:p>
        </w:tc>
        <w:tc>
          <w:tcPr>
            <w:tcW w:w="3828" w:type="dxa"/>
          </w:tcPr>
          <w:p w:rsidR="001F67E7" w:rsidRDefault="000366B1">
            <w:pPr>
              <w:pStyle w:val="TableParagraph"/>
              <w:ind w:right="171"/>
            </w:pPr>
            <w:r>
              <w:t>international</w:t>
            </w:r>
            <w:r>
              <w:rPr>
                <w:spacing w:val="-13"/>
              </w:rPr>
              <w:t xml:space="preserve"> </w:t>
            </w:r>
            <w:r>
              <w:t>achievements.</w:t>
            </w:r>
            <w:r>
              <w:rPr>
                <w:spacing w:val="-11"/>
              </w:rPr>
              <w:t xml:space="preserve"> </w:t>
            </w:r>
            <w:r>
              <w:t>Talk</w:t>
            </w:r>
            <w:r>
              <w:rPr>
                <w:spacing w:val="-11"/>
              </w:rPr>
              <w:t xml:space="preserve"> </w:t>
            </w:r>
            <w:r>
              <w:t xml:space="preserve">about what / who was significant in simple historical accounts – Mill owners in </w:t>
            </w:r>
            <w:proofErr w:type="spellStart"/>
            <w:r>
              <w:rPr>
                <w:spacing w:val="-2"/>
              </w:rPr>
              <w:t>Burnley</w:t>
            </w:r>
            <w:proofErr w:type="spellEnd"/>
          </w:p>
          <w:p w:rsidR="001F67E7" w:rsidRDefault="000366B1">
            <w:pPr>
              <w:pStyle w:val="TableParagraph"/>
              <w:ind w:right="171"/>
            </w:pPr>
            <w:proofErr w:type="spellStart"/>
            <w:r>
              <w:t>Recognise</w:t>
            </w:r>
            <w:proofErr w:type="spellEnd"/>
            <w:r>
              <w:t xml:space="preserve"> some basic reasons why people in the past acted as they did. Choose parts of stories and other sources</w:t>
            </w:r>
            <w:r>
              <w:rPr>
                <w:spacing w:val="-7"/>
              </w:rPr>
              <w:t xml:space="preserve"> </w:t>
            </w:r>
            <w:r>
              <w:t>to</w:t>
            </w:r>
            <w:r>
              <w:rPr>
                <w:spacing w:val="-4"/>
              </w:rPr>
              <w:t xml:space="preserve"> </w:t>
            </w:r>
            <w:r>
              <w:t>show</w:t>
            </w:r>
            <w:r>
              <w:rPr>
                <w:spacing w:val="-7"/>
              </w:rPr>
              <w:t xml:space="preserve"> </w:t>
            </w:r>
            <w:r>
              <w:t>what</w:t>
            </w:r>
            <w:r>
              <w:rPr>
                <w:spacing w:val="-7"/>
              </w:rPr>
              <w:t xml:space="preserve"> </w:t>
            </w:r>
            <w:r>
              <w:t>they</w:t>
            </w:r>
            <w:r>
              <w:rPr>
                <w:spacing w:val="-9"/>
              </w:rPr>
              <w:t xml:space="preserve"> </w:t>
            </w:r>
            <w:r>
              <w:t>know</w:t>
            </w:r>
            <w:r>
              <w:rPr>
                <w:spacing w:val="-7"/>
              </w:rPr>
              <w:t xml:space="preserve"> </w:t>
            </w:r>
            <w:r>
              <w:t>about significant people and events.</w:t>
            </w:r>
          </w:p>
          <w:p w:rsidR="001F67E7" w:rsidRDefault="000366B1">
            <w:pPr>
              <w:pStyle w:val="TableParagraph"/>
              <w:ind w:right="171"/>
            </w:pPr>
            <w:r>
              <w:t>Demonstrate</w:t>
            </w:r>
            <w:r>
              <w:rPr>
                <w:spacing w:val="-13"/>
              </w:rPr>
              <w:t xml:space="preserve"> </w:t>
            </w:r>
            <w:r>
              <w:t>simple</w:t>
            </w:r>
            <w:r>
              <w:rPr>
                <w:spacing w:val="-12"/>
              </w:rPr>
              <w:t xml:space="preserve"> </w:t>
            </w:r>
            <w:r>
              <w:t>historical</w:t>
            </w:r>
            <w:r>
              <w:rPr>
                <w:spacing w:val="-11"/>
              </w:rPr>
              <w:t xml:space="preserve"> </w:t>
            </w:r>
            <w:r>
              <w:t>concepts and events through role-play, drawing and writing. – Life in the mills</w:t>
            </w:r>
          </w:p>
        </w:tc>
        <w:tc>
          <w:tcPr>
            <w:tcW w:w="3888" w:type="dxa"/>
          </w:tcPr>
          <w:p w:rsidR="001F67E7" w:rsidRDefault="000366B1">
            <w:pPr>
              <w:pStyle w:val="TableParagraph"/>
              <w:ind w:left="109" w:right="153"/>
            </w:pPr>
            <w:r>
              <w:t>Choose parts of stories and other sources to show what they know about significant people and events. Ask and answer simple questions about the past through observing and handling a range of</w:t>
            </w:r>
            <w:r>
              <w:rPr>
                <w:spacing w:val="-4"/>
              </w:rPr>
              <w:t xml:space="preserve"> </w:t>
            </w:r>
            <w:r>
              <w:t>sources</w:t>
            </w:r>
            <w:r>
              <w:rPr>
                <w:spacing w:val="80"/>
              </w:rPr>
              <w:t xml:space="preserve"> </w:t>
            </w:r>
            <w:r>
              <w:t>–</w:t>
            </w:r>
            <w:r>
              <w:rPr>
                <w:spacing w:val="-3"/>
              </w:rPr>
              <w:t xml:space="preserve"> </w:t>
            </w:r>
            <w:r>
              <w:t>What</w:t>
            </w:r>
            <w:r>
              <w:rPr>
                <w:spacing w:val="-6"/>
              </w:rPr>
              <w:t xml:space="preserve"> </w:t>
            </w:r>
            <w:r>
              <w:t>sources</w:t>
            </w:r>
            <w:r>
              <w:rPr>
                <w:spacing w:val="-6"/>
              </w:rPr>
              <w:t xml:space="preserve"> </w:t>
            </w:r>
            <w:r>
              <w:t>tell</w:t>
            </w:r>
            <w:r>
              <w:rPr>
                <w:spacing w:val="-4"/>
              </w:rPr>
              <w:t xml:space="preserve"> </w:t>
            </w:r>
            <w:r>
              <w:t>us</w:t>
            </w:r>
            <w:r>
              <w:rPr>
                <w:spacing w:val="-4"/>
              </w:rPr>
              <w:t xml:space="preserve"> </w:t>
            </w:r>
            <w:r>
              <w:t xml:space="preserve">about early </w:t>
            </w:r>
            <w:proofErr w:type="spellStart"/>
            <w:r>
              <w:t>aeroplanes</w:t>
            </w:r>
            <w:proofErr w:type="spellEnd"/>
            <w:r>
              <w:t>.</w:t>
            </w:r>
          </w:p>
          <w:p w:rsidR="001F67E7" w:rsidRDefault="000366B1">
            <w:pPr>
              <w:pStyle w:val="TableParagraph"/>
              <w:ind w:left="109" w:right="98"/>
            </w:pPr>
            <w:r>
              <w:t xml:space="preserve">Demonstrate simple historical concepts and events through role-play, drawing and writing. – Events of the first flight </w:t>
            </w:r>
            <w:proofErr w:type="spellStart"/>
            <w:r>
              <w:t>Recognise</w:t>
            </w:r>
            <w:proofErr w:type="spellEnd"/>
            <w:r>
              <w:rPr>
                <w:spacing w:val="-6"/>
              </w:rPr>
              <w:t xml:space="preserve"> </w:t>
            </w:r>
            <w:r>
              <w:t>that</w:t>
            </w:r>
            <w:r>
              <w:rPr>
                <w:spacing w:val="-9"/>
              </w:rPr>
              <w:t xml:space="preserve"> </w:t>
            </w:r>
            <w:r>
              <w:t>their</w:t>
            </w:r>
            <w:r>
              <w:rPr>
                <w:spacing w:val="-9"/>
              </w:rPr>
              <w:t xml:space="preserve"> </w:t>
            </w:r>
            <w:r>
              <w:t>own</w:t>
            </w:r>
            <w:r>
              <w:rPr>
                <w:spacing w:val="-6"/>
              </w:rPr>
              <w:t xml:space="preserve"> </w:t>
            </w:r>
            <w:r>
              <w:t>lives</w:t>
            </w:r>
            <w:r>
              <w:rPr>
                <w:spacing w:val="-5"/>
              </w:rPr>
              <w:t xml:space="preserve"> </w:t>
            </w:r>
            <w:r>
              <w:t>are</w:t>
            </w:r>
            <w:r>
              <w:rPr>
                <w:spacing w:val="-6"/>
              </w:rPr>
              <w:t xml:space="preserve"> </w:t>
            </w:r>
            <w:r>
              <w:t>similar and / or different from the lives of people in the past. – How planes have changed and what affect has it had.</w:t>
            </w:r>
          </w:p>
          <w:p w:rsidR="001F67E7" w:rsidRDefault="000366B1">
            <w:pPr>
              <w:pStyle w:val="TableParagraph"/>
              <w:ind w:left="109" w:right="98"/>
            </w:pPr>
            <w:r>
              <w:t>Order</w:t>
            </w:r>
            <w:r>
              <w:rPr>
                <w:spacing w:val="-7"/>
              </w:rPr>
              <w:t xml:space="preserve"> </w:t>
            </w:r>
            <w:r>
              <w:t>and</w:t>
            </w:r>
            <w:r>
              <w:rPr>
                <w:spacing w:val="-8"/>
              </w:rPr>
              <w:t xml:space="preserve"> </w:t>
            </w:r>
            <w:r>
              <w:t>sequence</w:t>
            </w:r>
            <w:r>
              <w:rPr>
                <w:spacing w:val="-8"/>
              </w:rPr>
              <w:t xml:space="preserve"> </w:t>
            </w:r>
            <w:r>
              <w:t>events</w:t>
            </w:r>
            <w:r>
              <w:rPr>
                <w:spacing w:val="-7"/>
              </w:rPr>
              <w:t xml:space="preserve"> </w:t>
            </w:r>
            <w:r>
              <w:t>and</w:t>
            </w:r>
            <w:r>
              <w:rPr>
                <w:spacing w:val="-9"/>
              </w:rPr>
              <w:t xml:space="preserve"> </w:t>
            </w:r>
            <w:r>
              <w:t xml:space="preserve">objects. Use common words and phrases concerned with the passing of time. – Changes to </w:t>
            </w:r>
            <w:proofErr w:type="spellStart"/>
            <w:r>
              <w:t>aeroplanes</w:t>
            </w:r>
            <w:proofErr w:type="spellEnd"/>
            <w:r>
              <w:t xml:space="preserve"> and flight</w:t>
            </w:r>
          </w:p>
        </w:tc>
      </w:tr>
    </w:tbl>
    <w:p w:rsidR="001F67E7" w:rsidRDefault="001F67E7">
      <w:pPr>
        <w:pStyle w:val="TableParagraph"/>
        <w:sectPr w:rsidR="001F67E7">
          <w:pgSz w:w="16840" w:h="11910" w:orient="landscape"/>
          <w:pgMar w:top="2480" w:right="1417" w:bottom="280" w:left="1417" w:header="727" w:footer="0" w:gutter="0"/>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3444"/>
        <w:gridCol w:w="3828"/>
        <w:gridCol w:w="3888"/>
      </w:tblGrid>
      <w:tr w:rsidR="001F67E7">
        <w:trPr>
          <w:trHeight w:val="4298"/>
        </w:trPr>
        <w:tc>
          <w:tcPr>
            <w:tcW w:w="2789" w:type="dxa"/>
          </w:tcPr>
          <w:p w:rsidR="001F67E7" w:rsidRDefault="000366B1">
            <w:pPr>
              <w:pStyle w:val="TableParagraph"/>
              <w:spacing w:line="265" w:lineRule="exact"/>
              <w:ind w:left="107"/>
              <w:rPr>
                <w:b/>
              </w:rPr>
            </w:pPr>
            <w:r>
              <w:rPr>
                <w:b/>
              </w:rPr>
              <w:t>Lesson</w:t>
            </w:r>
            <w:r>
              <w:rPr>
                <w:b/>
                <w:spacing w:val="-3"/>
              </w:rPr>
              <w:t xml:space="preserve"> </w:t>
            </w:r>
            <w:r>
              <w:rPr>
                <w:b/>
                <w:spacing w:val="-2"/>
              </w:rPr>
              <w:t>Sequence</w:t>
            </w:r>
          </w:p>
        </w:tc>
        <w:tc>
          <w:tcPr>
            <w:tcW w:w="3444" w:type="dxa"/>
          </w:tcPr>
          <w:p w:rsidR="001F67E7" w:rsidRDefault="000366B1">
            <w:pPr>
              <w:pStyle w:val="TableParagraph"/>
              <w:ind w:right="164"/>
            </w:pPr>
            <w:r>
              <w:t>L1</w:t>
            </w:r>
            <w:r>
              <w:rPr>
                <w:spacing w:val="-6"/>
              </w:rPr>
              <w:t xml:space="preserve"> </w:t>
            </w:r>
            <w:r>
              <w:t>–</w:t>
            </w:r>
            <w:r>
              <w:rPr>
                <w:spacing w:val="-5"/>
              </w:rPr>
              <w:t xml:space="preserve"> </w:t>
            </w:r>
            <w:r>
              <w:t>Can</w:t>
            </w:r>
            <w:r>
              <w:rPr>
                <w:spacing w:val="-6"/>
              </w:rPr>
              <w:t xml:space="preserve"> </w:t>
            </w:r>
            <w:r>
              <w:t>I</w:t>
            </w:r>
            <w:r>
              <w:rPr>
                <w:spacing w:val="-7"/>
              </w:rPr>
              <w:t xml:space="preserve"> </w:t>
            </w:r>
            <w:r>
              <w:t>order,</w:t>
            </w:r>
            <w:r>
              <w:rPr>
                <w:spacing w:val="-6"/>
              </w:rPr>
              <w:t xml:space="preserve"> </w:t>
            </w:r>
            <w:r>
              <w:t>and</w:t>
            </w:r>
            <w:r>
              <w:rPr>
                <w:spacing w:val="-6"/>
              </w:rPr>
              <w:t xml:space="preserve"> </w:t>
            </w:r>
            <w:r>
              <w:t>sequence events and objects related to Queen Victoria's life?</w:t>
            </w:r>
          </w:p>
          <w:p w:rsidR="001F67E7" w:rsidRDefault="000366B1">
            <w:pPr>
              <w:pStyle w:val="TableParagraph"/>
            </w:pPr>
            <w:r>
              <w:t>L2 – Can I recognize that our own lives</w:t>
            </w:r>
            <w:r>
              <w:rPr>
                <w:spacing w:val="-6"/>
              </w:rPr>
              <w:t xml:space="preserve"> </w:t>
            </w:r>
            <w:r>
              <w:t>are</w:t>
            </w:r>
            <w:r>
              <w:rPr>
                <w:spacing w:val="-7"/>
              </w:rPr>
              <w:t xml:space="preserve"> </w:t>
            </w:r>
            <w:r>
              <w:t>different</w:t>
            </w:r>
            <w:r>
              <w:rPr>
                <w:spacing w:val="-7"/>
              </w:rPr>
              <w:t xml:space="preserve"> </w:t>
            </w:r>
            <w:r>
              <w:t>from</w:t>
            </w:r>
            <w:r>
              <w:rPr>
                <w:spacing w:val="-6"/>
              </w:rPr>
              <w:t xml:space="preserve"> </w:t>
            </w:r>
            <w:r>
              <w:t>those</w:t>
            </w:r>
            <w:r>
              <w:rPr>
                <w:spacing w:val="-6"/>
              </w:rPr>
              <w:t xml:space="preserve"> </w:t>
            </w:r>
            <w:r>
              <w:t>in</w:t>
            </w:r>
            <w:r>
              <w:rPr>
                <w:spacing w:val="-8"/>
              </w:rPr>
              <w:t xml:space="preserve"> </w:t>
            </w:r>
            <w:r>
              <w:t xml:space="preserve">the </w:t>
            </w:r>
            <w:r>
              <w:rPr>
                <w:spacing w:val="-2"/>
              </w:rPr>
              <w:t>past?</w:t>
            </w:r>
          </w:p>
          <w:p w:rsidR="001F67E7" w:rsidRDefault="000366B1">
            <w:pPr>
              <w:pStyle w:val="TableParagraph"/>
            </w:pPr>
            <w:r>
              <w:t>L3</w:t>
            </w:r>
            <w:r>
              <w:rPr>
                <w:spacing w:val="-7"/>
              </w:rPr>
              <w:t xml:space="preserve"> </w:t>
            </w:r>
            <w:r>
              <w:t>–</w:t>
            </w:r>
            <w:r>
              <w:rPr>
                <w:spacing w:val="-5"/>
              </w:rPr>
              <w:t xml:space="preserve"> </w:t>
            </w:r>
            <w:r>
              <w:t>Can</w:t>
            </w:r>
            <w:r>
              <w:rPr>
                <w:spacing w:val="-7"/>
              </w:rPr>
              <w:t xml:space="preserve"> </w:t>
            </w:r>
            <w:r>
              <w:t>I</w:t>
            </w:r>
            <w:r>
              <w:rPr>
                <w:spacing w:val="-6"/>
              </w:rPr>
              <w:t xml:space="preserve"> </w:t>
            </w:r>
            <w:r>
              <w:t>answer</w:t>
            </w:r>
            <w:r>
              <w:rPr>
                <w:spacing w:val="-9"/>
              </w:rPr>
              <w:t xml:space="preserve"> </w:t>
            </w:r>
            <w:r>
              <w:t>simple</w:t>
            </w:r>
            <w:r>
              <w:rPr>
                <w:spacing w:val="-6"/>
              </w:rPr>
              <w:t xml:space="preserve"> </w:t>
            </w:r>
            <w:r>
              <w:t>questions about the past by observing and handling a range of sources?</w:t>
            </w:r>
          </w:p>
          <w:p w:rsidR="001F67E7" w:rsidRDefault="000366B1">
            <w:pPr>
              <w:pStyle w:val="TableParagraph"/>
              <w:ind w:right="164"/>
            </w:pPr>
            <w:r>
              <w:t>L4</w:t>
            </w:r>
            <w:r>
              <w:rPr>
                <w:spacing w:val="-7"/>
              </w:rPr>
              <w:t xml:space="preserve"> </w:t>
            </w:r>
            <w:r>
              <w:t>–</w:t>
            </w:r>
            <w:r>
              <w:rPr>
                <w:spacing w:val="-5"/>
              </w:rPr>
              <w:t xml:space="preserve"> </w:t>
            </w:r>
            <w:r>
              <w:t>Can</w:t>
            </w:r>
            <w:r>
              <w:rPr>
                <w:spacing w:val="-7"/>
              </w:rPr>
              <w:t xml:space="preserve"> </w:t>
            </w:r>
            <w:r>
              <w:t>I</w:t>
            </w:r>
            <w:r>
              <w:rPr>
                <w:spacing w:val="-6"/>
              </w:rPr>
              <w:t xml:space="preserve"> </w:t>
            </w:r>
            <w:proofErr w:type="spellStart"/>
            <w:r>
              <w:t>recognise</w:t>
            </w:r>
            <w:proofErr w:type="spellEnd"/>
            <w:r>
              <w:rPr>
                <w:spacing w:val="-6"/>
              </w:rPr>
              <w:t xml:space="preserve"> </w:t>
            </w:r>
            <w:r>
              <w:t>key</w:t>
            </w:r>
            <w:r>
              <w:rPr>
                <w:spacing w:val="-7"/>
              </w:rPr>
              <w:t xml:space="preserve"> </w:t>
            </w:r>
            <w:r>
              <w:t>figures from the Victorian era who contributed to society?</w:t>
            </w:r>
          </w:p>
          <w:p w:rsidR="001F67E7" w:rsidRDefault="000366B1">
            <w:pPr>
              <w:pStyle w:val="TableParagraph"/>
            </w:pPr>
            <w:r>
              <w:t>L5 – Can I describe how Queen Victoria</w:t>
            </w:r>
            <w:r>
              <w:rPr>
                <w:spacing w:val="-13"/>
              </w:rPr>
              <w:t xml:space="preserve"> </w:t>
            </w:r>
            <w:r>
              <w:t>contributed</w:t>
            </w:r>
            <w:r>
              <w:rPr>
                <w:spacing w:val="-12"/>
              </w:rPr>
              <w:t xml:space="preserve"> </w:t>
            </w:r>
            <w:r>
              <w:t>nationally</w:t>
            </w:r>
            <w:r>
              <w:rPr>
                <w:spacing w:val="-12"/>
              </w:rPr>
              <w:t xml:space="preserve"> </w:t>
            </w:r>
            <w:r>
              <w:t xml:space="preserve">and </w:t>
            </w:r>
            <w:r>
              <w:rPr>
                <w:spacing w:val="-2"/>
              </w:rPr>
              <w:t>internationally?</w:t>
            </w:r>
          </w:p>
          <w:p w:rsidR="001F67E7" w:rsidRDefault="000366B1">
            <w:pPr>
              <w:pStyle w:val="TableParagraph"/>
              <w:spacing w:line="252" w:lineRule="exact"/>
            </w:pPr>
            <w:r>
              <w:t>L6</w:t>
            </w:r>
            <w:r>
              <w:rPr>
                <w:spacing w:val="-3"/>
              </w:rPr>
              <w:t xml:space="preserve"> </w:t>
            </w:r>
            <w:r>
              <w:t>–</w:t>
            </w:r>
            <w:r>
              <w:rPr>
                <w:spacing w:val="-2"/>
              </w:rPr>
              <w:t xml:space="preserve"> </w:t>
            </w:r>
            <w:r>
              <w:t>Assessment</w:t>
            </w:r>
            <w:r>
              <w:rPr>
                <w:spacing w:val="-4"/>
              </w:rPr>
              <w:t xml:space="preserve"> </w:t>
            </w:r>
            <w:r>
              <w:t>of</w:t>
            </w:r>
            <w:r>
              <w:rPr>
                <w:spacing w:val="-3"/>
              </w:rPr>
              <w:t xml:space="preserve"> </w:t>
            </w:r>
            <w:r>
              <w:rPr>
                <w:spacing w:val="-4"/>
              </w:rPr>
              <w:t>Unit</w:t>
            </w:r>
          </w:p>
        </w:tc>
        <w:tc>
          <w:tcPr>
            <w:tcW w:w="3828" w:type="dxa"/>
          </w:tcPr>
          <w:p w:rsidR="001F67E7" w:rsidRDefault="000366B1">
            <w:pPr>
              <w:pStyle w:val="TableParagraph"/>
              <w:ind w:right="171"/>
            </w:pPr>
            <w:r>
              <w:t>L1-</w:t>
            </w:r>
            <w:r>
              <w:rPr>
                <w:spacing w:val="-5"/>
              </w:rPr>
              <w:t xml:space="preserve"> </w:t>
            </w:r>
            <w:r>
              <w:t>Can</w:t>
            </w:r>
            <w:r>
              <w:rPr>
                <w:spacing w:val="-9"/>
              </w:rPr>
              <w:t xml:space="preserve"> </w:t>
            </w:r>
            <w:r>
              <w:t>I</w:t>
            </w:r>
            <w:r>
              <w:rPr>
                <w:spacing w:val="-5"/>
              </w:rPr>
              <w:t xml:space="preserve"> </w:t>
            </w:r>
            <w:r>
              <w:t>understand</w:t>
            </w:r>
            <w:r>
              <w:rPr>
                <w:spacing w:val="-6"/>
              </w:rPr>
              <w:t xml:space="preserve"> </w:t>
            </w:r>
            <w:r>
              <w:t>the</w:t>
            </w:r>
            <w:r>
              <w:rPr>
                <w:spacing w:val="-5"/>
              </w:rPr>
              <w:t xml:space="preserve"> </w:t>
            </w:r>
            <w:r>
              <w:t>importance</w:t>
            </w:r>
            <w:r>
              <w:rPr>
                <w:spacing w:val="-7"/>
              </w:rPr>
              <w:t xml:space="preserve"> </w:t>
            </w:r>
            <w:r>
              <w:t>of mills in local history?</w:t>
            </w:r>
          </w:p>
          <w:p w:rsidR="001F67E7" w:rsidRDefault="000366B1">
            <w:pPr>
              <w:pStyle w:val="TableParagraph"/>
            </w:pPr>
            <w:r>
              <w:t>L2</w:t>
            </w:r>
            <w:r>
              <w:rPr>
                <w:spacing w:val="-6"/>
              </w:rPr>
              <w:t xml:space="preserve"> </w:t>
            </w:r>
            <w:r>
              <w:t>–</w:t>
            </w:r>
            <w:r>
              <w:rPr>
                <w:spacing w:val="-4"/>
              </w:rPr>
              <w:t xml:space="preserve"> </w:t>
            </w:r>
            <w:r>
              <w:t>Can</w:t>
            </w:r>
            <w:r>
              <w:rPr>
                <w:spacing w:val="-6"/>
              </w:rPr>
              <w:t xml:space="preserve"> </w:t>
            </w:r>
            <w:r>
              <w:t>I</w:t>
            </w:r>
            <w:r>
              <w:rPr>
                <w:spacing w:val="-5"/>
              </w:rPr>
              <w:t xml:space="preserve"> </w:t>
            </w:r>
            <w:r>
              <w:t>identify</w:t>
            </w:r>
            <w:r>
              <w:rPr>
                <w:spacing w:val="-7"/>
              </w:rPr>
              <w:t xml:space="preserve"> </w:t>
            </w:r>
            <w:r>
              <w:t>the</w:t>
            </w:r>
            <w:r>
              <w:rPr>
                <w:spacing w:val="-5"/>
              </w:rPr>
              <w:t xml:space="preserve"> </w:t>
            </w:r>
            <w:r>
              <w:t>significant</w:t>
            </w:r>
            <w:r>
              <w:rPr>
                <w:spacing w:val="-5"/>
              </w:rPr>
              <w:t xml:space="preserve"> </w:t>
            </w:r>
            <w:r>
              <w:t>people associated with the mills?</w:t>
            </w:r>
          </w:p>
          <w:p w:rsidR="001F67E7" w:rsidRDefault="000366B1">
            <w:pPr>
              <w:pStyle w:val="TableParagraph"/>
              <w:ind w:right="171"/>
            </w:pPr>
            <w:r>
              <w:t>L3 – Can I</w:t>
            </w:r>
            <w:r>
              <w:rPr>
                <w:spacing w:val="-1"/>
              </w:rPr>
              <w:t xml:space="preserve"> </w:t>
            </w:r>
            <w:r>
              <w:t>explore how</w:t>
            </w:r>
            <w:r>
              <w:rPr>
                <w:spacing w:val="-1"/>
              </w:rPr>
              <w:t xml:space="preserve"> </w:t>
            </w:r>
            <w:r>
              <w:t>mills worked using</w:t>
            </w:r>
            <w:r>
              <w:rPr>
                <w:spacing w:val="-5"/>
              </w:rPr>
              <w:t xml:space="preserve"> </w:t>
            </w:r>
            <w:r>
              <w:t>historical</w:t>
            </w:r>
            <w:r>
              <w:rPr>
                <w:spacing w:val="-6"/>
              </w:rPr>
              <w:t xml:space="preserve"> </w:t>
            </w:r>
            <w:r>
              <w:t>terms</w:t>
            </w:r>
            <w:r>
              <w:rPr>
                <w:spacing w:val="-4"/>
              </w:rPr>
              <w:t xml:space="preserve"> </w:t>
            </w:r>
            <w:r>
              <w:t>and</w:t>
            </w:r>
            <w:r>
              <w:rPr>
                <w:spacing w:val="-7"/>
              </w:rPr>
              <w:t xml:space="preserve"> </w:t>
            </w:r>
            <w:r>
              <w:rPr>
                <w:spacing w:val="-2"/>
              </w:rPr>
              <w:t>concepts?</w:t>
            </w:r>
          </w:p>
          <w:p w:rsidR="001F67E7" w:rsidRDefault="000366B1">
            <w:pPr>
              <w:pStyle w:val="TableParagraph"/>
            </w:pPr>
            <w:r>
              <w:t>L4</w:t>
            </w:r>
            <w:r>
              <w:rPr>
                <w:spacing w:val="-5"/>
              </w:rPr>
              <w:t xml:space="preserve"> </w:t>
            </w:r>
            <w:r>
              <w:t>–</w:t>
            </w:r>
            <w:r>
              <w:rPr>
                <w:spacing w:val="-3"/>
              </w:rPr>
              <w:t xml:space="preserve"> </w:t>
            </w:r>
            <w:r>
              <w:t>Can</w:t>
            </w:r>
            <w:r>
              <w:rPr>
                <w:spacing w:val="-5"/>
              </w:rPr>
              <w:t xml:space="preserve"> </w:t>
            </w:r>
            <w:r>
              <w:t>I</w:t>
            </w:r>
            <w:r>
              <w:rPr>
                <w:spacing w:val="-6"/>
              </w:rPr>
              <w:t xml:space="preserve"> </w:t>
            </w:r>
            <w:r>
              <w:t>examine</w:t>
            </w:r>
            <w:r>
              <w:rPr>
                <w:spacing w:val="-6"/>
              </w:rPr>
              <w:t xml:space="preserve"> </w:t>
            </w:r>
            <w:r>
              <w:t>changes</w:t>
            </w:r>
            <w:r>
              <w:rPr>
                <w:spacing w:val="-6"/>
              </w:rPr>
              <w:t xml:space="preserve"> </w:t>
            </w:r>
            <w:r>
              <w:t>over</w:t>
            </w:r>
            <w:r>
              <w:rPr>
                <w:spacing w:val="-6"/>
              </w:rPr>
              <w:t xml:space="preserve"> </w:t>
            </w:r>
            <w:r>
              <w:t>time</w:t>
            </w:r>
            <w:r>
              <w:rPr>
                <w:spacing w:val="-4"/>
              </w:rPr>
              <w:t xml:space="preserve"> </w:t>
            </w:r>
            <w:r>
              <w:t>in the function and technology of mills?</w:t>
            </w:r>
          </w:p>
          <w:p w:rsidR="001F67E7" w:rsidRDefault="000366B1">
            <w:pPr>
              <w:pStyle w:val="TableParagraph"/>
              <w:ind w:right="245"/>
            </w:pPr>
            <w:r>
              <w:t>L5 – Can I discuss the implications of mill</w:t>
            </w:r>
            <w:r>
              <w:rPr>
                <w:spacing w:val="-7"/>
              </w:rPr>
              <w:t xml:space="preserve"> </w:t>
            </w:r>
            <w:r>
              <w:t>closures</w:t>
            </w:r>
            <w:r>
              <w:rPr>
                <w:spacing w:val="-8"/>
              </w:rPr>
              <w:t xml:space="preserve"> </w:t>
            </w:r>
            <w:r>
              <w:t>on</w:t>
            </w:r>
            <w:r>
              <w:rPr>
                <w:spacing w:val="-9"/>
              </w:rPr>
              <w:t xml:space="preserve"> </w:t>
            </w:r>
            <w:r>
              <w:t>the</w:t>
            </w:r>
            <w:r>
              <w:rPr>
                <w:spacing w:val="-7"/>
              </w:rPr>
              <w:t xml:space="preserve"> </w:t>
            </w:r>
            <w:r>
              <w:t>local</w:t>
            </w:r>
            <w:r>
              <w:rPr>
                <w:spacing w:val="-8"/>
              </w:rPr>
              <w:t xml:space="preserve"> </w:t>
            </w:r>
            <w:r>
              <w:t>community? L6 – Assessment of Unit</w:t>
            </w:r>
          </w:p>
        </w:tc>
        <w:tc>
          <w:tcPr>
            <w:tcW w:w="3888" w:type="dxa"/>
          </w:tcPr>
          <w:p w:rsidR="001F67E7" w:rsidRDefault="000366B1">
            <w:pPr>
              <w:pStyle w:val="TableParagraph"/>
              <w:ind w:left="109" w:right="98"/>
            </w:pPr>
            <w:r>
              <w:t>L1</w:t>
            </w:r>
            <w:r>
              <w:rPr>
                <w:spacing w:val="-6"/>
              </w:rPr>
              <w:t xml:space="preserve"> </w:t>
            </w:r>
            <w:r>
              <w:t>–</w:t>
            </w:r>
            <w:r>
              <w:rPr>
                <w:spacing w:val="-4"/>
              </w:rPr>
              <w:t xml:space="preserve"> </w:t>
            </w:r>
            <w:r>
              <w:t>Can</w:t>
            </w:r>
            <w:r>
              <w:rPr>
                <w:spacing w:val="-6"/>
              </w:rPr>
              <w:t xml:space="preserve"> </w:t>
            </w:r>
            <w:r>
              <w:t>I</w:t>
            </w:r>
            <w:r>
              <w:rPr>
                <w:spacing w:val="-5"/>
              </w:rPr>
              <w:t xml:space="preserve"> </w:t>
            </w:r>
            <w:proofErr w:type="spellStart"/>
            <w:r>
              <w:t>recognise</w:t>
            </w:r>
            <w:proofErr w:type="spellEnd"/>
            <w:r>
              <w:rPr>
                <w:spacing w:val="-5"/>
              </w:rPr>
              <w:t xml:space="preserve"> </w:t>
            </w:r>
            <w:r>
              <w:t>the</w:t>
            </w:r>
            <w:r>
              <w:rPr>
                <w:spacing w:val="-5"/>
              </w:rPr>
              <w:t xml:space="preserve"> </w:t>
            </w:r>
            <w:r>
              <w:t>Wright</w:t>
            </w:r>
            <w:r>
              <w:rPr>
                <w:spacing w:val="-5"/>
              </w:rPr>
              <w:t xml:space="preserve"> </w:t>
            </w:r>
            <w:r>
              <w:t>brothers and their achievements?</w:t>
            </w:r>
          </w:p>
          <w:p w:rsidR="001F67E7" w:rsidRDefault="000366B1">
            <w:pPr>
              <w:pStyle w:val="TableParagraph"/>
              <w:ind w:left="109" w:right="420"/>
            </w:pPr>
            <w:r>
              <w:t>L2 – Can I use sources to answer questions</w:t>
            </w:r>
            <w:r>
              <w:rPr>
                <w:spacing w:val="-7"/>
              </w:rPr>
              <w:t xml:space="preserve"> </w:t>
            </w:r>
            <w:r>
              <w:t>about</w:t>
            </w:r>
            <w:r>
              <w:rPr>
                <w:spacing w:val="-8"/>
              </w:rPr>
              <w:t xml:space="preserve"> </w:t>
            </w:r>
            <w:r>
              <w:t>the</w:t>
            </w:r>
            <w:r>
              <w:rPr>
                <w:spacing w:val="-7"/>
              </w:rPr>
              <w:t xml:space="preserve"> </w:t>
            </w:r>
            <w:r>
              <w:t>invention</w:t>
            </w:r>
            <w:r>
              <w:rPr>
                <w:spacing w:val="-8"/>
              </w:rPr>
              <w:t xml:space="preserve"> </w:t>
            </w:r>
            <w:r>
              <w:t>of</w:t>
            </w:r>
            <w:r>
              <w:rPr>
                <w:spacing w:val="-9"/>
              </w:rPr>
              <w:t xml:space="preserve"> </w:t>
            </w:r>
            <w:r>
              <w:t xml:space="preserve">the first </w:t>
            </w:r>
            <w:proofErr w:type="spellStart"/>
            <w:r>
              <w:t>aeroplanes</w:t>
            </w:r>
            <w:proofErr w:type="spellEnd"/>
            <w:r>
              <w:t>?</w:t>
            </w:r>
          </w:p>
          <w:p w:rsidR="001F67E7" w:rsidRDefault="000366B1">
            <w:pPr>
              <w:pStyle w:val="TableParagraph"/>
              <w:ind w:left="109" w:right="98"/>
            </w:pPr>
            <w:r>
              <w:t>L3</w:t>
            </w:r>
            <w:r>
              <w:rPr>
                <w:spacing w:val="-7"/>
              </w:rPr>
              <w:t xml:space="preserve"> </w:t>
            </w:r>
            <w:r>
              <w:t>–</w:t>
            </w:r>
            <w:r>
              <w:rPr>
                <w:spacing w:val="-5"/>
              </w:rPr>
              <w:t xml:space="preserve"> </w:t>
            </w:r>
            <w:r>
              <w:t>Can</w:t>
            </w:r>
            <w:r>
              <w:rPr>
                <w:spacing w:val="-7"/>
              </w:rPr>
              <w:t xml:space="preserve"> </w:t>
            </w:r>
            <w:r>
              <w:t>I</w:t>
            </w:r>
            <w:r>
              <w:rPr>
                <w:spacing w:val="-6"/>
              </w:rPr>
              <w:t xml:space="preserve"> </w:t>
            </w:r>
            <w:r>
              <w:t>understand</w:t>
            </w:r>
            <w:r>
              <w:rPr>
                <w:spacing w:val="-8"/>
              </w:rPr>
              <w:t xml:space="preserve"> </w:t>
            </w:r>
            <w:r>
              <w:t>historical</w:t>
            </w:r>
            <w:r>
              <w:rPr>
                <w:spacing w:val="-7"/>
              </w:rPr>
              <w:t xml:space="preserve"> </w:t>
            </w:r>
            <w:r>
              <w:t>accounts of the first flight and demonstrate in a creative way?</w:t>
            </w:r>
          </w:p>
          <w:p w:rsidR="001F67E7" w:rsidRDefault="000366B1">
            <w:pPr>
              <w:pStyle w:val="TableParagraph"/>
              <w:ind w:left="109" w:right="153"/>
            </w:pPr>
            <w:r>
              <w:t>L4</w:t>
            </w:r>
            <w:r>
              <w:rPr>
                <w:spacing w:val="-4"/>
              </w:rPr>
              <w:t xml:space="preserve"> </w:t>
            </w:r>
            <w:r>
              <w:t>-</w:t>
            </w:r>
            <w:r>
              <w:rPr>
                <w:spacing w:val="-8"/>
              </w:rPr>
              <w:t xml:space="preserve"> </w:t>
            </w:r>
            <w:r>
              <w:t>Can</w:t>
            </w:r>
            <w:r>
              <w:rPr>
                <w:spacing w:val="-6"/>
              </w:rPr>
              <w:t xml:space="preserve"> </w:t>
            </w:r>
            <w:r>
              <w:t>I</w:t>
            </w:r>
            <w:r>
              <w:rPr>
                <w:spacing w:val="-5"/>
              </w:rPr>
              <w:t xml:space="preserve"> </w:t>
            </w:r>
            <w:r>
              <w:t>explain</w:t>
            </w:r>
            <w:r>
              <w:rPr>
                <w:spacing w:val="-7"/>
              </w:rPr>
              <w:t xml:space="preserve"> </w:t>
            </w:r>
            <w:r>
              <w:t>how</w:t>
            </w:r>
            <w:r>
              <w:rPr>
                <w:spacing w:val="-4"/>
              </w:rPr>
              <w:t xml:space="preserve"> </w:t>
            </w:r>
            <w:proofErr w:type="spellStart"/>
            <w:r>
              <w:t>aeroplanes</w:t>
            </w:r>
            <w:proofErr w:type="spellEnd"/>
            <w:r>
              <w:rPr>
                <w:spacing w:val="-4"/>
              </w:rPr>
              <w:t xml:space="preserve"> </w:t>
            </w:r>
            <w:r>
              <w:t xml:space="preserve">have changed from the Wright Flyer to </w:t>
            </w:r>
            <w:r>
              <w:rPr>
                <w:spacing w:val="-2"/>
              </w:rPr>
              <w:t>todays?</w:t>
            </w:r>
          </w:p>
          <w:p w:rsidR="001F67E7" w:rsidRDefault="000366B1">
            <w:pPr>
              <w:pStyle w:val="TableParagraph"/>
              <w:ind w:left="109" w:right="98"/>
            </w:pPr>
            <w:r>
              <w:t>L5</w:t>
            </w:r>
            <w:r>
              <w:rPr>
                <w:spacing w:val="-7"/>
              </w:rPr>
              <w:t xml:space="preserve"> </w:t>
            </w:r>
            <w:r>
              <w:t>–</w:t>
            </w:r>
            <w:r>
              <w:rPr>
                <w:spacing w:val="-5"/>
              </w:rPr>
              <w:t xml:space="preserve"> </w:t>
            </w:r>
            <w:r>
              <w:t>Can</w:t>
            </w:r>
            <w:r>
              <w:rPr>
                <w:spacing w:val="-7"/>
              </w:rPr>
              <w:t xml:space="preserve"> </w:t>
            </w:r>
            <w:r>
              <w:t>I</w:t>
            </w:r>
            <w:r>
              <w:rPr>
                <w:spacing w:val="-7"/>
              </w:rPr>
              <w:t xml:space="preserve"> </w:t>
            </w:r>
            <w:r>
              <w:t>sequence</w:t>
            </w:r>
            <w:r>
              <w:rPr>
                <w:spacing w:val="-7"/>
              </w:rPr>
              <w:t xml:space="preserve"> </w:t>
            </w:r>
            <w:r>
              <w:t>historical</w:t>
            </w:r>
            <w:r>
              <w:rPr>
                <w:spacing w:val="-6"/>
              </w:rPr>
              <w:t xml:space="preserve"> </w:t>
            </w:r>
            <w:r>
              <w:t>events linked to the first flight?</w:t>
            </w:r>
          </w:p>
          <w:p w:rsidR="001F67E7" w:rsidRDefault="000366B1">
            <w:pPr>
              <w:pStyle w:val="TableParagraph"/>
              <w:ind w:left="109"/>
            </w:pPr>
            <w:r>
              <w:t>L6</w:t>
            </w:r>
            <w:r>
              <w:rPr>
                <w:spacing w:val="-3"/>
              </w:rPr>
              <w:t xml:space="preserve"> </w:t>
            </w:r>
            <w:r>
              <w:t>–</w:t>
            </w:r>
            <w:r>
              <w:rPr>
                <w:spacing w:val="-2"/>
              </w:rPr>
              <w:t xml:space="preserve"> </w:t>
            </w:r>
            <w:r>
              <w:t>Assessment</w:t>
            </w:r>
            <w:r>
              <w:rPr>
                <w:spacing w:val="-4"/>
              </w:rPr>
              <w:t xml:space="preserve"> </w:t>
            </w:r>
            <w:r>
              <w:t>of</w:t>
            </w:r>
            <w:r>
              <w:rPr>
                <w:spacing w:val="-3"/>
              </w:rPr>
              <w:t xml:space="preserve"> </w:t>
            </w:r>
            <w:r>
              <w:rPr>
                <w:spacing w:val="-4"/>
              </w:rPr>
              <w:t>Unit</w:t>
            </w:r>
          </w:p>
        </w:tc>
      </w:tr>
      <w:tr w:rsidR="001F67E7">
        <w:trPr>
          <w:trHeight w:val="268"/>
        </w:trPr>
        <w:tc>
          <w:tcPr>
            <w:tcW w:w="2789" w:type="dxa"/>
          </w:tcPr>
          <w:p w:rsidR="001F67E7" w:rsidRDefault="000366B1">
            <w:pPr>
              <w:pStyle w:val="TableParagraph"/>
              <w:spacing w:line="248" w:lineRule="exact"/>
              <w:ind w:left="107"/>
              <w:rPr>
                <w:b/>
              </w:rPr>
            </w:pPr>
            <w:r>
              <w:rPr>
                <w:b/>
              </w:rPr>
              <w:t>Knowledge</w:t>
            </w:r>
            <w:r>
              <w:rPr>
                <w:b/>
                <w:spacing w:val="-8"/>
              </w:rPr>
              <w:t xml:space="preserve"> </w:t>
            </w:r>
            <w:r>
              <w:rPr>
                <w:b/>
              </w:rPr>
              <w:t>Capture</w:t>
            </w:r>
            <w:r>
              <w:rPr>
                <w:b/>
                <w:spacing w:val="-7"/>
              </w:rPr>
              <w:t xml:space="preserve"> </w:t>
            </w:r>
            <w:r>
              <w:rPr>
                <w:b/>
                <w:spacing w:val="-4"/>
              </w:rPr>
              <w:t>Task</w:t>
            </w:r>
          </w:p>
        </w:tc>
        <w:tc>
          <w:tcPr>
            <w:tcW w:w="3444" w:type="dxa"/>
          </w:tcPr>
          <w:p w:rsidR="001F67E7" w:rsidRDefault="000366B1">
            <w:pPr>
              <w:pStyle w:val="TableParagraph"/>
              <w:spacing w:line="248" w:lineRule="exact"/>
            </w:pPr>
            <w:r>
              <w:t>Assessment</w:t>
            </w:r>
            <w:r>
              <w:rPr>
                <w:spacing w:val="46"/>
              </w:rPr>
              <w:t xml:space="preserve"> </w:t>
            </w:r>
            <w:r>
              <w:t>-</w:t>
            </w:r>
            <w:r>
              <w:rPr>
                <w:spacing w:val="-2"/>
              </w:rPr>
              <w:t xml:space="preserve"> </w:t>
            </w:r>
            <w:r>
              <w:t>End</w:t>
            </w:r>
            <w:r>
              <w:rPr>
                <w:spacing w:val="-6"/>
              </w:rPr>
              <w:t xml:space="preserve"> </w:t>
            </w:r>
            <w:r>
              <w:t>of</w:t>
            </w:r>
            <w:r>
              <w:rPr>
                <w:spacing w:val="-2"/>
              </w:rPr>
              <w:t xml:space="preserve"> </w:t>
            </w:r>
            <w:r>
              <w:t>topic</w:t>
            </w:r>
            <w:r>
              <w:rPr>
                <w:spacing w:val="-4"/>
              </w:rPr>
              <w:t xml:space="preserve"> </w:t>
            </w:r>
            <w:r>
              <w:rPr>
                <w:spacing w:val="-2"/>
              </w:rPr>
              <w:t>review.</w:t>
            </w:r>
          </w:p>
        </w:tc>
        <w:tc>
          <w:tcPr>
            <w:tcW w:w="3828" w:type="dxa"/>
          </w:tcPr>
          <w:p w:rsidR="001F67E7" w:rsidRDefault="000366B1">
            <w:pPr>
              <w:pStyle w:val="TableParagraph"/>
              <w:spacing w:line="248" w:lineRule="exact"/>
            </w:pPr>
            <w:r>
              <w:t>Assessment</w:t>
            </w:r>
            <w:r>
              <w:rPr>
                <w:spacing w:val="-2"/>
              </w:rPr>
              <w:t xml:space="preserve"> </w:t>
            </w:r>
            <w:r>
              <w:t>-</w:t>
            </w:r>
            <w:r>
              <w:rPr>
                <w:spacing w:val="-4"/>
              </w:rPr>
              <w:t xml:space="preserve"> </w:t>
            </w:r>
            <w:r>
              <w:t>End</w:t>
            </w:r>
            <w:r>
              <w:rPr>
                <w:spacing w:val="-6"/>
              </w:rPr>
              <w:t xml:space="preserve"> </w:t>
            </w:r>
            <w:r>
              <w:t>of</w:t>
            </w:r>
            <w:r>
              <w:rPr>
                <w:spacing w:val="-2"/>
              </w:rPr>
              <w:t xml:space="preserve"> </w:t>
            </w:r>
            <w:r>
              <w:t>topic</w:t>
            </w:r>
            <w:r>
              <w:rPr>
                <w:spacing w:val="-2"/>
              </w:rPr>
              <w:t xml:space="preserve"> review.</w:t>
            </w:r>
          </w:p>
        </w:tc>
        <w:tc>
          <w:tcPr>
            <w:tcW w:w="3888" w:type="dxa"/>
          </w:tcPr>
          <w:p w:rsidR="001F67E7" w:rsidRDefault="000366B1">
            <w:pPr>
              <w:pStyle w:val="TableParagraph"/>
              <w:spacing w:line="248" w:lineRule="exact"/>
              <w:ind w:left="109"/>
            </w:pPr>
            <w:r>
              <w:t>Assessment</w:t>
            </w:r>
            <w:r>
              <w:rPr>
                <w:spacing w:val="-1"/>
              </w:rPr>
              <w:t xml:space="preserve"> </w:t>
            </w:r>
            <w:r>
              <w:t>-</w:t>
            </w:r>
            <w:r>
              <w:rPr>
                <w:spacing w:val="-5"/>
              </w:rPr>
              <w:t xml:space="preserve"> </w:t>
            </w:r>
            <w:r>
              <w:t>End</w:t>
            </w:r>
            <w:r>
              <w:rPr>
                <w:spacing w:val="-6"/>
              </w:rPr>
              <w:t xml:space="preserve"> </w:t>
            </w:r>
            <w:r>
              <w:t>of</w:t>
            </w:r>
            <w:r>
              <w:rPr>
                <w:spacing w:val="-2"/>
              </w:rPr>
              <w:t xml:space="preserve"> </w:t>
            </w:r>
            <w:r>
              <w:t>topic</w:t>
            </w:r>
            <w:r>
              <w:rPr>
                <w:spacing w:val="-2"/>
              </w:rPr>
              <w:t xml:space="preserve"> review.</w:t>
            </w:r>
          </w:p>
        </w:tc>
      </w:tr>
      <w:tr w:rsidR="001F67E7">
        <w:trPr>
          <w:trHeight w:val="805"/>
        </w:trPr>
        <w:tc>
          <w:tcPr>
            <w:tcW w:w="2789" w:type="dxa"/>
          </w:tcPr>
          <w:p w:rsidR="001F67E7" w:rsidRDefault="001F67E7">
            <w:pPr>
              <w:pStyle w:val="TableParagraph"/>
              <w:spacing w:before="12"/>
              <w:ind w:left="0"/>
              <w:rPr>
                <w:rFonts w:ascii="Times New Roman"/>
              </w:rPr>
            </w:pPr>
          </w:p>
          <w:p w:rsidR="001F67E7" w:rsidRDefault="000366B1">
            <w:pPr>
              <w:pStyle w:val="TableParagraph"/>
              <w:ind w:left="107"/>
              <w:rPr>
                <w:b/>
              </w:rPr>
            </w:pPr>
            <w:r>
              <w:rPr>
                <w:b/>
              </w:rPr>
              <w:t>NC</w:t>
            </w:r>
            <w:r>
              <w:rPr>
                <w:b/>
                <w:spacing w:val="-3"/>
              </w:rPr>
              <w:t xml:space="preserve"> </w:t>
            </w:r>
            <w:r>
              <w:rPr>
                <w:b/>
              </w:rPr>
              <w:t>History</w:t>
            </w:r>
            <w:r>
              <w:rPr>
                <w:b/>
                <w:spacing w:val="-3"/>
              </w:rPr>
              <w:t xml:space="preserve"> </w:t>
            </w:r>
            <w:r>
              <w:rPr>
                <w:b/>
                <w:spacing w:val="-2"/>
              </w:rPr>
              <w:t>Links</w:t>
            </w:r>
          </w:p>
        </w:tc>
        <w:tc>
          <w:tcPr>
            <w:tcW w:w="11160" w:type="dxa"/>
            <w:gridSpan w:val="3"/>
          </w:tcPr>
          <w:p w:rsidR="001F67E7" w:rsidRDefault="001F67E7">
            <w:pPr>
              <w:pStyle w:val="TableParagraph"/>
              <w:spacing w:before="12"/>
              <w:ind w:left="0"/>
              <w:rPr>
                <w:rFonts w:ascii="Times New Roman"/>
              </w:rPr>
            </w:pPr>
          </w:p>
          <w:p w:rsidR="001F67E7" w:rsidRDefault="000366B1">
            <w:pPr>
              <w:pStyle w:val="TableParagraph"/>
              <w:ind w:left="15" w:right="6"/>
              <w:jc w:val="center"/>
            </w:pPr>
            <w:r>
              <w:t>Please</w:t>
            </w:r>
            <w:r>
              <w:rPr>
                <w:spacing w:val="-7"/>
              </w:rPr>
              <w:t xml:space="preserve"> </w:t>
            </w:r>
            <w:r>
              <w:t>see</w:t>
            </w:r>
            <w:r>
              <w:rPr>
                <w:spacing w:val="-5"/>
              </w:rPr>
              <w:t xml:space="preserve"> </w:t>
            </w:r>
            <w:r>
              <w:t>the</w:t>
            </w:r>
            <w:r>
              <w:rPr>
                <w:spacing w:val="-4"/>
              </w:rPr>
              <w:t xml:space="preserve"> </w:t>
            </w:r>
            <w:r>
              <w:t>document</w:t>
            </w:r>
            <w:r>
              <w:rPr>
                <w:spacing w:val="-5"/>
              </w:rPr>
              <w:t xml:space="preserve"> </w:t>
            </w:r>
            <w:r>
              <w:t>attached</w:t>
            </w:r>
            <w:r>
              <w:rPr>
                <w:spacing w:val="-4"/>
              </w:rPr>
              <w:t xml:space="preserve"> </w:t>
            </w:r>
            <w:r>
              <w:t>showing</w:t>
            </w:r>
            <w:r>
              <w:rPr>
                <w:spacing w:val="-7"/>
              </w:rPr>
              <w:t xml:space="preserve"> </w:t>
            </w:r>
            <w:r>
              <w:t>National</w:t>
            </w:r>
            <w:r>
              <w:rPr>
                <w:spacing w:val="-7"/>
              </w:rPr>
              <w:t xml:space="preserve"> </w:t>
            </w:r>
            <w:r>
              <w:t>Curriculum</w:t>
            </w:r>
            <w:r>
              <w:rPr>
                <w:spacing w:val="-4"/>
              </w:rPr>
              <w:t xml:space="preserve"> </w:t>
            </w:r>
            <w:r>
              <w:t>links</w:t>
            </w:r>
            <w:r>
              <w:rPr>
                <w:spacing w:val="-4"/>
              </w:rPr>
              <w:t xml:space="preserve"> </w:t>
            </w:r>
            <w:r>
              <w:t>across</w:t>
            </w:r>
            <w:r>
              <w:rPr>
                <w:spacing w:val="-5"/>
              </w:rPr>
              <w:t xml:space="preserve"> </w:t>
            </w:r>
            <w:r>
              <w:t>the</w:t>
            </w:r>
            <w:r>
              <w:rPr>
                <w:spacing w:val="-6"/>
              </w:rPr>
              <w:t xml:space="preserve"> </w:t>
            </w:r>
            <w:r>
              <w:t>History</w:t>
            </w:r>
            <w:r>
              <w:rPr>
                <w:spacing w:val="-6"/>
              </w:rPr>
              <w:t xml:space="preserve"> </w:t>
            </w:r>
            <w:r>
              <w:rPr>
                <w:spacing w:val="-2"/>
              </w:rPr>
              <w:t>topics.</w:t>
            </w:r>
          </w:p>
        </w:tc>
      </w:tr>
      <w:tr w:rsidR="001F67E7">
        <w:trPr>
          <w:trHeight w:val="1075"/>
        </w:trPr>
        <w:tc>
          <w:tcPr>
            <w:tcW w:w="2789" w:type="dxa"/>
          </w:tcPr>
          <w:p w:rsidR="001F67E7" w:rsidRDefault="000366B1">
            <w:pPr>
              <w:pStyle w:val="TableParagraph"/>
              <w:ind w:left="107"/>
              <w:rPr>
                <w:b/>
              </w:rPr>
            </w:pPr>
            <w:r>
              <w:rPr>
                <w:b/>
              </w:rPr>
              <w:t>Possible endpoints and support</w:t>
            </w:r>
            <w:r>
              <w:rPr>
                <w:b/>
                <w:spacing w:val="-9"/>
              </w:rPr>
              <w:t xml:space="preserve"> </w:t>
            </w:r>
            <w:r>
              <w:rPr>
                <w:b/>
              </w:rPr>
              <w:t>for</w:t>
            </w:r>
            <w:r>
              <w:rPr>
                <w:b/>
                <w:spacing w:val="-9"/>
              </w:rPr>
              <w:t xml:space="preserve"> </w:t>
            </w:r>
            <w:r>
              <w:rPr>
                <w:b/>
              </w:rPr>
              <w:t>the</w:t>
            </w:r>
            <w:r>
              <w:rPr>
                <w:b/>
                <w:spacing w:val="-11"/>
              </w:rPr>
              <w:t xml:space="preserve"> </w:t>
            </w:r>
            <w:r>
              <w:rPr>
                <w:b/>
              </w:rPr>
              <w:t>least</w:t>
            </w:r>
            <w:r>
              <w:rPr>
                <w:b/>
                <w:spacing w:val="-9"/>
              </w:rPr>
              <w:t xml:space="preserve"> </w:t>
            </w:r>
            <w:r>
              <w:rPr>
                <w:b/>
              </w:rPr>
              <w:t>able</w:t>
            </w:r>
          </w:p>
        </w:tc>
        <w:tc>
          <w:tcPr>
            <w:tcW w:w="11160" w:type="dxa"/>
            <w:gridSpan w:val="3"/>
          </w:tcPr>
          <w:p w:rsidR="001F67E7" w:rsidRDefault="000366B1">
            <w:pPr>
              <w:pStyle w:val="TableParagraph"/>
              <w:ind w:right="83"/>
            </w:pPr>
            <w:r>
              <w:t>The key to success in the classroom lies in having appropriate adaptations, accommodations, and modifications made to the curriculum. As some pupils with SEND may need longer to master particular areas of the curriculum, all staff are</w:t>
            </w:r>
          </w:p>
          <w:p w:rsidR="001F67E7" w:rsidRDefault="000366B1">
            <w:pPr>
              <w:pStyle w:val="TableParagraph"/>
              <w:spacing w:line="270" w:lineRule="atLeast"/>
              <w:ind w:right="83"/>
            </w:pPr>
            <w:r>
              <w:t>committed</w:t>
            </w:r>
            <w:r>
              <w:rPr>
                <w:spacing w:val="-5"/>
              </w:rPr>
              <w:t xml:space="preserve"> </w:t>
            </w:r>
            <w:r>
              <w:t>to</w:t>
            </w:r>
            <w:r>
              <w:rPr>
                <w:spacing w:val="-3"/>
              </w:rPr>
              <w:t xml:space="preserve"> </w:t>
            </w:r>
            <w:r>
              <w:t>adapting their</w:t>
            </w:r>
            <w:r>
              <w:rPr>
                <w:spacing w:val="-2"/>
              </w:rPr>
              <w:t xml:space="preserve"> </w:t>
            </w:r>
            <w:r>
              <w:t>teaching</w:t>
            </w:r>
            <w:r>
              <w:rPr>
                <w:spacing w:val="-3"/>
              </w:rPr>
              <w:t xml:space="preserve"> </w:t>
            </w:r>
            <w:r>
              <w:t>and</w:t>
            </w:r>
            <w:r>
              <w:rPr>
                <w:spacing w:val="-4"/>
              </w:rPr>
              <w:t xml:space="preserve"> </w:t>
            </w:r>
            <w:r>
              <w:t>providing</w:t>
            </w:r>
            <w:r>
              <w:rPr>
                <w:spacing w:val="-3"/>
              </w:rPr>
              <w:t xml:space="preserve"> </w:t>
            </w:r>
            <w:r>
              <w:t>tailored</w:t>
            </w:r>
            <w:r>
              <w:rPr>
                <w:spacing w:val="-5"/>
              </w:rPr>
              <w:t xml:space="preserve"> </w:t>
            </w:r>
            <w:r>
              <w:t>or</w:t>
            </w:r>
            <w:r>
              <w:rPr>
                <w:spacing w:val="-2"/>
              </w:rPr>
              <w:t xml:space="preserve"> </w:t>
            </w:r>
            <w:proofErr w:type="spellStart"/>
            <w:r>
              <w:t>specialised</w:t>
            </w:r>
            <w:proofErr w:type="spellEnd"/>
            <w:r>
              <w:rPr>
                <w:spacing w:val="-2"/>
              </w:rPr>
              <w:t xml:space="preserve"> </w:t>
            </w:r>
            <w:r>
              <w:t>resources</w:t>
            </w:r>
            <w:r>
              <w:rPr>
                <w:spacing w:val="-2"/>
              </w:rPr>
              <w:t xml:space="preserve"> </w:t>
            </w:r>
            <w:r>
              <w:t>to</w:t>
            </w:r>
            <w:r>
              <w:rPr>
                <w:spacing w:val="-3"/>
              </w:rPr>
              <w:t xml:space="preserve"> </w:t>
            </w:r>
            <w:r>
              <w:t>enable</w:t>
            </w:r>
            <w:r>
              <w:rPr>
                <w:spacing w:val="-2"/>
              </w:rPr>
              <w:t xml:space="preserve"> </w:t>
            </w:r>
            <w:r>
              <w:t>pupils</w:t>
            </w:r>
            <w:r>
              <w:rPr>
                <w:spacing w:val="-2"/>
              </w:rPr>
              <w:t xml:space="preserve"> </w:t>
            </w:r>
            <w:r>
              <w:t>with</w:t>
            </w:r>
            <w:r>
              <w:rPr>
                <w:spacing w:val="-2"/>
              </w:rPr>
              <w:t xml:space="preserve"> </w:t>
            </w:r>
            <w:r>
              <w:t>SEND</w:t>
            </w:r>
            <w:r>
              <w:rPr>
                <w:spacing w:val="-1"/>
              </w:rPr>
              <w:t xml:space="preserve"> </w:t>
            </w:r>
            <w:r>
              <w:t>to</w:t>
            </w:r>
            <w:r>
              <w:rPr>
                <w:spacing w:val="-1"/>
              </w:rPr>
              <w:t xml:space="preserve"> </w:t>
            </w:r>
            <w:r>
              <w:t>access the curriculum.</w:t>
            </w:r>
          </w:p>
        </w:tc>
      </w:tr>
      <w:tr w:rsidR="001F67E7">
        <w:trPr>
          <w:trHeight w:val="803"/>
        </w:trPr>
        <w:tc>
          <w:tcPr>
            <w:tcW w:w="2789" w:type="dxa"/>
          </w:tcPr>
          <w:p w:rsidR="001F67E7" w:rsidRDefault="000366B1">
            <w:pPr>
              <w:pStyle w:val="TableParagraph"/>
              <w:spacing w:line="264" w:lineRule="exact"/>
              <w:ind w:left="107"/>
              <w:rPr>
                <w:b/>
              </w:rPr>
            </w:pPr>
            <w:r>
              <w:rPr>
                <w:b/>
              </w:rPr>
              <w:t>Cross</w:t>
            </w:r>
            <w:r>
              <w:rPr>
                <w:b/>
                <w:spacing w:val="-8"/>
              </w:rPr>
              <w:t xml:space="preserve"> </w:t>
            </w:r>
            <w:r>
              <w:rPr>
                <w:b/>
              </w:rPr>
              <w:t>Curricular</w:t>
            </w:r>
            <w:r>
              <w:rPr>
                <w:b/>
                <w:spacing w:val="-6"/>
              </w:rPr>
              <w:t xml:space="preserve"> </w:t>
            </w:r>
            <w:r>
              <w:rPr>
                <w:b/>
                <w:spacing w:val="-4"/>
              </w:rPr>
              <w:t>Links</w:t>
            </w:r>
          </w:p>
        </w:tc>
        <w:tc>
          <w:tcPr>
            <w:tcW w:w="3444" w:type="dxa"/>
          </w:tcPr>
          <w:p w:rsidR="001F67E7" w:rsidRDefault="000366B1">
            <w:pPr>
              <w:pStyle w:val="TableParagraph"/>
              <w:ind w:right="164"/>
            </w:pPr>
            <w:r>
              <w:t>English – Role play Victorian life, diary</w:t>
            </w:r>
            <w:r>
              <w:rPr>
                <w:spacing w:val="-9"/>
              </w:rPr>
              <w:t xml:space="preserve"> </w:t>
            </w:r>
            <w:r>
              <w:t>entry.</w:t>
            </w:r>
            <w:r>
              <w:rPr>
                <w:spacing w:val="-9"/>
              </w:rPr>
              <w:t xml:space="preserve"> </w:t>
            </w:r>
            <w:r>
              <w:t>Information</w:t>
            </w:r>
            <w:r>
              <w:rPr>
                <w:spacing w:val="-10"/>
              </w:rPr>
              <w:t xml:space="preserve"> </w:t>
            </w:r>
            <w:r>
              <w:t>poster</w:t>
            </w:r>
            <w:r>
              <w:rPr>
                <w:spacing w:val="-11"/>
              </w:rPr>
              <w:t xml:space="preserve"> </w:t>
            </w:r>
            <w:r>
              <w:t>on</w:t>
            </w:r>
          </w:p>
          <w:p w:rsidR="001F67E7" w:rsidRDefault="000366B1">
            <w:pPr>
              <w:pStyle w:val="TableParagraph"/>
              <w:spacing w:line="252" w:lineRule="exact"/>
            </w:pPr>
            <w:r>
              <w:t>key</w:t>
            </w:r>
            <w:r>
              <w:rPr>
                <w:spacing w:val="-2"/>
              </w:rPr>
              <w:t xml:space="preserve"> figures.</w:t>
            </w:r>
          </w:p>
        </w:tc>
        <w:tc>
          <w:tcPr>
            <w:tcW w:w="3828" w:type="dxa"/>
          </w:tcPr>
          <w:p w:rsidR="001F67E7" w:rsidRDefault="000366B1">
            <w:pPr>
              <w:pStyle w:val="TableParagraph"/>
              <w:ind w:right="171"/>
            </w:pPr>
            <w:r>
              <w:t>English</w:t>
            </w:r>
            <w:r>
              <w:rPr>
                <w:spacing w:val="-6"/>
              </w:rPr>
              <w:t xml:space="preserve"> </w:t>
            </w:r>
            <w:r>
              <w:t>–</w:t>
            </w:r>
            <w:r>
              <w:rPr>
                <w:spacing w:val="-4"/>
              </w:rPr>
              <w:t xml:space="preserve"> </w:t>
            </w:r>
            <w:r>
              <w:t>Role</w:t>
            </w:r>
            <w:r>
              <w:rPr>
                <w:spacing w:val="-5"/>
              </w:rPr>
              <w:t xml:space="preserve"> </w:t>
            </w:r>
            <w:r>
              <w:t>play</w:t>
            </w:r>
            <w:r>
              <w:rPr>
                <w:spacing w:val="-5"/>
              </w:rPr>
              <w:t xml:space="preserve"> </w:t>
            </w:r>
            <w:r>
              <w:t>life</w:t>
            </w:r>
            <w:r>
              <w:rPr>
                <w:spacing w:val="-5"/>
              </w:rPr>
              <w:t xml:space="preserve"> </w:t>
            </w:r>
            <w:r>
              <w:t>in</w:t>
            </w:r>
            <w:r>
              <w:rPr>
                <w:spacing w:val="-8"/>
              </w:rPr>
              <w:t xml:space="preserve"> </w:t>
            </w:r>
            <w:r>
              <w:t>the</w:t>
            </w:r>
            <w:r>
              <w:rPr>
                <w:spacing w:val="-5"/>
              </w:rPr>
              <w:t xml:space="preserve"> </w:t>
            </w:r>
            <w:r>
              <w:t>mills Science &amp; DT – machinery and</w:t>
            </w:r>
          </w:p>
          <w:p w:rsidR="001F67E7" w:rsidRDefault="000366B1">
            <w:pPr>
              <w:pStyle w:val="TableParagraph"/>
              <w:spacing w:line="252" w:lineRule="exact"/>
            </w:pPr>
            <w:r>
              <w:t>technology</w:t>
            </w:r>
            <w:r>
              <w:rPr>
                <w:spacing w:val="-3"/>
              </w:rPr>
              <w:t xml:space="preserve"> </w:t>
            </w:r>
            <w:r>
              <w:t>in</w:t>
            </w:r>
            <w:r>
              <w:rPr>
                <w:spacing w:val="-7"/>
              </w:rPr>
              <w:t xml:space="preserve"> </w:t>
            </w:r>
            <w:r>
              <w:t>the</w:t>
            </w:r>
            <w:r>
              <w:rPr>
                <w:spacing w:val="-4"/>
              </w:rPr>
              <w:t xml:space="preserve"> </w:t>
            </w:r>
            <w:r>
              <w:rPr>
                <w:spacing w:val="-2"/>
              </w:rPr>
              <w:t>mills</w:t>
            </w:r>
          </w:p>
        </w:tc>
        <w:tc>
          <w:tcPr>
            <w:tcW w:w="3888" w:type="dxa"/>
          </w:tcPr>
          <w:p w:rsidR="001F67E7" w:rsidRDefault="000366B1">
            <w:pPr>
              <w:pStyle w:val="TableParagraph"/>
              <w:ind w:left="109" w:right="420"/>
            </w:pPr>
            <w:r>
              <w:t>English</w:t>
            </w:r>
            <w:r>
              <w:rPr>
                <w:spacing w:val="-6"/>
              </w:rPr>
              <w:t xml:space="preserve"> </w:t>
            </w:r>
            <w:r>
              <w:t>–</w:t>
            </w:r>
            <w:r>
              <w:rPr>
                <w:spacing w:val="-4"/>
              </w:rPr>
              <w:t xml:space="preserve"> </w:t>
            </w:r>
            <w:r>
              <w:t>Role</w:t>
            </w:r>
            <w:r>
              <w:rPr>
                <w:spacing w:val="-5"/>
              </w:rPr>
              <w:t xml:space="preserve"> </w:t>
            </w:r>
            <w:r>
              <w:t>lay</w:t>
            </w:r>
            <w:r>
              <w:rPr>
                <w:spacing w:val="-5"/>
              </w:rPr>
              <w:t xml:space="preserve"> </w:t>
            </w:r>
            <w:r>
              <w:t>events</w:t>
            </w:r>
            <w:r>
              <w:rPr>
                <w:spacing w:val="-7"/>
              </w:rPr>
              <w:t xml:space="preserve"> </w:t>
            </w:r>
            <w:r>
              <w:t>of</w:t>
            </w:r>
            <w:r>
              <w:rPr>
                <w:spacing w:val="-8"/>
              </w:rPr>
              <w:t xml:space="preserve"> </w:t>
            </w:r>
            <w:r>
              <w:t>the</w:t>
            </w:r>
            <w:r>
              <w:rPr>
                <w:spacing w:val="-5"/>
              </w:rPr>
              <w:t xml:space="preserve"> </w:t>
            </w:r>
            <w:r>
              <w:t xml:space="preserve">first </w:t>
            </w:r>
            <w:r>
              <w:rPr>
                <w:spacing w:val="-2"/>
              </w:rPr>
              <w:t>flight</w:t>
            </w:r>
          </w:p>
          <w:p w:rsidR="001F67E7" w:rsidRDefault="000366B1">
            <w:pPr>
              <w:pStyle w:val="TableParagraph"/>
              <w:spacing w:line="252" w:lineRule="exact"/>
              <w:ind w:left="109"/>
            </w:pPr>
            <w:r>
              <w:t>DT</w:t>
            </w:r>
            <w:r>
              <w:rPr>
                <w:spacing w:val="-4"/>
              </w:rPr>
              <w:t xml:space="preserve"> </w:t>
            </w:r>
            <w:r>
              <w:t>–</w:t>
            </w:r>
            <w:r>
              <w:rPr>
                <w:spacing w:val="-3"/>
              </w:rPr>
              <w:t xml:space="preserve"> </w:t>
            </w:r>
            <w:r>
              <w:t>make</w:t>
            </w:r>
            <w:r>
              <w:rPr>
                <w:spacing w:val="-3"/>
              </w:rPr>
              <w:t xml:space="preserve"> </w:t>
            </w:r>
            <w:r>
              <w:t>a Wright</w:t>
            </w:r>
            <w:r>
              <w:rPr>
                <w:spacing w:val="-1"/>
              </w:rPr>
              <w:t xml:space="preserve"> </w:t>
            </w:r>
            <w:r>
              <w:rPr>
                <w:spacing w:val="-2"/>
              </w:rPr>
              <w:t>Flyer.</w:t>
            </w:r>
          </w:p>
        </w:tc>
      </w:tr>
    </w:tbl>
    <w:p w:rsidR="001F67E7" w:rsidRDefault="001F67E7">
      <w:pPr>
        <w:pStyle w:val="TableParagraph"/>
        <w:spacing w:line="252" w:lineRule="exact"/>
        <w:sectPr w:rsidR="001F67E7">
          <w:pgSz w:w="16840" w:h="11910" w:orient="landscape"/>
          <w:pgMar w:top="2480" w:right="1417" w:bottom="280" w:left="1417" w:header="727" w:footer="0" w:gutter="0"/>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3444"/>
        <w:gridCol w:w="3828"/>
        <w:gridCol w:w="3888"/>
      </w:tblGrid>
      <w:tr w:rsidR="001F67E7">
        <w:trPr>
          <w:trHeight w:val="268"/>
        </w:trPr>
        <w:tc>
          <w:tcPr>
            <w:tcW w:w="2789" w:type="dxa"/>
          </w:tcPr>
          <w:p w:rsidR="001F67E7" w:rsidRDefault="001F67E7">
            <w:pPr>
              <w:pStyle w:val="TableParagraph"/>
              <w:ind w:left="0"/>
              <w:rPr>
                <w:rFonts w:ascii="Times New Roman"/>
                <w:sz w:val="18"/>
              </w:rPr>
            </w:pPr>
          </w:p>
        </w:tc>
        <w:tc>
          <w:tcPr>
            <w:tcW w:w="3444" w:type="dxa"/>
          </w:tcPr>
          <w:p w:rsidR="001F67E7" w:rsidRDefault="000366B1">
            <w:pPr>
              <w:pStyle w:val="TableParagraph"/>
              <w:spacing w:line="248" w:lineRule="exact"/>
            </w:pPr>
            <w:r>
              <w:t>Geography</w:t>
            </w:r>
            <w:r>
              <w:rPr>
                <w:spacing w:val="-5"/>
              </w:rPr>
              <w:t xml:space="preserve"> </w:t>
            </w:r>
            <w:r>
              <w:t>–</w:t>
            </w:r>
            <w:r>
              <w:rPr>
                <w:spacing w:val="-3"/>
              </w:rPr>
              <w:t xml:space="preserve"> </w:t>
            </w:r>
            <w:r>
              <w:t>British</w:t>
            </w:r>
            <w:r>
              <w:rPr>
                <w:spacing w:val="-4"/>
              </w:rPr>
              <w:t xml:space="preserve"> </w:t>
            </w:r>
            <w:r>
              <w:rPr>
                <w:spacing w:val="-2"/>
              </w:rPr>
              <w:t>Empire.</w:t>
            </w:r>
          </w:p>
        </w:tc>
        <w:tc>
          <w:tcPr>
            <w:tcW w:w="3828" w:type="dxa"/>
          </w:tcPr>
          <w:p w:rsidR="001F67E7" w:rsidRDefault="001F67E7">
            <w:pPr>
              <w:pStyle w:val="TableParagraph"/>
              <w:ind w:left="0"/>
              <w:rPr>
                <w:rFonts w:ascii="Times New Roman"/>
                <w:sz w:val="18"/>
              </w:rPr>
            </w:pPr>
          </w:p>
        </w:tc>
        <w:tc>
          <w:tcPr>
            <w:tcW w:w="3888" w:type="dxa"/>
          </w:tcPr>
          <w:p w:rsidR="001F67E7" w:rsidRDefault="001F67E7">
            <w:pPr>
              <w:pStyle w:val="TableParagraph"/>
              <w:ind w:left="0"/>
              <w:rPr>
                <w:rFonts w:ascii="Times New Roman"/>
                <w:sz w:val="18"/>
              </w:rPr>
            </w:pPr>
          </w:p>
        </w:tc>
      </w:tr>
      <w:tr w:rsidR="001F67E7">
        <w:trPr>
          <w:trHeight w:val="268"/>
        </w:trPr>
        <w:tc>
          <w:tcPr>
            <w:tcW w:w="2789" w:type="dxa"/>
          </w:tcPr>
          <w:p w:rsidR="001F67E7" w:rsidRDefault="000366B1">
            <w:pPr>
              <w:pStyle w:val="TableParagraph"/>
              <w:spacing w:line="248" w:lineRule="exact"/>
              <w:ind w:left="107"/>
              <w:rPr>
                <w:b/>
              </w:rPr>
            </w:pPr>
            <w:r>
              <w:rPr>
                <w:b/>
              </w:rPr>
              <w:t>Trip</w:t>
            </w:r>
            <w:r>
              <w:rPr>
                <w:b/>
                <w:spacing w:val="-3"/>
              </w:rPr>
              <w:t xml:space="preserve"> </w:t>
            </w:r>
            <w:r>
              <w:rPr>
                <w:b/>
              </w:rPr>
              <w:t>and</w:t>
            </w:r>
            <w:r>
              <w:rPr>
                <w:b/>
                <w:spacing w:val="-3"/>
              </w:rPr>
              <w:t xml:space="preserve"> </w:t>
            </w:r>
            <w:r>
              <w:rPr>
                <w:b/>
                <w:spacing w:val="-2"/>
              </w:rPr>
              <w:t>Visitors</w:t>
            </w:r>
          </w:p>
        </w:tc>
        <w:tc>
          <w:tcPr>
            <w:tcW w:w="3444" w:type="dxa"/>
          </w:tcPr>
          <w:p w:rsidR="001F67E7" w:rsidRDefault="001F67E7">
            <w:pPr>
              <w:pStyle w:val="TableParagraph"/>
              <w:ind w:left="0"/>
              <w:rPr>
                <w:rFonts w:ascii="Times New Roman"/>
                <w:sz w:val="18"/>
              </w:rPr>
            </w:pPr>
          </w:p>
        </w:tc>
        <w:tc>
          <w:tcPr>
            <w:tcW w:w="3828" w:type="dxa"/>
          </w:tcPr>
          <w:p w:rsidR="001F67E7" w:rsidRDefault="000366B1">
            <w:pPr>
              <w:pStyle w:val="TableParagraph"/>
              <w:spacing w:line="248" w:lineRule="exact"/>
            </w:pPr>
            <w:r>
              <w:t>Trip</w:t>
            </w:r>
            <w:r>
              <w:rPr>
                <w:spacing w:val="-6"/>
              </w:rPr>
              <w:t xml:space="preserve"> </w:t>
            </w:r>
            <w:r>
              <w:t>to</w:t>
            </w:r>
            <w:r>
              <w:rPr>
                <w:spacing w:val="-4"/>
              </w:rPr>
              <w:t xml:space="preserve"> </w:t>
            </w:r>
            <w:r>
              <w:t>Queen</w:t>
            </w:r>
            <w:r>
              <w:rPr>
                <w:spacing w:val="-3"/>
              </w:rPr>
              <w:t xml:space="preserve"> </w:t>
            </w:r>
            <w:r>
              <w:t>Street</w:t>
            </w:r>
            <w:r>
              <w:rPr>
                <w:spacing w:val="-4"/>
              </w:rPr>
              <w:t xml:space="preserve"> Mill</w:t>
            </w:r>
          </w:p>
        </w:tc>
        <w:tc>
          <w:tcPr>
            <w:tcW w:w="3888" w:type="dxa"/>
          </w:tcPr>
          <w:p w:rsidR="001F67E7" w:rsidRDefault="001F67E7">
            <w:pPr>
              <w:pStyle w:val="TableParagraph"/>
              <w:ind w:left="0"/>
              <w:rPr>
                <w:rFonts w:ascii="Times New Roman"/>
                <w:sz w:val="18"/>
              </w:rPr>
            </w:pPr>
          </w:p>
        </w:tc>
      </w:tr>
      <w:tr w:rsidR="001F67E7">
        <w:trPr>
          <w:trHeight w:val="540"/>
        </w:trPr>
        <w:tc>
          <w:tcPr>
            <w:tcW w:w="2789" w:type="dxa"/>
          </w:tcPr>
          <w:p w:rsidR="001F67E7" w:rsidRDefault="000366B1">
            <w:pPr>
              <w:pStyle w:val="TableParagraph"/>
              <w:spacing w:line="268" w:lineRule="exact"/>
              <w:ind w:left="107"/>
              <w:rPr>
                <w:b/>
              </w:rPr>
            </w:pPr>
            <w:r>
              <w:rPr>
                <w:b/>
              </w:rPr>
              <w:t>Prior</w:t>
            </w:r>
            <w:r>
              <w:rPr>
                <w:b/>
                <w:spacing w:val="-8"/>
              </w:rPr>
              <w:t xml:space="preserve"> </w:t>
            </w:r>
            <w:r>
              <w:rPr>
                <w:b/>
              </w:rPr>
              <w:t>Learning</w:t>
            </w:r>
            <w:r>
              <w:rPr>
                <w:b/>
                <w:spacing w:val="-6"/>
              </w:rPr>
              <w:t xml:space="preserve"> </w:t>
            </w:r>
            <w:r>
              <w:rPr>
                <w:b/>
                <w:spacing w:val="-4"/>
              </w:rPr>
              <w:t>Links</w:t>
            </w:r>
          </w:p>
        </w:tc>
        <w:tc>
          <w:tcPr>
            <w:tcW w:w="11160" w:type="dxa"/>
            <w:gridSpan w:val="3"/>
          </w:tcPr>
          <w:p w:rsidR="001F67E7" w:rsidRDefault="000366B1">
            <w:pPr>
              <w:pStyle w:val="TableParagraph"/>
              <w:spacing w:line="268" w:lineRule="exact"/>
            </w:pPr>
            <w:r>
              <w:t>Please</w:t>
            </w:r>
            <w:r>
              <w:rPr>
                <w:spacing w:val="-5"/>
              </w:rPr>
              <w:t xml:space="preserve"> </w:t>
            </w:r>
            <w:r>
              <w:t>recap</w:t>
            </w:r>
            <w:r>
              <w:rPr>
                <w:spacing w:val="-4"/>
              </w:rPr>
              <w:t xml:space="preserve"> </w:t>
            </w:r>
            <w:r>
              <w:t>on</w:t>
            </w:r>
            <w:r>
              <w:rPr>
                <w:spacing w:val="-7"/>
              </w:rPr>
              <w:t xml:space="preserve"> </w:t>
            </w:r>
            <w:r>
              <w:t>the previous</w:t>
            </w:r>
            <w:r>
              <w:rPr>
                <w:spacing w:val="-3"/>
              </w:rPr>
              <w:t xml:space="preserve"> </w:t>
            </w:r>
            <w:r>
              <w:t>year</w:t>
            </w:r>
            <w:r>
              <w:rPr>
                <w:spacing w:val="-6"/>
              </w:rPr>
              <w:t xml:space="preserve"> </w:t>
            </w:r>
            <w:r>
              <w:t>groups</w:t>
            </w:r>
            <w:r>
              <w:rPr>
                <w:spacing w:val="-3"/>
              </w:rPr>
              <w:t xml:space="preserve"> </w:t>
            </w:r>
            <w:r>
              <w:t>learning</w:t>
            </w:r>
            <w:r>
              <w:rPr>
                <w:spacing w:val="-4"/>
              </w:rPr>
              <w:t xml:space="preserve"> </w:t>
            </w:r>
            <w:r>
              <w:t>before</w:t>
            </w:r>
            <w:r>
              <w:rPr>
                <w:spacing w:val="-4"/>
              </w:rPr>
              <w:t xml:space="preserve"> </w:t>
            </w:r>
            <w:r>
              <w:t>embarking</w:t>
            </w:r>
            <w:r>
              <w:rPr>
                <w:spacing w:val="-4"/>
              </w:rPr>
              <w:t xml:space="preserve"> </w:t>
            </w:r>
            <w:r>
              <w:t>on</w:t>
            </w:r>
            <w:r>
              <w:rPr>
                <w:spacing w:val="-6"/>
              </w:rPr>
              <w:t xml:space="preserve"> </w:t>
            </w:r>
            <w:r>
              <w:t>the</w:t>
            </w:r>
            <w:r>
              <w:rPr>
                <w:spacing w:val="-5"/>
              </w:rPr>
              <w:t xml:space="preserve"> </w:t>
            </w:r>
            <w:r>
              <w:t>current</w:t>
            </w:r>
            <w:r>
              <w:rPr>
                <w:spacing w:val="-3"/>
              </w:rPr>
              <w:t xml:space="preserve"> </w:t>
            </w:r>
            <w:r>
              <w:t>topic.</w:t>
            </w:r>
            <w:r>
              <w:rPr>
                <w:spacing w:val="-6"/>
              </w:rPr>
              <w:t xml:space="preserve"> </w:t>
            </w:r>
            <w:r>
              <w:t>Each</w:t>
            </w:r>
            <w:r>
              <w:rPr>
                <w:spacing w:val="-4"/>
              </w:rPr>
              <w:t xml:space="preserve"> </w:t>
            </w:r>
            <w:r>
              <w:t>unit</w:t>
            </w:r>
            <w:r>
              <w:rPr>
                <w:spacing w:val="-5"/>
              </w:rPr>
              <w:t xml:space="preserve"> </w:t>
            </w:r>
            <w:r>
              <w:t>of</w:t>
            </w:r>
            <w:r>
              <w:rPr>
                <w:spacing w:val="-5"/>
              </w:rPr>
              <w:t xml:space="preserve"> </w:t>
            </w:r>
            <w:r>
              <w:t>work</w:t>
            </w:r>
            <w:r>
              <w:rPr>
                <w:spacing w:val="-5"/>
              </w:rPr>
              <w:t xml:space="preserve"> </w:t>
            </w:r>
            <w:r>
              <w:t>will</w:t>
            </w:r>
            <w:r>
              <w:rPr>
                <w:spacing w:val="-3"/>
              </w:rPr>
              <w:t xml:space="preserve"> </w:t>
            </w:r>
            <w:r>
              <w:t>start</w:t>
            </w:r>
            <w:r>
              <w:rPr>
                <w:spacing w:val="-4"/>
              </w:rPr>
              <w:t xml:space="preserve"> with</w:t>
            </w:r>
          </w:p>
          <w:p w:rsidR="001F67E7" w:rsidRDefault="000366B1">
            <w:pPr>
              <w:pStyle w:val="TableParagraph"/>
              <w:spacing w:before="1" w:line="252" w:lineRule="exact"/>
            </w:pPr>
            <w:r>
              <w:t>a</w:t>
            </w:r>
            <w:r>
              <w:rPr>
                <w:spacing w:val="-6"/>
              </w:rPr>
              <w:t xml:space="preserve"> </w:t>
            </w:r>
            <w:r>
              <w:t>gathering</w:t>
            </w:r>
            <w:r>
              <w:rPr>
                <w:spacing w:val="-4"/>
              </w:rPr>
              <w:t xml:space="preserve"> </w:t>
            </w:r>
            <w:r>
              <w:t>of</w:t>
            </w:r>
            <w:r>
              <w:rPr>
                <w:spacing w:val="-6"/>
              </w:rPr>
              <w:t xml:space="preserve"> </w:t>
            </w:r>
            <w:r>
              <w:t>knowledge</w:t>
            </w:r>
            <w:r>
              <w:rPr>
                <w:spacing w:val="-5"/>
              </w:rPr>
              <w:t xml:space="preserve"> </w:t>
            </w:r>
            <w:r>
              <w:t>and</w:t>
            </w:r>
            <w:r>
              <w:rPr>
                <w:spacing w:val="-4"/>
              </w:rPr>
              <w:t xml:space="preserve"> </w:t>
            </w:r>
            <w:r>
              <w:t>finish</w:t>
            </w:r>
            <w:r>
              <w:rPr>
                <w:spacing w:val="-5"/>
              </w:rPr>
              <w:t xml:space="preserve"> </w:t>
            </w:r>
            <w:r>
              <w:t>with</w:t>
            </w:r>
            <w:r>
              <w:rPr>
                <w:spacing w:val="-4"/>
              </w:rPr>
              <w:t xml:space="preserve"> </w:t>
            </w:r>
            <w:r>
              <w:t>a</w:t>
            </w:r>
            <w:r>
              <w:rPr>
                <w:spacing w:val="-5"/>
              </w:rPr>
              <w:t xml:space="preserve"> </w:t>
            </w:r>
            <w:r>
              <w:t>knowledge</w:t>
            </w:r>
            <w:r>
              <w:rPr>
                <w:spacing w:val="-5"/>
              </w:rPr>
              <w:t xml:space="preserve"> </w:t>
            </w:r>
            <w:r>
              <w:t>capture</w:t>
            </w:r>
            <w:r>
              <w:rPr>
                <w:spacing w:val="-3"/>
              </w:rPr>
              <w:t xml:space="preserve"> </w:t>
            </w:r>
            <w:r>
              <w:rPr>
                <w:spacing w:val="-2"/>
              </w:rPr>
              <w:t>task.</w:t>
            </w:r>
          </w:p>
        </w:tc>
      </w:tr>
    </w:tbl>
    <w:p w:rsidR="001F67E7" w:rsidRDefault="001F67E7">
      <w:pPr>
        <w:pStyle w:val="BodyText"/>
        <w:spacing w:before="0"/>
        <w:rPr>
          <w:rFonts w:ascii="Times New Roman"/>
          <w:b w:val="0"/>
        </w:rPr>
      </w:pPr>
    </w:p>
    <w:p w:rsidR="001F67E7" w:rsidRDefault="001F67E7">
      <w:pPr>
        <w:pStyle w:val="BodyText"/>
        <w:spacing w:before="0"/>
        <w:rPr>
          <w:rFonts w:ascii="Times New Roman"/>
          <w:b w:val="0"/>
        </w:rPr>
      </w:pPr>
    </w:p>
    <w:p w:rsidR="001F67E7" w:rsidRDefault="001F67E7">
      <w:pPr>
        <w:pStyle w:val="BodyText"/>
        <w:spacing w:before="208"/>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3444"/>
        <w:gridCol w:w="3828"/>
        <w:gridCol w:w="3888"/>
      </w:tblGrid>
      <w:tr w:rsidR="001F67E7">
        <w:trPr>
          <w:trHeight w:val="268"/>
        </w:trPr>
        <w:tc>
          <w:tcPr>
            <w:tcW w:w="2789" w:type="dxa"/>
            <w:shd w:val="clear" w:color="auto" w:fill="00AFEF"/>
          </w:tcPr>
          <w:p w:rsidR="001F67E7" w:rsidRDefault="000366B1">
            <w:pPr>
              <w:pStyle w:val="TableParagraph"/>
              <w:spacing w:line="248" w:lineRule="exact"/>
              <w:ind w:left="578"/>
              <w:rPr>
                <w:b/>
              </w:rPr>
            </w:pPr>
            <w:r>
              <w:rPr>
                <w:b/>
              </w:rPr>
              <w:t>Year</w:t>
            </w:r>
            <w:r>
              <w:rPr>
                <w:b/>
                <w:spacing w:val="-2"/>
              </w:rPr>
              <w:t xml:space="preserve"> </w:t>
            </w:r>
            <w:r>
              <w:rPr>
                <w:b/>
              </w:rPr>
              <w:t>3</w:t>
            </w:r>
            <w:r>
              <w:rPr>
                <w:b/>
                <w:spacing w:val="-1"/>
              </w:rPr>
              <w:t xml:space="preserve"> </w:t>
            </w:r>
            <w:r>
              <w:rPr>
                <w:b/>
                <w:spacing w:val="-2"/>
              </w:rPr>
              <w:t>Curriculum</w:t>
            </w:r>
          </w:p>
        </w:tc>
        <w:tc>
          <w:tcPr>
            <w:tcW w:w="3444" w:type="dxa"/>
            <w:shd w:val="clear" w:color="auto" w:fill="00AFEF"/>
          </w:tcPr>
          <w:p w:rsidR="001F67E7" w:rsidRDefault="000366B1">
            <w:pPr>
              <w:pStyle w:val="TableParagraph"/>
              <w:spacing w:line="248" w:lineRule="exact"/>
              <w:ind w:left="14"/>
              <w:jc w:val="center"/>
              <w:rPr>
                <w:b/>
              </w:rPr>
            </w:pPr>
            <w:r>
              <w:rPr>
                <w:b/>
                <w:spacing w:val="-2"/>
              </w:rPr>
              <w:t>Autumn</w:t>
            </w:r>
          </w:p>
        </w:tc>
        <w:tc>
          <w:tcPr>
            <w:tcW w:w="3828" w:type="dxa"/>
            <w:shd w:val="clear" w:color="auto" w:fill="00AFEF"/>
          </w:tcPr>
          <w:p w:rsidR="001F67E7" w:rsidRDefault="000366B1">
            <w:pPr>
              <w:pStyle w:val="TableParagraph"/>
              <w:spacing w:line="248" w:lineRule="exact"/>
              <w:ind w:left="10"/>
              <w:jc w:val="center"/>
              <w:rPr>
                <w:b/>
              </w:rPr>
            </w:pPr>
            <w:r>
              <w:rPr>
                <w:b/>
                <w:spacing w:val="-2"/>
              </w:rPr>
              <w:t>Spring</w:t>
            </w:r>
          </w:p>
        </w:tc>
        <w:tc>
          <w:tcPr>
            <w:tcW w:w="3888" w:type="dxa"/>
            <w:shd w:val="clear" w:color="auto" w:fill="00AFEF"/>
          </w:tcPr>
          <w:p w:rsidR="001F67E7" w:rsidRDefault="000366B1">
            <w:pPr>
              <w:pStyle w:val="TableParagraph"/>
              <w:spacing w:line="248" w:lineRule="exact"/>
              <w:ind w:left="14"/>
              <w:jc w:val="center"/>
              <w:rPr>
                <w:b/>
              </w:rPr>
            </w:pPr>
            <w:r>
              <w:rPr>
                <w:b/>
                <w:spacing w:val="-2"/>
              </w:rPr>
              <w:t>Summer</w:t>
            </w:r>
          </w:p>
        </w:tc>
      </w:tr>
      <w:tr w:rsidR="001F67E7">
        <w:trPr>
          <w:trHeight w:val="4836"/>
        </w:trPr>
        <w:tc>
          <w:tcPr>
            <w:tcW w:w="2789" w:type="dxa"/>
          </w:tcPr>
          <w:p w:rsidR="001F67E7" w:rsidRDefault="000366B1">
            <w:pPr>
              <w:pStyle w:val="TableParagraph"/>
              <w:ind w:left="107"/>
              <w:rPr>
                <w:b/>
              </w:rPr>
            </w:pPr>
            <w:r>
              <w:rPr>
                <w:b/>
              </w:rPr>
              <w:t>Topic</w:t>
            </w:r>
            <w:r>
              <w:rPr>
                <w:b/>
                <w:spacing w:val="-13"/>
              </w:rPr>
              <w:t xml:space="preserve"> </w:t>
            </w:r>
            <w:r>
              <w:rPr>
                <w:b/>
              </w:rPr>
              <w:t>Title</w:t>
            </w:r>
            <w:r>
              <w:rPr>
                <w:b/>
                <w:spacing w:val="-11"/>
              </w:rPr>
              <w:t xml:space="preserve"> </w:t>
            </w:r>
            <w:r>
              <w:rPr>
                <w:b/>
              </w:rPr>
              <w:t>and</w:t>
            </w:r>
            <w:r>
              <w:rPr>
                <w:b/>
                <w:spacing w:val="-12"/>
              </w:rPr>
              <w:t xml:space="preserve"> </w:t>
            </w:r>
            <w:r>
              <w:rPr>
                <w:b/>
              </w:rPr>
              <w:t xml:space="preserve">Knowledge </w:t>
            </w:r>
            <w:r>
              <w:rPr>
                <w:b/>
                <w:spacing w:val="-2"/>
              </w:rPr>
              <w:t>Outcomes</w:t>
            </w:r>
          </w:p>
        </w:tc>
        <w:tc>
          <w:tcPr>
            <w:tcW w:w="3444" w:type="dxa"/>
          </w:tcPr>
          <w:p w:rsidR="001F67E7" w:rsidRPr="000366B1" w:rsidRDefault="000366B1">
            <w:pPr>
              <w:pStyle w:val="TableParagraph"/>
              <w:spacing w:line="268" w:lineRule="exact"/>
              <w:rPr>
                <w:b/>
              </w:rPr>
            </w:pPr>
            <w:r w:rsidRPr="000366B1">
              <w:rPr>
                <w:b/>
              </w:rPr>
              <w:t>The</w:t>
            </w:r>
            <w:r w:rsidRPr="000366B1">
              <w:rPr>
                <w:b/>
                <w:spacing w:val="-2"/>
              </w:rPr>
              <w:t xml:space="preserve"> </w:t>
            </w:r>
            <w:r w:rsidRPr="000366B1">
              <w:rPr>
                <w:b/>
              </w:rPr>
              <w:t>Stone</w:t>
            </w:r>
            <w:r w:rsidRPr="000366B1">
              <w:rPr>
                <w:b/>
                <w:spacing w:val="-1"/>
              </w:rPr>
              <w:t xml:space="preserve"> </w:t>
            </w:r>
            <w:r w:rsidRPr="000366B1">
              <w:rPr>
                <w:b/>
                <w:spacing w:val="-5"/>
              </w:rPr>
              <w:t>Age</w:t>
            </w:r>
          </w:p>
          <w:p w:rsidR="001F67E7" w:rsidRDefault="000366B1">
            <w:pPr>
              <w:pStyle w:val="TableParagraph"/>
              <w:spacing w:before="2" w:line="237" w:lineRule="auto"/>
              <w:ind w:right="164"/>
            </w:pPr>
            <w:r>
              <w:t>On</w:t>
            </w:r>
            <w:r>
              <w:rPr>
                <w:spacing w:val="-7"/>
              </w:rPr>
              <w:t xml:space="preserve"> </w:t>
            </w:r>
            <w:r>
              <w:t>completion</w:t>
            </w:r>
            <w:r>
              <w:rPr>
                <w:spacing w:val="-10"/>
              </w:rPr>
              <w:t xml:space="preserve"> </w:t>
            </w:r>
            <w:r>
              <w:t>of</w:t>
            </w:r>
            <w:r>
              <w:rPr>
                <w:spacing w:val="-9"/>
              </w:rPr>
              <w:t xml:space="preserve"> </w:t>
            </w:r>
            <w:r>
              <w:t>this</w:t>
            </w:r>
            <w:r>
              <w:rPr>
                <w:spacing w:val="-7"/>
              </w:rPr>
              <w:t xml:space="preserve"> </w:t>
            </w:r>
            <w:r>
              <w:t>unit,</w:t>
            </w:r>
            <w:r>
              <w:rPr>
                <w:spacing w:val="-9"/>
              </w:rPr>
              <w:t xml:space="preserve"> </w:t>
            </w:r>
            <w:r>
              <w:t>pupils will know how to…</w:t>
            </w:r>
          </w:p>
          <w:p w:rsidR="001F67E7" w:rsidRDefault="000366B1">
            <w:pPr>
              <w:pStyle w:val="TableParagraph"/>
              <w:spacing w:before="1"/>
              <w:ind w:right="126"/>
            </w:pPr>
            <w:r>
              <w:t>Use dates and historical terms when ordering events and objects. Identify where people and events fit into a chronological framework. Explore links and contrasts within and</w:t>
            </w:r>
            <w:r>
              <w:rPr>
                <w:spacing w:val="-7"/>
              </w:rPr>
              <w:t xml:space="preserve"> </w:t>
            </w:r>
            <w:r>
              <w:t>across</w:t>
            </w:r>
            <w:r>
              <w:rPr>
                <w:spacing w:val="-9"/>
              </w:rPr>
              <w:t xml:space="preserve"> </w:t>
            </w:r>
            <w:r>
              <w:t>different</w:t>
            </w:r>
            <w:r>
              <w:rPr>
                <w:spacing w:val="-7"/>
              </w:rPr>
              <w:t xml:space="preserve"> </w:t>
            </w:r>
            <w:r>
              <w:t>periods</w:t>
            </w:r>
            <w:r>
              <w:rPr>
                <w:spacing w:val="-6"/>
              </w:rPr>
              <w:t xml:space="preserve"> </w:t>
            </w:r>
            <w:r>
              <w:t>of</w:t>
            </w:r>
            <w:r>
              <w:rPr>
                <w:spacing w:val="-8"/>
              </w:rPr>
              <w:t xml:space="preserve"> </w:t>
            </w:r>
            <w:r>
              <w:t>time – Stone Age Timeline</w:t>
            </w:r>
          </w:p>
          <w:p w:rsidR="001F67E7" w:rsidRDefault="000366B1">
            <w:pPr>
              <w:pStyle w:val="TableParagraph"/>
              <w:spacing w:before="3"/>
              <w:ind w:right="114"/>
            </w:pPr>
            <w:r>
              <w:t>Describe</w:t>
            </w:r>
            <w:r>
              <w:rPr>
                <w:spacing w:val="-8"/>
              </w:rPr>
              <w:t xml:space="preserve"> </w:t>
            </w:r>
            <w:r>
              <w:t>and</w:t>
            </w:r>
            <w:r>
              <w:rPr>
                <w:spacing w:val="-8"/>
              </w:rPr>
              <w:t xml:space="preserve"> </w:t>
            </w:r>
            <w:r>
              <w:t>give</w:t>
            </w:r>
            <w:r>
              <w:rPr>
                <w:spacing w:val="-8"/>
              </w:rPr>
              <w:t xml:space="preserve"> </w:t>
            </w:r>
            <w:r>
              <w:t>reasons</w:t>
            </w:r>
            <w:r>
              <w:rPr>
                <w:spacing w:val="-10"/>
              </w:rPr>
              <w:t xml:space="preserve"> </w:t>
            </w:r>
            <w:r>
              <w:t>for</w:t>
            </w:r>
            <w:r>
              <w:rPr>
                <w:spacing w:val="-8"/>
              </w:rPr>
              <w:t xml:space="preserve"> </w:t>
            </w:r>
            <w:r>
              <w:t>some of the changes in Britain from the Stone Age to the Iron Age. – How geography influenced movements of the Stone Age people.</w:t>
            </w:r>
          </w:p>
          <w:p w:rsidR="001F67E7" w:rsidRDefault="000366B1">
            <w:pPr>
              <w:pStyle w:val="TableParagraph"/>
              <w:spacing w:line="268" w:lineRule="exact"/>
            </w:pPr>
            <w:r>
              <w:t>Select</w:t>
            </w:r>
            <w:r>
              <w:rPr>
                <w:spacing w:val="-4"/>
              </w:rPr>
              <w:t xml:space="preserve"> </w:t>
            </w:r>
            <w:r>
              <w:t>and</w:t>
            </w:r>
            <w:r>
              <w:rPr>
                <w:spacing w:val="-3"/>
              </w:rPr>
              <w:t xml:space="preserve"> </w:t>
            </w:r>
            <w:proofErr w:type="spellStart"/>
            <w:r>
              <w:t>organise</w:t>
            </w:r>
            <w:proofErr w:type="spellEnd"/>
            <w:r>
              <w:rPr>
                <w:spacing w:val="-3"/>
              </w:rPr>
              <w:t xml:space="preserve"> </w:t>
            </w:r>
            <w:r>
              <w:rPr>
                <w:spacing w:val="-2"/>
              </w:rPr>
              <w:t>historical</w:t>
            </w:r>
          </w:p>
          <w:p w:rsidR="001F67E7" w:rsidRDefault="000366B1">
            <w:pPr>
              <w:pStyle w:val="TableParagraph"/>
              <w:spacing w:line="270" w:lineRule="atLeast"/>
            </w:pPr>
            <w:r>
              <w:t>information</w:t>
            </w:r>
            <w:r>
              <w:rPr>
                <w:spacing w:val="-8"/>
              </w:rPr>
              <w:t xml:space="preserve"> </w:t>
            </w:r>
            <w:r>
              <w:t>to</w:t>
            </w:r>
            <w:r>
              <w:rPr>
                <w:spacing w:val="-6"/>
              </w:rPr>
              <w:t xml:space="preserve"> </w:t>
            </w:r>
            <w:r>
              <w:t>present</w:t>
            </w:r>
            <w:r>
              <w:rPr>
                <w:spacing w:val="-5"/>
              </w:rPr>
              <w:t xml:space="preserve"> </w:t>
            </w:r>
            <w:r>
              <w:t>in</w:t>
            </w:r>
            <w:r>
              <w:rPr>
                <w:spacing w:val="-7"/>
              </w:rPr>
              <w:t xml:space="preserve"> </w:t>
            </w:r>
            <w:r>
              <w:t>a</w:t>
            </w:r>
            <w:r>
              <w:rPr>
                <w:spacing w:val="-7"/>
              </w:rPr>
              <w:t xml:space="preserve"> </w:t>
            </w:r>
            <w:r>
              <w:t>range</w:t>
            </w:r>
            <w:r>
              <w:rPr>
                <w:spacing w:val="-5"/>
              </w:rPr>
              <w:t xml:space="preserve"> </w:t>
            </w:r>
            <w:r>
              <w:t>of ways – How they collected food.</w:t>
            </w:r>
          </w:p>
        </w:tc>
        <w:tc>
          <w:tcPr>
            <w:tcW w:w="3828" w:type="dxa"/>
          </w:tcPr>
          <w:p w:rsidR="001F67E7" w:rsidRPr="000366B1" w:rsidRDefault="000366B1">
            <w:pPr>
              <w:pStyle w:val="TableParagraph"/>
              <w:spacing w:line="268" w:lineRule="exact"/>
              <w:rPr>
                <w:b/>
              </w:rPr>
            </w:pPr>
            <w:r w:rsidRPr="000366B1">
              <w:rPr>
                <w:b/>
              </w:rPr>
              <w:t>The</w:t>
            </w:r>
            <w:r w:rsidRPr="000366B1">
              <w:rPr>
                <w:b/>
                <w:spacing w:val="-5"/>
              </w:rPr>
              <w:t xml:space="preserve"> </w:t>
            </w:r>
            <w:r w:rsidRPr="000366B1">
              <w:rPr>
                <w:b/>
              </w:rPr>
              <w:t>Anglo-</w:t>
            </w:r>
            <w:r w:rsidRPr="000366B1">
              <w:rPr>
                <w:b/>
                <w:spacing w:val="-2"/>
              </w:rPr>
              <w:t>Saxons</w:t>
            </w:r>
          </w:p>
          <w:p w:rsidR="001F67E7" w:rsidRDefault="000366B1">
            <w:pPr>
              <w:pStyle w:val="TableParagraph"/>
              <w:spacing w:before="2" w:line="237" w:lineRule="auto"/>
              <w:ind w:right="171"/>
            </w:pPr>
            <w:r>
              <w:t>On</w:t>
            </w:r>
            <w:r>
              <w:rPr>
                <w:spacing w:val="-5"/>
              </w:rPr>
              <w:t xml:space="preserve"> </w:t>
            </w:r>
            <w:r>
              <w:t>completion</w:t>
            </w:r>
            <w:r>
              <w:rPr>
                <w:spacing w:val="-7"/>
              </w:rPr>
              <w:t xml:space="preserve"> </w:t>
            </w:r>
            <w:r>
              <w:t>of</w:t>
            </w:r>
            <w:r>
              <w:rPr>
                <w:spacing w:val="-7"/>
              </w:rPr>
              <w:t xml:space="preserve"> </w:t>
            </w:r>
            <w:r>
              <w:t>this</w:t>
            </w:r>
            <w:r>
              <w:rPr>
                <w:spacing w:val="-5"/>
              </w:rPr>
              <w:t xml:space="preserve"> </w:t>
            </w:r>
            <w:r>
              <w:t>unit,</w:t>
            </w:r>
            <w:r>
              <w:rPr>
                <w:spacing w:val="-7"/>
              </w:rPr>
              <w:t xml:space="preserve"> </w:t>
            </w:r>
            <w:r>
              <w:t>pupils</w:t>
            </w:r>
            <w:r>
              <w:rPr>
                <w:spacing w:val="-5"/>
              </w:rPr>
              <w:t xml:space="preserve"> </w:t>
            </w:r>
            <w:r>
              <w:t>will know how to…</w:t>
            </w:r>
          </w:p>
          <w:p w:rsidR="001F67E7" w:rsidRDefault="000366B1">
            <w:pPr>
              <w:pStyle w:val="TableParagraph"/>
              <w:spacing w:before="1"/>
              <w:ind w:right="171"/>
            </w:pPr>
            <w:r>
              <w:t>Use</w:t>
            </w:r>
            <w:r>
              <w:rPr>
                <w:spacing w:val="-7"/>
              </w:rPr>
              <w:t xml:space="preserve"> </w:t>
            </w:r>
            <w:r>
              <w:t>dates</w:t>
            </w:r>
            <w:r>
              <w:rPr>
                <w:spacing w:val="-6"/>
              </w:rPr>
              <w:t xml:space="preserve"> </w:t>
            </w:r>
            <w:r>
              <w:t>and</w:t>
            </w:r>
            <w:r>
              <w:rPr>
                <w:spacing w:val="-7"/>
              </w:rPr>
              <w:t xml:space="preserve"> </w:t>
            </w:r>
            <w:r>
              <w:t>historical</w:t>
            </w:r>
            <w:r>
              <w:rPr>
                <w:spacing w:val="-9"/>
              </w:rPr>
              <w:t xml:space="preserve"> </w:t>
            </w:r>
            <w:r>
              <w:t>terms</w:t>
            </w:r>
            <w:r>
              <w:rPr>
                <w:spacing w:val="-8"/>
              </w:rPr>
              <w:t xml:space="preserve"> </w:t>
            </w:r>
            <w:r>
              <w:t>when ordering events and objects.</w:t>
            </w:r>
          </w:p>
          <w:p w:rsidR="001F67E7" w:rsidRDefault="000366B1">
            <w:pPr>
              <w:pStyle w:val="TableParagraph"/>
              <w:spacing w:before="1"/>
              <w:ind w:right="171"/>
            </w:pPr>
            <w:r>
              <w:t>Identify</w:t>
            </w:r>
            <w:r>
              <w:rPr>
                <w:spacing w:val="-7"/>
              </w:rPr>
              <w:t xml:space="preserve"> </w:t>
            </w:r>
            <w:r>
              <w:t>where</w:t>
            </w:r>
            <w:r>
              <w:rPr>
                <w:spacing w:val="-6"/>
              </w:rPr>
              <w:t xml:space="preserve"> </w:t>
            </w:r>
            <w:r>
              <w:t>people</w:t>
            </w:r>
            <w:r>
              <w:rPr>
                <w:spacing w:val="-9"/>
              </w:rPr>
              <w:t xml:space="preserve"> </w:t>
            </w:r>
            <w:r>
              <w:t>and</w:t>
            </w:r>
            <w:r>
              <w:rPr>
                <w:spacing w:val="-10"/>
              </w:rPr>
              <w:t xml:space="preserve"> </w:t>
            </w:r>
            <w:r>
              <w:t>events</w:t>
            </w:r>
            <w:r>
              <w:rPr>
                <w:spacing w:val="-7"/>
              </w:rPr>
              <w:t xml:space="preserve"> </w:t>
            </w:r>
            <w:r>
              <w:t>fit into a chronological framework.</w:t>
            </w:r>
          </w:p>
          <w:p w:rsidR="001F67E7" w:rsidRDefault="000366B1">
            <w:pPr>
              <w:pStyle w:val="TableParagraph"/>
              <w:spacing w:before="1"/>
            </w:pPr>
            <w:r>
              <w:t>Explore links and contrasts within and across</w:t>
            </w:r>
            <w:r>
              <w:rPr>
                <w:spacing w:val="-8"/>
              </w:rPr>
              <w:t xml:space="preserve"> </w:t>
            </w:r>
            <w:r>
              <w:t>different</w:t>
            </w:r>
            <w:r>
              <w:rPr>
                <w:spacing w:val="-8"/>
              </w:rPr>
              <w:t xml:space="preserve"> </w:t>
            </w:r>
            <w:r>
              <w:t>periods</w:t>
            </w:r>
            <w:r>
              <w:rPr>
                <w:spacing w:val="-5"/>
              </w:rPr>
              <w:t xml:space="preserve"> </w:t>
            </w:r>
            <w:r>
              <w:t>of</w:t>
            </w:r>
            <w:r>
              <w:rPr>
                <w:spacing w:val="-9"/>
              </w:rPr>
              <w:t xml:space="preserve"> </w:t>
            </w:r>
            <w:r>
              <w:t>time</w:t>
            </w:r>
            <w:r>
              <w:rPr>
                <w:spacing w:val="-5"/>
              </w:rPr>
              <w:t xml:space="preserve"> </w:t>
            </w:r>
            <w:r>
              <w:t>–</w:t>
            </w:r>
            <w:r>
              <w:rPr>
                <w:spacing w:val="-4"/>
              </w:rPr>
              <w:t xml:space="preserve"> </w:t>
            </w:r>
            <w:r>
              <w:t>Anglo-Saxon Timeline</w:t>
            </w:r>
          </w:p>
          <w:p w:rsidR="001F67E7" w:rsidRDefault="000366B1">
            <w:pPr>
              <w:pStyle w:val="TableParagraph"/>
              <w:spacing w:before="1"/>
              <w:ind w:right="54"/>
            </w:pPr>
            <w:r>
              <w:t>Describe some aspects of Britain’s settlement by Anglo-Saxons and Scots. Demonstrate knowledge of aspects of history</w:t>
            </w:r>
            <w:r>
              <w:rPr>
                <w:spacing w:val="-8"/>
              </w:rPr>
              <w:t xml:space="preserve"> </w:t>
            </w:r>
            <w:r>
              <w:t>significant</w:t>
            </w:r>
            <w:r>
              <w:rPr>
                <w:spacing w:val="-7"/>
              </w:rPr>
              <w:t xml:space="preserve"> </w:t>
            </w:r>
            <w:r>
              <w:t>in</w:t>
            </w:r>
            <w:r>
              <w:rPr>
                <w:spacing w:val="-10"/>
              </w:rPr>
              <w:t xml:space="preserve"> </w:t>
            </w:r>
            <w:r>
              <w:t>their</w:t>
            </w:r>
            <w:r>
              <w:rPr>
                <w:spacing w:val="-7"/>
              </w:rPr>
              <w:t xml:space="preserve"> </w:t>
            </w:r>
            <w:r>
              <w:t>locality.</w:t>
            </w:r>
            <w:r>
              <w:rPr>
                <w:spacing w:val="-5"/>
              </w:rPr>
              <w:t xml:space="preserve"> </w:t>
            </w:r>
            <w:r>
              <w:t xml:space="preserve">Select and </w:t>
            </w:r>
            <w:proofErr w:type="spellStart"/>
            <w:r>
              <w:t>organise</w:t>
            </w:r>
            <w:proofErr w:type="spellEnd"/>
            <w:r>
              <w:t xml:space="preserve"> historical information to present in a range of ways – Mapping Key Locations.</w:t>
            </w:r>
          </w:p>
        </w:tc>
        <w:tc>
          <w:tcPr>
            <w:tcW w:w="3888" w:type="dxa"/>
          </w:tcPr>
          <w:p w:rsidR="001F67E7" w:rsidRPr="000366B1" w:rsidRDefault="000366B1">
            <w:pPr>
              <w:pStyle w:val="TableParagraph"/>
              <w:spacing w:line="268" w:lineRule="exact"/>
              <w:ind w:left="109"/>
              <w:rPr>
                <w:b/>
              </w:rPr>
            </w:pPr>
            <w:r w:rsidRPr="000366B1">
              <w:rPr>
                <w:b/>
              </w:rPr>
              <w:t>The</w:t>
            </w:r>
            <w:r w:rsidRPr="000366B1">
              <w:rPr>
                <w:b/>
                <w:spacing w:val="-3"/>
              </w:rPr>
              <w:t xml:space="preserve"> </w:t>
            </w:r>
            <w:r w:rsidRPr="000366B1">
              <w:rPr>
                <w:b/>
              </w:rPr>
              <w:t>Roman</w:t>
            </w:r>
            <w:r w:rsidRPr="000366B1">
              <w:rPr>
                <w:b/>
                <w:spacing w:val="-3"/>
              </w:rPr>
              <w:t xml:space="preserve"> </w:t>
            </w:r>
            <w:r w:rsidRPr="000366B1">
              <w:rPr>
                <w:b/>
                <w:spacing w:val="-2"/>
              </w:rPr>
              <w:t>Empire</w:t>
            </w:r>
          </w:p>
          <w:p w:rsidR="001F67E7" w:rsidRDefault="000366B1">
            <w:pPr>
              <w:pStyle w:val="TableParagraph"/>
              <w:spacing w:before="2" w:line="237" w:lineRule="auto"/>
              <w:ind w:left="109" w:right="98"/>
            </w:pPr>
            <w:r>
              <w:t>On</w:t>
            </w:r>
            <w:r>
              <w:rPr>
                <w:spacing w:val="-6"/>
              </w:rPr>
              <w:t xml:space="preserve"> </w:t>
            </w:r>
            <w:r>
              <w:t>completion</w:t>
            </w:r>
            <w:r>
              <w:rPr>
                <w:spacing w:val="-8"/>
              </w:rPr>
              <w:t xml:space="preserve"> </w:t>
            </w:r>
            <w:r>
              <w:t>of</w:t>
            </w:r>
            <w:r>
              <w:rPr>
                <w:spacing w:val="-7"/>
              </w:rPr>
              <w:t xml:space="preserve"> </w:t>
            </w:r>
            <w:r>
              <w:t>this</w:t>
            </w:r>
            <w:r>
              <w:rPr>
                <w:spacing w:val="-6"/>
              </w:rPr>
              <w:t xml:space="preserve"> </w:t>
            </w:r>
            <w:r>
              <w:t>unit,</w:t>
            </w:r>
            <w:r>
              <w:rPr>
                <w:spacing w:val="-7"/>
              </w:rPr>
              <w:t xml:space="preserve"> </w:t>
            </w:r>
            <w:r>
              <w:t>pupils</w:t>
            </w:r>
            <w:r>
              <w:rPr>
                <w:spacing w:val="-6"/>
              </w:rPr>
              <w:t xml:space="preserve"> </w:t>
            </w:r>
            <w:r>
              <w:t>will know how to…</w:t>
            </w:r>
          </w:p>
          <w:p w:rsidR="001F67E7" w:rsidRDefault="000366B1">
            <w:pPr>
              <w:pStyle w:val="TableParagraph"/>
              <w:spacing w:before="1"/>
              <w:ind w:left="109" w:right="98"/>
            </w:pPr>
            <w:r>
              <w:t>Use</w:t>
            </w:r>
            <w:r>
              <w:rPr>
                <w:spacing w:val="-7"/>
              </w:rPr>
              <w:t xml:space="preserve"> </w:t>
            </w:r>
            <w:r>
              <w:t>dates</w:t>
            </w:r>
            <w:r>
              <w:rPr>
                <w:spacing w:val="-6"/>
              </w:rPr>
              <w:t xml:space="preserve"> </w:t>
            </w:r>
            <w:r>
              <w:t>and</w:t>
            </w:r>
            <w:r>
              <w:rPr>
                <w:spacing w:val="-8"/>
              </w:rPr>
              <w:t xml:space="preserve"> </w:t>
            </w:r>
            <w:r>
              <w:t>historical</w:t>
            </w:r>
            <w:r>
              <w:rPr>
                <w:spacing w:val="-9"/>
              </w:rPr>
              <w:t xml:space="preserve"> </w:t>
            </w:r>
            <w:r>
              <w:t>terms</w:t>
            </w:r>
            <w:r>
              <w:rPr>
                <w:spacing w:val="-9"/>
              </w:rPr>
              <w:t xml:space="preserve"> </w:t>
            </w:r>
            <w:r>
              <w:t>when ordering events and objects.</w:t>
            </w:r>
          </w:p>
          <w:p w:rsidR="001F67E7" w:rsidRDefault="000366B1">
            <w:pPr>
              <w:pStyle w:val="TableParagraph"/>
              <w:spacing w:before="1"/>
              <w:ind w:left="109" w:right="98"/>
            </w:pPr>
            <w:r>
              <w:t>Identify</w:t>
            </w:r>
            <w:r>
              <w:rPr>
                <w:spacing w:val="-6"/>
              </w:rPr>
              <w:t xml:space="preserve"> </w:t>
            </w:r>
            <w:r>
              <w:t>where</w:t>
            </w:r>
            <w:r>
              <w:rPr>
                <w:spacing w:val="-5"/>
              </w:rPr>
              <w:t xml:space="preserve"> </w:t>
            </w:r>
            <w:r>
              <w:t>people</w:t>
            </w:r>
            <w:r>
              <w:rPr>
                <w:spacing w:val="-9"/>
              </w:rPr>
              <w:t xml:space="preserve"> </w:t>
            </w:r>
            <w:r>
              <w:t>and</w:t>
            </w:r>
            <w:r>
              <w:rPr>
                <w:spacing w:val="-9"/>
              </w:rPr>
              <w:t xml:space="preserve"> </w:t>
            </w:r>
            <w:r>
              <w:t>events</w:t>
            </w:r>
            <w:r>
              <w:rPr>
                <w:spacing w:val="-6"/>
              </w:rPr>
              <w:t xml:space="preserve"> </w:t>
            </w:r>
            <w:r>
              <w:t>fit</w:t>
            </w:r>
            <w:r>
              <w:rPr>
                <w:spacing w:val="-6"/>
              </w:rPr>
              <w:t xml:space="preserve"> </w:t>
            </w:r>
            <w:r>
              <w:t>into a chronological framework.</w:t>
            </w:r>
          </w:p>
          <w:p w:rsidR="001F67E7" w:rsidRDefault="000366B1">
            <w:pPr>
              <w:pStyle w:val="TableParagraph"/>
              <w:spacing w:before="1"/>
              <w:ind w:left="109" w:right="98"/>
            </w:pPr>
            <w:r>
              <w:t>Explore links and contrasts within and across</w:t>
            </w:r>
            <w:r>
              <w:rPr>
                <w:spacing w:val="-8"/>
              </w:rPr>
              <w:t xml:space="preserve"> </w:t>
            </w:r>
            <w:r>
              <w:t>different</w:t>
            </w:r>
            <w:r>
              <w:rPr>
                <w:spacing w:val="-8"/>
              </w:rPr>
              <w:t xml:space="preserve"> </w:t>
            </w:r>
            <w:r>
              <w:t>periods</w:t>
            </w:r>
            <w:r>
              <w:rPr>
                <w:spacing w:val="-6"/>
              </w:rPr>
              <w:t xml:space="preserve"> </w:t>
            </w:r>
            <w:r>
              <w:t>of</w:t>
            </w:r>
            <w:r>
              <w:rPr>
                <w:spacing w:val="-10"/>
              </w:rPr>
              <w:t xml:space="preserve"> </w:t>
            </w:r>
            <w:r>
              <w:t>time</w:t>
            </w:r>
            <w:r>
              <w:rPr>
                <w:spacing w:val="-6"/>
              </w:rPr>
              <w:t xml:space="preserve"> </w:t>
            </w:r>
            <w:r>
              <w:t xml:space="preserve">–Roman </w:t>
            </w:r>
            <w:r>
              <w:rPr>
                <w:spacing w:val="-2"/>
              </w:rPr>
              <w:t>Timeline</w:t>
            </w:r>
          </w:p>
          <w:p w:rsidR="001F67E7" w:rsidRDefault="000366B1">
            <w:pPr>
              <w:pStyle w:val="TableParagraph"/>
              <w:spacing w:before="1"/>
              <w:ind w:left="109" w:right="98"/>
            </w:pPr>
            <w:r>
              <w:t xml:space="preserve">Describe some aspects of the Roman Empire and </w:t>
            </w:r>
            <w:proofErr w:type="spellStart"/>
            <w:r>
              <w:t>recognise</w:t>
            </w:r>
            <w:proofErr w:type="spellEnd"/>
            <w:r>
              <w:t xml:space="preserve"> its impact on Britain. Discuss some historical events, issues,</w:t>
            </w:r>
            <w:r>
              <w:rPr>
                <w:spacing w:val="-8"/>
              </w:rPr>
              <w:t xml:space="preserve"> </w:t>
            </w:r>
            <w:r>
              <w:t>connections</w:t>
            </w:r>
            <w:r>
              <w:rPr>
                <w:spacing w:val="-9"/>
              </w:rPr>
              <w:t xml:space="preserve"> </w:t>
            </w:r>
            <w:r>
              <w:t>and</w:t>
            </w:r>
            <w:r>
              <w:rPr>
                <w:spacing w:val="-12"/>
              </w:rPr>
              <w:t xml:space="preserve"> </w:t>
            </w:r>
            <w:r>
              <w:t>changes.</w:t>
            </w:r>
            <w:r>
              <w:rPr>
                <w:spacing w:val="-7"/>
              </w:rPr>
              <w:t xml:space="preserve"> </w:t>
            </w:r>
            <w:r>
              <w:t>Explore trends and changes over time – How the Roman Empire grew and its affects.</w:t>
            </w:r>
          </w:p>
          <w:p w:rsidR="001F67E7" w:rsidRDefault="000366B1">
            <w:pPr>
              <w:pStyle w:val="TableParagraph"/>
              <w:spacing w:line="268" w:lineRule="exact"/>
              <w:ind w:left="109"/>
            </w:pPr>
            <w:r>
              <w:t>Identify</w:t>
            </w:r>
            <w:r>
              <w:rPr>
                <w:spacing w:val="-7"/>
              </w:rPr>
              <w:t xml:space="preserve"> </w:t>
            </w:r>
            <w:r>
              <w:t>historically</w:t>
            </w:r>
            <w:r>
              <w:rPr>
                <w:spacing w:val="-7"/>
              </w:rPr>
              <w:t xml:space="preserve"> </w:t>
            </w:r>
            <w:r>
              <w:t>significant</w:t>
            </w:r>
            <w:r>
              <w:rPr>
                <w:spacing w:val="-7"/>
              </w:rPr>
              <w:t xml:space="preserve"> </w:t>
            </w:r>
            <w:r>
              <w:rPr>
                <w:spacing w:val="-2"/>
              </w:rPr>
              <w:t>people</w:t>
            </w:r>
          </w:p>
          <w:p w:rsidR="001F67E7" w:rsidRDefault="000366B1">
            <w:pPr>
              <w:pStyle w:val="TableParagraph"/>
              <w:spacing w:line="252" w:lineRule="exact"/>
              <w:ind w:left="109"/>
            </w:pPr>
            <w:r>
              <w:t>and</w:t>
            </w:r>
            <w:r>
              <w:rPr>
                <w:spacing w:val="-5"/>
              </w:rPr>
              <w:t xml:space="preserve"> </w:t>
            </w:r>
            <w:r>
              <w:t>events</w:t>
            </w:r>
            <w:r>
              <w:rPr>
                <w:spacing w:val="-3"/>
              </w:rPr>
              <w:t xml:space="preserve"> </w:t>
            </w:r>
            <w:r>
              <w:t>in</w:t>
            </w:r>
            <w:r>
              <w:rPr>
                <w:spacing w:val="-5"/>
              </w:rPr>
              <w:t xml:space="preserve"> </w:t>
            </w:r>
            <w:r>
              <w:t>different</w:t>
            </w:r>
            <w:r>
              <w:rPr>
                <w:spacing w:val="-3"/>
              </w:rPr>
              <w:t xml:space="preserve"> </w:t>
            </w:r>
            <w:r>
              <w:rPr>
                <w:spacing w:val="-2"/>
              </w:rPr>
              <w:t>situations.</w:t>
            </w:r>
          </w:p>
        </w:tc>
      </w:tr>
    </w:tbl>
    <w:p w:rsidR="001F67E7" w:rsidRDefault="001F67E7">
      <w:pPr>
        <w:pStyle w:val="TableParagraph"/>
        <w:spacing w:line="252" w:lineRule="exact"/>
        <w:sectPr w:rsidR="001F67E7">
          <w:pgSz w:w="16840" w:h="11910" w:orient="landscape"/>
          <w:pgMar w:top="2480" w:right="1417" w:bottom="280" w:left="1417" w:header="727" w:footer="0" w:gutter="0"/>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3444"/>
        <w:gridCol w:w="3828"/>
        <w:gridCol w:w="3888"/>
      </w:tblGrid>
      <w:tr w:rsidR="001F67E7">
        <w:trPr>
          <w:trHeight w:val="2685"/>
        </w:trPr>
        <w:tc>
          <w:tcPr>
            <w:tcW w:w="2789" w:type="dxa"/>
          </w:tcPr>
          <w:p w:rsidR="001F67E7" w:rsidRDefault="001F67E7">
            <w:pPr>
              <w:pStyle w:val="TableParagraph"/>
              <w:ind w:left="0"/>
              <w:rPr>
                <w:rFonts w:ascii="Times New Roman"/>
              </w:rPr>
            </w:pPr>
          </w:p>
        </w:tc>
        <w:tc>
          <w:tcPr>
            <w:tcW w:w="3444" w:type="dxa"/>
          </w:tcPr>
          <w:p w:rsidR="001F67E7" w:rsidRDefault="000366B1">
            <w:pPr>
              <w:pStyle w:val="TableParagraph"/>
              <w:ind w:right="164"/>
            </w:pPr>
            <w:r>
              <w:t>Discuss some historical events, issues,</w:t>
            </w:r>
            <w:r>
              <w:rPr>
                <w:spacing w:val="-8"/>
              </w:rPr>
              <w:t xml:space="preserve"> </w:t>
            </w:r>
            <w:r>
              <w:t>connections</w:t>
            </w:r>
            <w:r>
              <w:rPr>
                <w:spacing w:val="-9"/>
              </w:rPr>
              <w:t xml:space="preserve"> </w:t>
            </w:r>
            <w:r>
              <w:t>and</w:t>
            </w:r>
            <w:r>
              <w:rPr>
                <w:spacing w:val="-12"/>
              </w:rPr>
              <w:t xml:space="preserve"> </w:t>
            </w:r>
            <w:r>
              <w:t>changes</w:t>
            </w:r>
            <w:r>
              <w:rPr>
                <w:spacing w:val="-7"/>
              </w:rPr>
              <w:t xml:space="preserve"> </w:t>
            </w:r>
            <w:r>
              <w:t>– Stone Age religion</w:t>
            </w:r>
          </w:p>
          <w:p w:rsidR="001F67E7" w:rsidRDefault="000366B1">
            <w:pPr>
              <w:pStyle w:val="TableParagraph"/>
              <w:ind w:right="250"/>
              <w:jc w:val="both"/>
            </w:pPr>
            <w:r>
              <w:t>Use</w:t>
            </w:r>
            <w:r>
              <w:rPr>
                <w:spacing w:val="-9"/>
              </w:rPr>
              <w:t xml:space="preserve"> </w:t>
            </w:r>
            <w:r>
              <w:t>sources</w:t>
            </w:r>
            <w:r>
              <w:rPr>
                <w:spacing w:val="-10"/>
              </w:rPr>
              <w:t xml:space="preserve"> </w:t>
            </w:r>
            <w:r>
              <w:t>to</w:t>
            </w:r>
            <w:r>
              <w:rPr>
                <w:spacing w:val="-8"/>
              </w:rPr>
              <w:t xml:space="preserve"> </w:t>
            </w:r>
            <w:r>
              <w:t>address</w:t>
            </w:r>
            <w:r>
              <w:rPr>
                <w:spacing w:val="-10"/>
              </w:rPr>
              <w:t xml:space="preserve"> </w:t>
            </w:r>
            <w:r>
              <w:t>historically valid</w:t>
            </w:r>
            <w:r>
              <w:rPr>
                <w:spacing w:val="-7"/>
              </w:rPr>
              <w:t xml:space="preserve"> </w:t>
            </w:r>
            <w:r>
              <w:t>questions</w:t>
            </w:r>
            <w:r>
              <w:rPr>
                <w:spacing w:val="-5"/>
              </w:rPr>
              <w:t xml:space="preserve"> </w:t>
            </w:r>
            <w:r>
              <w:t>–</w:t>
            </w:r>
            <w:r>
              <w:rPr>
                <w:spacing w:val="-8"/>
              </w:rPr>
              <w:t xml:space="preserve"> </w:t>
            </w:r>
            <w:r>
              <w:t>what</w:t>
            </w:r>
            <w:r>
              <w:rPr>
                <w:spacing w:val="-9"/>
              </w:rPr>
              <w:t xml:space="preserve"> </w:t>
            </w:r>
            <w:r>
              <w:t>sources</w:t>
            </w:r>
            <w:r>
              <w:rPr>
                <w:spacing w:val="-6"/>
              </w:rPr>
              <w:t xml:space="preserve"> </w:t>
            </w:r>
            <w:r>
              <w:t>tell us about Stone Age Britain.</w:t>
            </w:r>
          </w:p>
        </w:tc>
        <w:tc>
          <w:tcPr>
            <w:tcW w:w="3828" w:type="dxa"/>
          </w:tcPr>
          <w:p w:rsidR="001F67E7" w:rsidRDefault="000366B1">
            <w:pPr>
              <w:pStyle w:val="TableParagraph"/>
              <w:ind w:right="376"/>
            </w:pPr>
            <w:r>
              <w:t>Identify where people and events fit into</w:t>
            </w:r>
            <w:r>
              <w:rPr>
                <w:spacing w:val="-6"/>
              </w:rPr>
              <w:t xml:space="preserve"> </w:t>
            </w:r>
            <w:r>
              <w:t>a</w:t>
            </w:r>
            <w:r>
              <w:rPr>
                <w:spacing w:val="-8"/>
              </w:rPr>
              <w:t xml:space="preserve"> </w:t>
            </w:r>
            <w:r>
              <w:t>chronological</w:t>
            </w:r>
            <w:r>
              <w:rPr>
                <w:spacing w:val="-9"/>
              </w:rPr>
              <w:t xml:space="preserve"> </w:t>
            </w:r>
            <w:r>
              <w:t>framework</w:t>
            </w:r>
            <w:r>
              <w:rPr>
                <w:spacing w:val="-7"/>
              </w:rPr>
              <w:t xml:space="preserve"> </w:t>
            </w:r>
            <w:r>
              <w:t>–</w:t>
            </w:r>
            <w:r>
              <w:rPr>
                <w:spacing w:val="-8"/>
              </w:rPr>
              <w:t xml:space="preserve"> </w:t>
            </w:r>
            <w:r>
              <w:t>Key Anglo-Saxon leaders.</w:t>
            </w:r>
          </w:p>
          <w:p w:rsidR="001F67E7" w:rsidRDefault="000366B1">
            <w:pPr>
              <w:pStyle w:val="TableParagraph"/>
              <w:ind w:right="417"/>
            </w:pPr>
            <w:proofErr w:type="spellStart"/>
            <w:r>
              <w:t>Recognise</w:t>
            </w:r>
            <w:proofErr w:type="spellEnd"/>
            <w:r>
              <w:rPr>
                <w:spacing w:val="-6"/>
              </w:rPr>
              <w:t xml:space="preserve"> </w:t>
            </w:r>
            <w:r>
              <w:t>that</w:t>
            </w:r>
            <w:r>
              <w:rPr>
                <w:spacing w:val="-9"/>
              </w:rPr>
              <w:t xml:space="preserve"> </w:t>
            </w:r>
            <w:r>
              <w:t>our</w:t>
            </w:r>
            <w:r>
              <w:rPr>
                <w:spacing w:val="-9"/>
              </w:rPr>
              <w:t xml:space="preserve"> </w:t>
            </w:r>
            <w:r>
              <w:t>knowledge</w:t>
            </w:r>
            <w:r>
              <w:rPr>
                <w:spacing w:val="-6"/>
              </w:rPr>
              <w:t xml:space="preserve"> </w:t>
            </w:r>
            <w:r>
              <w:t>of</w:t>
            </w:r>
            <w:r>
              <w:rPr>
                <w:spacing w:val="-8"/>
              </w:rPr>
              <w:t xml:space="preserve"> </w:t>
            </w:r>
            <w:r>
              <w:t>the past is constructed from a range of sources</w:t>
            </w:r>
            <w:r>
              <w:rPr>
                <w:spacing w:val="-5"/>
              </w:rPr>
              <w:t xml:space="preserve"> </w:t>
            </w:r>
            <w:r>
              <w:t>–</w:t>
            </w:r>
            <w:r>
              <w:rPr>
                <w:spacing w:val="-5"/>
              </w:rPr>
              <w:t xml:space="preserve"> </w:t>
            </w:r>
            <w:r>
              <w:t>What</w:t>
            </w:r>
            <w:r>
              <w:rPr>
                <w:spacing w:val="-4"/>
              </w:rPr>
              <w:t xml:space="preserve"> </w:t>
            </w:r>
            <w:r>
              <w:t>sources</w:t>
            </w:r>
            <w:r>
              <w:rPr>
                <w:spacing w:val="-3"/>
              </w:rPr>
              <w:t xml:space="preserve"> </w:t>
            </w:r>
            <w:r>
              <w:t>tell</w:t>
            </w:r>
            <w:r>
              <w:rPr>
                <w:spacing w:val="-6"/>
              </w:rPr>
              <w:t xml:space="preserve"> </w:t>
            </w:r>
            <w:r>
              <w:t>us</w:t>
            </w:r>
            <w:r>
              <w:rPr>
                <w:spacing w:val="-4"/>
              </w:rPr>
              <w:t xml:space="preserve"> </w:t>
            </w:r>
            <w:r>
              <w:t>about Anglo-Saxon culture.</w:t>
            </w:r>
          </w:p>
          <w:p w:rsidR="001F67E7" w:rsidRDefault="000366B1">
            <w:pPr>
              <w:pStyle w:val="TableParagraph"/>
              <w:spacing w:line="270" w:lineRule="atLeast"/>
              <w:ind w:right="171"/>
            </w:pPr>
            <w:r>
              <w:t>Discuss</w:t>
            </w:r>
            <w:r>
              <w:rPr>
                <w:spacing w:val="-8"/>
              </w:rPr>
              <w:t xml:space="preserve"> </w:t>
            </w:r>
            <w:r>
              <w:t>some</w:t>
            </w:r>
            <w:r>
              <w:rPr>
                <w:spacing w:val="-9"/>
              </w:rPr>
              <w:t xml:space="preserve"> </w:t>
            </w:r>
            <w:r>
              <w:t>historical</w:t>
            </w:r>
            <w:r>
              <w:rPr>
                <w:spacing w:val="-8"/>
              </w:rPr>
              <w:t xml:space="preserve"> </w:t>
            </w:r>
            <w:r>
              <w:t>events,</w:t>
            </w:r>
            <w:r>
              <w:rPr>
                <w:spacing w:val="-8"/>
              </w:rPr>
              <w:t xml:space="preserve"> </w:t>
            </w:r>
            <w:r>
              <w:t>issues, connections and changes – Paganism and Christianity.</w:t>
            </w:r>
          </w:p>
        </w:tc>
        <w:tc>
          <w:tcPr>
            <w:tcW w:w="3888" w:type="dxa"/>
          </w:tcPr>
          <w:p w:rsidR="001F67E7" w:rsidRDefault="000366B1">
            <w:pPr>
              <w:pStyle w:val="TableParagraph"/>
              <w:ind w:left="109" w:right="119"/>
              <w:jc w:val="both"/>
            </w:pPr>
            <w:r>
              <w:t>Identify</w:t>
            </w:r>
            <w:r>
              <w:rPr>
                <w:spacing w:val="-6"/>
              </w:rPr>
              <w:t xml:space="preserve"> </w:t>
            </w:r>
            <w:r>
              <w:t>where</w:t>
            </w:r>
            <w:r>
              <w:rPr>
                <w:spacing w:val="-5"/>
              </w:rPr>
              <w:t xml:space="preserve"> </w:t>
            </w:r>
            <w:r>
              <w:t>people</w:t>
            </w:r>
            <w:r>
              <w:rPr>
                <w:spacing w:val="-9"/>
              </w:rPr>
              <w:t xml:space="preserve"> </w:t>
            </w:r>
            <w:r>
              <w:t>and</w:t>
            </w:r>
            <w:r>
              <w:rPr>
                <w:spacing w:val="-9"/>
              </w:rPr>
              <w:t xml:space="preserve"> </w:t>
            </w:r>
            <w:r>
              <w:t>events</w:t>
            </w:r>
            <w:r>
              <w:rPr>
                <w:spacing w:val="-6"/>
              </w:rPr>
              <w:t xml:space="preserve"> </w:t>
            </w:r>
            <w:r>
              <w:t>fit</w:t>
            </w:r>
            <w:r>
              <w:rPr>
                <w:spacing w:val="-6"/>
              </w:rPr>
              <w:t xml:space="preserve"> </w:t>
            </w:r>
            <w:r>
              <w:t>into a chronological framework – Key figures in Roman Empire</w:t>
            </w:r>
          </w:p>
          <w:p w:rsidR="001F67E7" w:rsidRDefault="000366B1">
            <w:pPr>
              <w:pStyle w:val="TableParagraph"/>
              <w:ind w:left="109" w:right="153"/>
            </w:pPr>
            <w:r>
              <w:t>Describe and compare some of the characteristic features and achievements</w:t>
            </w:r>
            <w:r>
              <w:rPr>
                <w:spacing w:val="-11"/>
              </w:rPr>
              <w:t xml:space="preserve"> </w:t>
            </w:r>
            <w:r>
              <w:t>of</w:t>
            </w:r>
            <w:r>
              <w:rPr>
                <w:spacing w:val="-10"/>
              </w:rPr>
              <w:t xml:space="preserve"> </w:t>
            </w:r>
            <w:r>
              <w:t>the</w:t>
            </w:r>
            <w:r>
              <w:rPr>
                <w:spacing w:val="-10"/>
              </w:rPr>
              <w:t xml:space="preserve"> </w:t>
            </w:r>
            <w:r>
              <w:t>earliest</w:t>
            </w:r>
            <w:r>
              <w:rPr>
                <w:spacing w:val="-9"/>
              </w:rPr>
              <w:t xml:space="preserve"> </w:t>
            </w:r>
            <w:proofErr w:type="spellStart"/>
            <w:r>
              <w:t>civilisations</w:t>
            </w:r>
            <w:proofErr w:type="spellEnd"/>
            <w:r>
              <w:t xml:space="preserve"> – Religion and mythology.</w:t>
            </w:r>
          </w:p>
          <w:p w:rsidR="001F67E7" w:rsidRDefault="000366B1">
            <w:pPr>
              <w:pStyle w:val="TableParagraph"/>
              <w:spacing w:line="270" w:lineRule="atLeast"/>
              <w:ind w:left="109" w:right="98"/>
            </w:pPr>
            <w:r>
              <w:t>Explore links and contrasts within and across</w:t>
            </w:r>
            <w:r>
              <w:rPr>
                <w:spacing w:val="-7"/>
              </w:rPr>
              <w:t xml:space="preserve"> </w:t>
            </w:r>
            <w:r>
              <w:t>different</w:t>
            </w:r>
            <w:r>
              <w:rPr>
                <w:spacing w:val="-7"/>
              </w:rPr>
              <w:t xml:space="preserve"> </w:t>
            </w:r>
            <w:r>
              <w:t>periods</w:t>
            </w:r>
            <w:r>
              <w:rPr>
                <w:spacing w:val="-4"/>
              </w:rPr>
              <w:t xml:space="preserve"> </w:t>
            </w:r>
            <w:r>
              <w:t>of</w:t>
            </w:r>
            <w:r>
              <w:rPr>
                <w:spacing w:val="-9"/>
              </w:rPr>
              <w:t xml:space="preserve"> </w:t>
            </w:r>
            <w:r>
              <w:t>time</w:t>
            </w:r>
            <w:r>
              <w:rPr>
                <w:spacing w:val="-4"/>
              </w:rPr>
              <w:t xml:space="preserve"> </w:t>
            </w:r>
            <w:r>
              <w:t>–</w:t>
            </w:r>
            <w:r>
              <w:rPr>
                <w:spacing w:val="-6"/>
              </w:rPr>
              <w:t xml:space="preserve"> </w:t>
            </w:r>
            <w:r>
              <w:t>Daily life and Roman culture.</w:t>
            </w:r>
          </w:p>
        </w:tc>
      </w:tr>
      <w:tr w:rsidR="001F67E7">
        <w:trPr>
          <w:trHeight w:val="3488"/>
        </w:trPr>
        <w:tc>
          <w:tcPr>
            <w:tcW w:w="2789" w:type="dxa"/>
          </w:tcPr>
          <w:p w:rsidR="001F67E7" w:rsidRDefault="000366B1">
            <w:pPr>
              <w:pStyle w:val="TableParagraph"/>
              <w:spacing w:line="264" w:lineRule="exact"/>
              <w:ind w:left="107"/>
              <w:rPr>
                <w:b/>
              </w:rPr>
            </w:pPr>
            <w:r>
              <w:rPr>
                <w:b/>
              </w:rPr>
              <w:t>Lesson</w:t>
            </w:r>
            <w:r>
              <w:rPr>
                <w:b/>
                <w:spacing w:val="-3"/>
              </w:rPr>
              <w:t xml:space="preserve"> </w:t>
            </w:r>
            <w:r>
              <w:rPr>
                <w:b/>
                <w:spacing w:val="-2"/>
              </w:rPr>
              <w:t>Sequence</w:t>
            </w:r>
          </w:p>
        </w:tc>
        <w:tc>
          <w:tcPr>
            <w:tcW w:w="3444" w:type="dxa"/>
          </w:tcPr>
          <w:p w:rsidR="001F67E7" w:rsidRDefault="000366B1">
            <w:pPr>
              <w:pStyle w:val="TableParagraph"/>
            </w:pPr>
            <w:r>
              <w:t>L1</w:t>
            </w:r>
            <w:r>
              <w:rPr>
                <w:spacing w:val="-6"/>
              </w:rPr>
              <w:t xml:space="preserve"> </w:t>
            </w:r>
            <w:r>
              <w:t>–</w:t>
            </w:r>
            <w:r>
              <w:rPr>
                <w:spacing w:val="-4"/>
              </w:rPr>
              <w:t xml:space="preserve"> </w:t>
            </w:r>
            <w:r>
              <w:t>Can</w:t>
            </w:r>
            <w:r>
              <w:rPr>
                <w:spacing w:val="-6"/>
              </w:rPr>
              <w:t xml:space="preserve"> </w:t>
            </w:r>
            <w:r>
              <w:t>I</w:t>
            </w:r>
            <w:r>
              <w:rPr>
                <w:spacing w:val="-5"/>
              </w:rPr>
              <w:t xml:space="preserve"> </w:t>
            </w:r>
            <w:r>
              <w:t>understand</w:t>
            </w:r>
            <w:r>
              <w:rPr>
                <w:spacing w:val="-6"/>
              </w:rPr>
              <w:t xml:space="preserve"> </w:t>
            </w:r>
            <w:r>
              <w:t>and</w:t>
            </w:r>
            <w:r>
              <w:rPr>
                <w:spacing w:val="-8"/>
              </w:rPr>
              <w:t xml:space="preserve"> </w:t>
            </w:r>
            <w:r>
              <w:t>present</w:t>
            </w:r>
            <w:r>
              <w:rPr>
                <w:spacing w:val="-5"/>
              </w:rPr>
              <w:t xml:space="preserve"> </w:t>
            </w:r>
            <w:r>
              <w:t>a timeline of the Stone Age?</w:t>
            </w:r>
          </w:p>
          <w:p w:rsidR="001F67E7" w:rsidRDefault="000366B1">
            <w:pPr>
              <w:pStyle w:val="TableParagraph"/>
            </w:pPr>
            <w:r>
              <w:t>L2</w:t>
            </w:r>
            <w:r>
              <w:rPr>
                <w:spacing w:val="-6"/>
              </w:rPr>
              <w:t xml:space="preserve"> </w:t>
            </w:r>
            <w:r>
              <w:t>–</w:t>
            </w:r>
            <w:r>
              <w:rPr>
                <w:spacing w:val="-4"/>
              </w:rPr>
              <w:t xml:space="preserve"> </w:t>
            </w:r>
            <w:r>
              <w:t>Can</w:t>
            </w:r>
            <w:r>
              <w:rPr>
                <w:spacing w:val="-6"/>
              </w:rPr>
              <w:t xml:space="preserve"> </w:t>
            </w:r>
            <w:r>
              <w:t>I</w:t>
            </w:r>
            <w:r>
              <w:rPr>
                <w:spacing w:val="-7"/>
              </w:rPr>
              <w:t xml:space="preserve"> </w:t>
            </w:r>
            <w:r>
              <w:t>explore</w:t>
            </w:r>
            <w:r>
              <w:rPr>
                <w:spacing w:val="-7"/>
              </w:rPr>
              <w:t xml:space="preserve"> </w:t>
            </w:r>
            <w:r>
              <w:t>the</w:t>
            </w:r>
            <w:r>
              <w:rPr>
                <w:spacing w:val="-5"/>
              </w:rPr>
              <w:t xml:space="preserve"> </w:t>
            </w:r>
            <w:r>
              <w:t>geography</w:t>
            </w:r>
            <w:r>
              <w:rPr>
                <w:spacing w:val="-5"/>
              </w:rPr>
              <w:t xml:space="preserve"> </w:t>
            </w:r>
            <w:r>
              <w:t>of Stone Age people?</w:t>
            </w:r>
          </w:p>
          <w:p w:rsidR="001F67E7" w:rsidRDefault="000366B1">
            <w:pPr>
              <w:pStyle w:val="TableParagraph"/>
            </w:pPr>
            <w:r>
              <w:t>L3</w:t>
            </w:r>
            <w:r>
              <w:rPr>
                <w:spacing w:val="-6"/>
              </w:rPr>
              <w:t xml:space="preserve"> </w:t>
            </w:r>
            <w:r>
              <w:t>–</w:t>
            </w:r>
            <w:r>
              <w:rPr>
                <w:spacing w:val="-4"/>
              </w:rPr>
              <w:t xml:space="preserve"> </w:t>
            </w:r>
            <w:r>
              <w:t>Can</w:t>
            </w:r>
            <w:r>
              <w:rPr>
                <w:spacing w:val="-6"/>
              </w:rPr>
              <w:t xml:space="preserve"> </w:t>
            </w:r>
            <w:r>
              <w:t>I</w:t>
            </w:r>
            <w:r>
              <w:rPr>
                <w:spacing w:val="-7"/>
              </w:rPr>
              <w:t xml:space="preserve"> </w:t>
            </w:r>
            <w:r>
              <w:t>show</w:t>
            </w:r>
            <w:r>
              <w:rPr>
                <w:spacing w:val="-7"/>
              </w:rPr>
              <w:t xml:space="preserve"> </w:t>
            </w:r>
            <w:r>
              <w:t>how</w:t>
            </w:r>
            <w:r>
              <w:rPr>
                <w:spacing w:val="-4"/>
              </w:rPr>
              <w:t xml:space="preserve"> </w:t>
            </w:r>
            <w:r>
              <w:t>Stone</w:t>
            </w:r>
            <w:r>
              <w:rPr>
                <w:spacing w:val="-7"/>
              </w:rPr>
              <w:t xml:space="preserve"> </w:t>
            </w:r>
            <w:r>
              <w:t>Age people collected their food?</w:t>
            </w:r>
          </w:p>
          <w:p w:rsidR="001F67E7" w:rsidRDefault="000366B1">
            <w:pPr>
              <w:pStyle w:val="TableParagraph"/>
            </w:pPr>
            <w:r>
              <w:t>L4</w:t>
            </w:r>
            <w:r>
              <w:rPr>
                <w:spacing w:val="-7"/>
              </w:rPr>
              <w:t xml:space="preserve"> </w:t>
            </w:r>
            <w:r>
              <w:t>–</w:t>
            </w:r>
            <w:r>
              <w:rPr>
                <w:spacing w:val="-6"/>
              </w:rPr>
              <w:t xml:space="preserve"> </w:t>
            </w:r>
            <w:r>
              <w:t>Can</w:t>
            </w:r>
            <w:r>
              <w:rPr>
                <w:spacing w:val="-7"/>
              </w:rPr>
              <w:t xml:space="preserve"> </w:t>
            </w:r>
            <w:r>
              <w:t>I</w:t>
            </w:r>
            <w:r>
              <w:rPr>
                <w:spacing w:val="-6"/>
              </w:rPr>
              <w:t xml:space="preserve"> </w:t>
            </w:r>
            <w:r>
              <w:t>investigate</w:t>
            </w:r>
            <w:r>
              <w:rPr>
                <w:spacing w:val="-6"/>
              </w:rPr>
              <w:t xml:space="preserve"> </w:t>
            </w:r>
            <w:r>
              <w:t>Stone</w:t>
            </w:r>
            <w:r>
              <w:rPr>
                <w:spacing w:val="-8"/>
              </w:rPr>
              <w:t xml:space="preserve"> </w:t>
            </w:r>
            <w:r>
              <w:t xml:space="preserve">Age </w:t>
            </w:r>
            <w:r>
              <w:rPr>
                <w:spacing w:val="-2"/>
              </w:rPr>
              <w:t>religion?</w:t>
            </w:r>
          </w:p>
          <w:p w:rsidR="001F67E7" w:rsidRDefault="000366B1">
            <w:pPr>
              <w:pStyle w:val="TableParagraph"/>
            </w:pPr>
            <w:r>
              <w:t xml:space="preserve">L5 – Can I </w:t>
            </w:r>
            <w:proofErr w:type="spellStart"/>
            <w:r>
              <w:t>recognise</w:t>
            </w:r>
            <w:proofErr w:type="spellEnd"/>
            <w:r>
              <w:t xml:space="preserve"> what a range sources</w:t>
            </w:r>
            <w:r>
              <w:rPr>
                <w:spacing w:val="-7"/>
              </w:rPr>
              <w:t xml:space="preserve"> </w:t>
            </w:r>
            <w:r>
              <w:t>can</w:t>
            </w:r>
            <w:r>
              <w:rPr>
                <w:spacing w:val="-6"/>
              </w:rPr>
              <w:t xml:space="preserve"> </w:t>
            </w:r>
            <w:r>
              <w:t>tell</w:t>
            </w:r>
            <w:r>
              <w:rPr>
                <w:spacing w:val="-6"/>
              </w:rPr>
              <w:t xml:space="preserve"> </w:t>
            </w:r>
            <w:r>
              <w:t>us</w:t>
            </w:r>
            <w:r>
              <w:rPr>
                <w:spacing w:val="-5"/>
              </w:rPr>
              <w:t xml:space="preserve"> </w:t>
            </w:r>
            <w:r>
              <w:t>about</w:t>
            </w:r>
            <w:r>
              <w:rPr>
                <w:spacing w:val="-7"/>
              </w:rPr>
              <w:t xml:space="preserve"> </w:t>
            </w:r>
            <w:r>
              <w:t>the</w:t>
            </w:r>
            <w:r>
              <w:rPr>
                <w:spacing w:val="-5"/>
              </w:rPr>
              <w:t xml:space="preserve"> </w:t>
            </w:r>
            <w:r>
              <w:t xml:space="preserve">Stone </w:t>
            </w:r>
            <w:r>
              <w:rPr>
                <w:spacing w:val="-4"/>
              </w:rPr>
              <w:t>Age?</w:t>
            </w:r>
          </w:p>
          <w:p w:rsidR="001F67E7" w:rsidRDefault="000366B1">
            <w:pPr>
              <w:pStyle w:val="TableParagraph"/>
            </w:pPr>
            <w:r>
              <w:t>L6</w:t>
            </w:r>
            <w:r>
              <w:rPr>
                <w:spacing w:val="-3"/>
              </w:rPr>
              <w:t xml:space="preserve"> </w:t>
            </w:r>
            <w:r>
              <w:t>–</w:t>
            </w:r>
            <w:r>
              <w:rPr>
                <w:spacing w:val="-2"/>
              </w:rPr>
              <w:t xml:space="preserve"> </w:t>
            </w:r>
            <w:r>
              <w:t>Assessment</w:t>
            </w:r>
            <w:r>
              <w:rPr>
                <w:spacing w:val="-4"/>
              </w:rPr>
              <w:t xml:space="preserve"> </w:t>
            </w:r>
            <w:r>
              <w:t>of</w:t>
            </w:r>
            <w:r>
              <w:rPr>
                <w:spacing w:val="-3"/>
              </w:rPr>
              <w:t xml:space="preserve"> </w:t>
            </w:r>
            <w:r>
              <w:rPr>
                <w:spacing w:val="-4"/>
              </w:rPr>
              <w:t>Unit</w:t>
            </w:r>
          </w:p>
        </w:tc>
        <w:tc>
          <w:tcPr>
            <w:tcW w:w="3828" w:type="dxa"/>
          </w:tcPr>
          <w:p w:rsidR="001F67E7" w:rsidRDefault="000366B1">
            <w:pPr>
              <w:pStyle w:val="TableParagraph"/>
              <w:ind w:right="171"/>
            </w:pPr>
            <w:r>
              <w:t>L1</w:t>
            </w:r>
            <w:r>
              <w:rPr>
                <w:spacing w:val="-6"/>
              </w:rPr>
              <w:t xml:space="preserve"> </w:t>
            </w:r>
            <w:r>
              <w:t>–</w:t>
            </w:r>
            <w:r>
              <w:rPr>
                <w:spacing w:val="-4"/>
              </w:rPr>
              <w:t xml:space="preserve"> </w:t>
            </w:r>
            <w:r>
              <w:t>Can</w:t>
            </w:r>
            <w:r>
              <w:rPr>
                <w:spacing w:val="-6"/>
              </w:rPr>
              <w:t xml:space="preserve"> </w:t>
            </w:r>
            <w:r>
              <w:t>I</w:t>
            </w:r>
            <w:r>
              <w:rPr>
                <w:spacing w:val="-5"/>
              </w:rPr>
              <w:t xml:space="preserve"> </w:t>
            </w:r>
            <w:r>
              <w:t>understand</w:t>
            </w:r>
            <w:r>
              <w:rPr>
                <w:spacing w:val="-6"/>
              </w:rPr>
              <w:t xml:space="preserve"> </w:t>
            </w:r>
            <w:r>
              <w:t>and</w:t>
            </w:r>
            <w:r>
              <w:rPr>
                <w:spacing w:val="-8"/>
              </w:rPr>
              <w:t xml:space="preserve"> </w:t>
            </w:r>
            <w:r>
              <w:t>present</w:t>
            </w:r>
            <w:r>
              <w:rPr>
                <w:spacing w:val="-5"/>
              </w:rPr>
              <w:t xml:space="preserve"> </w:t>
            </w:r>
            <w:r>
              <w:t>a timeline of the Anglo-Saxon era?</w:t>
            </w:r>
          </w:p>
          <w:p w:rsidR="001F67E7" w:rsidRDefault="000366B1">
            <w:pPr>
              <w:pStyle w:val="TableParagraph"/>
              <w:ind w:right="245"/>
            </w:pPr>
            <w:r>
              <w:t>L2</w:t>
            </w:r>
            <w:r>
              <w:rPr>
                <w:spacing w:val="-6"/>
              </w:rPr>
              <w:t xml:space="preserve"> </w:t>
            </w:r>
            <w:r>
              <w:t>–</w:t>
            </w:r>
            <w:r>
              <w:rPr>
                <w:spacing w:val="-4"/>
              </w:rPr>
              <w:t xml:space="preserve"> </w:t>
            </w:r>
            <w:r>
              <w:t>Can</w:t>
            </w:r>
            <w:r>
              <w:rPr>
                <w:spacing w:val="-6"/>
              </w:rPr>
              <w:t xml:space="preserve"> </w:t>
            </w:r>
            <w:r>
              <w:t>I</w:t>
            </w:r>
            <w:r>
              <w:rPr>
                <w:spacing w:val="-5"/>
              </w:rPr>
              <w:t xml:space="preserve"> </w:t>
            </w:r>
            <w:r>
              <w:t>investigate</w:t>
            </w:r>
            <w:r>
              <w:rPr>
                <w:spacing w:val="-7"/>
              </w:rPr>
              <w:t xml:space="preserve"> </w:t>
            </w:r>
            <w:r>
              <w:t>the</w:t>
            </w:r>
            <w:r>
              <w:rPr>
                <w:spacing w:val="-5"/>
              </w:rPr>
              <w:t xml:space="preserve"> </w:t>
            </w:r>
            <w:r>
              <w:t>geography</w:t>
            </w:r>
            <w:r>
              <w:rPr>
                <w:spacing w:val="-7"/>
              </w:rPr>
              <w:t xml:space="preserve"> </w:t>
            </w:r>
            <w:r>
              <w:t>of Anglo-Saxon Britain?</w:t>
            </w:r>
          </w:p>
          <w:p w:rsidR="001F67E7" w:rsidRDefault="000366B1">
            <w:pPr>
              <w:pStyle w:val="TableParagraph"/>
              <w:ind w:right="171"/>
            </w:pPr>
            <w:r>
              <w:t>L3</w:t>
            </w:r>
            <w:r>
              <w:rPr>
                <w:spacing w:val="-5"/>
              </w:rPr>
              <w:t xml:space="preserve"> </w:t>
            </w:r>
            <w:r>
              <w:t>–</w:t>
            </w:r>
            <w:r>
              <w:rPr>
                <w:spacing w:val="-3"/>
              </w:rPr>
              <w:t xml:space="preserve"> </w:t>
            </w:r>
            <w:r>
              <w:t>Can</w:t>
            </w:r>
            <w:r>
              <w:rPr>
                <w:spacing w:val="-5"/>
              </w:rPr>
              <w:t xml:space="preserve"> </w:t>
            </w:r>
            <w:r>
              <w:t>I</w:t>
            </w:r>
            <w:r>
              <w:rPr>
                <w:spacing w:val="-4"/>
              </w:rPr>
              <w:t xml:space="preserve"> </w:t>
            </w:r>
            <w:r>
              <w:t>identify</w:t>
            </w:r>
            <w:r>
              <w:rPr>
                <w:spacing w:val="-6"/>
              </w:rPr>
              <w:t xml:space="preserve"> </w:t>
            </w:r>
            <w:r>
              <w:t>key</w:t>
            </w:r>
            <w:r>
              <w:rPr>
                <w:spacing w:val="-4"/>
              </w:rPr>
              <w:t xml:space="preserve"> </w:t>
            </w:r>
            <w:r>
              <w:t>figures</w:t>
            </w:r>
            <w:r>
              <w:rPr>
                <w:spacing w:val="-3"/>
              </w:rPr>
              <w:t xml:space="preserve"> </w:t>
            </w:r>
            <w:r>
              <w:t>in</w:t>
            </w:r>
            <w:r>
              <w:rPr>
                <w:spacing w:val="-6"/>
              </w:rPr>
              <w:t xml:space="preserve"> </w:t>
            </w:r>
            <w:r>
              <w:t>Anglo-Saxon history?</w:t>
            </w:r>
          </w:p>
          <w:p w:rsidR="001F67E7" w:rsidRDefault="000366B1">
            <w:pPr>
              <w:pStyle w:val="TableParagraph"/>
              <w:ind w:right="171"/>
            </w:pPr>
            <w:r>
              <w:t>L4</w:t>
            </w:r>
            <w:r>
              <w:rPr>
                <w:spacing w:val="-5"/>
              </w:rPr>
              <w:t xml:space="preserve"> </w:t>
            </w:r>
            <w:r>
              <w:t>–</w:t>
            </w:r>
            <w:r>
              <w:rPr>
                <w:spacing w:val="-4"/>
              </w:rPr>
              <w:t xml:space="preserve"> </w:t>
            </w:r>
            <w:r>
              <w:t>Can</w:t>
            </w:r>
            <w:r>
              <w:rPr>
                <w:spacing w:val="-5"/>
              </w:rPr>
              <w:t xml:space="preserve"> </w:t>
            </w:r>
            <w:r>
              <w:t>I</w:t>
            </w:r>
            <w:r>
              <w:rPr>
                <w:spacing w:val="-6"/>
              </w:rPr>
              <w:t xml:space="preserve"> </w:t>
            </w:r>
            <w:r>
              <w:t>explore</w:t>
            </w:r>
            <w:r>
              <w:rPr>
                <w:spacing w:val="-4"/>
              </w:rPr>
              <w:t xml:space="preserve"> </w:t>
            </w:r>
            <w:r>
              <w:t>aspects</w:t>
            </w:r>
            <w:r>
              <w:rPr>
                <w:spacing w:val="-9"/>
              </w:rPr>
              <w:t xml:space="preserve"> </w:t>
            </w:r>
            <w:r>
              <w:t>of</w:t>
            </w:r>
            <w:r>
              <w:rPr>
                <w:spacing w:val="-4"/>
              </w:rPr>
              <w:t xml:space="preserve"> </w:t>
            </w:r>
            <w:r>
              <w:t>Anglo-Saxon culture?</w:t>
            </w:r>
          </w:p>
          <w:p w:rsidR="001F67E7" w:rsidRDefault="000366B1">
            <w:pPr>
              <w:pStyle w:val="TableParagraph"/>
              <w:ind w:right="171"/>
            </w:pPr>
            <w:r>
              <w:t>L5</w:t>
            </w:r>
            <w:r>
              <w:rPr>
                <w:spacing w:val="-6"/>
              </w:rPr>
              <w:t xml:space="preserve"> </w:t>
            </w:r>
            <w:r>
              <w:t>–</w:t>
            </w:r>
            <w:r>
              <w:rPr>
                <w:spacing w:val="-4"/>
              </w:rPr>
              <w:t xml:space="preserve"> </w:t>
            </w:r>
            <w:r>
              <w:t>Can</w:t>
            </w:r>
            <w:r>
              <w:rPr>
                <w:spacing w:val="-6"/>
              </w:rPr>
              <w:t xml:space="preserve"> </w:t>
            </w:r>
            <w:r>
              <w:t>I</w:t>
            </w:r>
            <w:r>
              <w:rPr>
                <w:spacing w:val="-5"/>
              </w:rPr>
              <w:t xml:space="preserve"> </w:t>
            </w:r>
            <w:r>
              <w:t>describe</w:t>
            </w:r>
            <w:r>
              <w:rPr>
                <w:spacing w:val="-7"/>
              </w:rPr>
              <w:t xml:space="preserve"> </w:t>
            </w:r>
            <w:r>
              <w:t>and</w:t>
            </w:r>
            <w:r>
              <w:rPr>
                <w:spacing w:val="-6"/>
              </w:rPr>
              <w:t xml:space="preserve"> </w:t>
            </w:r>
            <w:r>
              <w:t>explain</w:t>
            </w:r>
            <w:r>
              <w:rPr>
                <w:spacing w:val="-6"/>
              </w:rPr>
              <w:t xml:space="preserve"> </w:t>
            </w:r>
            <w:r>
              <w:t>Anglo-Saxon paganism and Christianity?</w:t>
            </w:r>
          </w:p>
          <w:p w:rsidR="001F67E7" w:rsidRDefault="000366B1">
            <w:pPr>
              <w:pStyle w:val="TableParagraph"/>
            </w:pPr>
            <w:r>
              <w:t>L6</w:t>
            </w:r>
            <w:r>
              <w:rPr>
                <w:spacing w:val="-3"/>
              </w:rPr>
              <w:t xml:space="preserve"> </w:t>
            </w:r>
            <w:r>
              <w:t>–</w:t>
            </w:r>
            <w:r>
              <w:rPr>
                <w:spacing w:val="-2"/>
              </w:rPr>
              <w:t xml:space="preserve"> </w:t>
            </w:r>
            <w:r>
              <w:t>Assessment</w:t>
            </w:r>
            <w:r>
              <w:rPr>
                <w:spacing w:val="-4"/>
              </w:rPr>
              <w:t xml:space="preserve"> </w:t>
            </w:r>
            <w:r>
              <w:t>of</w:t>
            </w:r>
            <w:r>
              <w:rPr>
                <w:spacing w:val="-3"/>
              </w:rPr>
              <w:t xml:space="preserve"> </w:t>
            </w:r>
            <w:r>
              <w:rPr>
                <w:spacing w:val="-4"/>
              </w:rPr>
              <w:t>Unit</w:t>
            </w:r>
          </w:p>
        </w:tc>
        <w:tc>
          <w:tcPr>
            <w:tcW w:w="3888" w:type="dxa"/>
          </w:tcPr>
          <w:p w:rsidR="001F67E7" w:rsidRDefault="000366B1">
            <w:pPr>
              <w:pStyle w:val="TableParagraph"/>
              <w:ind w:left="109" w:right="98"/>
            </w:pPr>
            <w:r>
              <w:t>L1</w:t>
            </w:r>
            <w:r>
              <w:rPr>
                <w:spacing w:val="-6"/>
              </w:rPr>
              <w:t xml:space="preserve"> </w:t>
            </w:r>
            <w:r>
              <w:t>–</w:t>
            </w:r>
            <w:r>
              <w:rPr>
                <w:spacing w:val="-4"/>
              </w:rPr>
              <w:t xml:space="preserve"> </w:t>
            </w:r>
            <w:r>
              <w:t>Can</w:t>
            </w:r>
            <w:r>
              <w:rPr>
                <w:spacing w:val="-6"/>
              </w:rPr>
              <w:t xml:space="preserve"> </w:t>
            </w:r>
            <w:r>
              <w:t>I</w:t>
            </w:r>
            <w:r>
              <w:rPr>
                <w:spacing w:val="-5"/>
              </w:rPr>
              <w:t xml:space="preserve"> </w:t>
            </w:r>
            <w:r>
              <w:t>understand</w:t>
            </w:r>
            <w:r>
              <w:rPr>
                <w:spacing w:val="-6"/>
              </w:rPr>
              <w:t xml:space="preserve"> </w:t>
            </w:r>
            <w:r>
              <w:t>and</w:t>
            </w:r>
            <w:r>
              <w:rPr>
                <w:spacing w:val="-8"/>
              </w:rPr>
              <w:t xml:space="preserve"> </w:t>
            </w:r>
            <w:r>
              <w:t>present</w:t>
            </w:r>
            <w:r>
              <w:rPr>
                <w:spacing w:val="-5"/>
              </w:rPr>
              <w:t xml:space="preserve"> </w:t>
            </w:r>
            <w:r>
              <w:t>a timeline of the Roman Empire?</w:t>
            </w:r>
          </w:p>
          <w:p w:rsidR="001F67E7" w:rsidRDefault="000366B1">
            <w:pPr>
              <w:pStyle w:val="TableParagraph"/>
              <w:ind w:left="109" w:right="420"/>
            </w:pPr>
            <w:r>
              <w:t>L2</w:t>
            </w:r>
            <w:r>
              <w:rPr>
                <w:spacing w:val="-7"/>
              </w:rPr>
              <w:t xml:space="preserve"> </w:t>
            </w:r>
            <w:r>
              <w:t>–</w:t>
            </w:r>
            <w:r>
              <w:rPr>
                <w:spacing w:val="-5"/>
              </w:rPr>
              <w:t xml:space="preserve"> </w:t>
            </w:r>
            <w:r>
              <w:t>Can</w:t>
            </w:r>
            <w:r>
              <w:rPr>
                <w:spacing w:val="-7"/>
              </w:rPr>
              <w:t xml:space="preserve"> </w:t>
            </w:r>
            <w:r>
              <w:t>I</w:t>
            </w:r>
            <w:r>
              <w:rPr>
                <w:spacing w:val="-6"/>
              </w:rPr>
              <w:t xml:space="preserve"> </w:t>
            </w:r>
            <w:r>
              <w:t>identify</w:t>
            </w:r>
            <w:r>
              <w:rPr>
                <w:spacing w:val="-8"/>
              </w:rPr>
              <w:t xml:space="preserve"> </w:t>
            </w:r>
            <w:r>
              <w:t>the</w:t>
            </w:r>
            <w:r>
              <w:rPr>
                <w:spacing w:val="-6"/>
              </w:rPr>
              <w:t xml:space="preserve"> </w:t>
            </w:r>
            <w:r>
              <w:t>geographical extent of the Roman Empire?</w:t>
            </w:r>
          </w:p>
          <w:p w:rsidR="001F67E7" w:rsidRDefault="000366B1">
            <w:pPr>
              <w:pStyle w:val="TableParagraph"/>
              <w:ind w:left="109" w:right="98"/>
            </w:pPr>
            <w:r>
              <w:t>L3</w:t>
            </w:r>
            <w:r>
              <w:rPr>
                <w:spacing w:val="-6"/>
              </w:rPr>
              <w:t xml:space="preserve"> </w:t>
            </w:r>
            <w:r>
              <w:t>–</w:t>
            </w:r>
            <w:r>
              <w:rPr>
                <w:spacing w:val="-4"/>
              </w:rPr>
              <w:t xml:space="preserve"> </w:t>
            </w:r>
            <w:r>
              <w:t>Can</w:t>
            </w:r>
            <w:r>
              <w:rPr>
                <w:spacing w:val="-6"/>
              </w:rPr>
              <w:t xml:space="preserve"> </w:t>
            </w:r>
            <w:r>
              <w:t>I</w:t>
            </w:r>
            <w:r>
              <w:rPr>
                <w:spacing w:val="-5"/>
              </w:rPr>
              <w:t xml:space="preserve"> </w:t>
            </w:r>
            <w:r>
              <w:t>learn</w:t>
            </w:r>
            <w:r>
              <w:rPr>
                <w:spacing w:val="-6"/>
              </w:rPr>
              <w:t xml:space="preserve"> </w:t>
            </w:r>
            <w:r>
              <w:t>about</w:t>
            </w:r>
            <w:r>
              <w:rPr>
                <w:spacing w:val="-5"/>
              </w:rPr>
              <w:t xml:space="preserve"> </w:t>
            </w:r>
            <w:r>
              <w:t>key</w:t>
            </w:r>
            <w:r>
              <w:rPr>
                <w:spacing w:val="-4"/>
              </w:rPr>
              <w:t xml:space="preserve"> </w:t>
            </w:r>
            <w:r>
              <w:t>figures</w:t>
            </w:r>
            <w:r>
              <w:rPr>
                <w:spacing w:val="-5"/>
              </w:rPr>
              <w:t xml:space="preserve"> </w:t>
            </w:r>
            <w:r>
              <w:t>in Roman history?</w:t>
            </w:r>
          </w:p>
          <w:p w:rsidR="001F67E7" w:rsidRDefault="000366B1">
            <w:pPr>
              <w:pStyle w:val="TableParagraph"/>
              <w:ind w:left="109" w:right="98"/>
            </w:pPr>
            <w:r>
              <w:t>L4</w:t>
            </w:r>
            <w:r>
              <w:rPr>
                <w:spacing w:val="-6"/>
              </w:rPr>
              <w:t xml:space="preserve"> </w:t>
            </w:r>
            <w:r>
              <w:t>–</w:t>
            </w:r>
            <w:r>
              <w:rPr>
                <w:spacing w:val="-4"/>
              </w:rPr>
              <w:t xml:space="preserve"> </w:t>
            </w:r>
            <w:r>
              <w:t>Can</w:t>
            </w:r>
            <w:r>
              <w:rPr>
                <w:spacing w:val="-6"/>
              </w:rPr>
              <w:t xml:space="preserve"> </w:t>
            </w:r>
            <w:r>
              <w:t>I</w:t>
            </w:r>
            <w:r>
              <w:rPr>
                <w:spacing w:val="-7"/>
              </w:rPr>
              <w:t xml:space="preserve"> </w:t>
            </w:r>
            <w:r>
              <w:t>explore</w:t>
            </w:r>
            <w:r>
              <w:rPr>
                <w:spacing w:val="-5"/>
              </w:rPr>
              <w:t xml:space="preserve"> </w:t>
            </w:r>
            <w:r>
              <w:t>Roman</w:t>
            </w:r>
            <w:r>
              <w:rPr>
                <w:spacing w:val="-6"/>
              </w:rPr>
              <w:t xml:space="preserve"> </w:t>
            </w:r>
            <w:r>
              <w:t>religion</w:t>
            </w:r>
            <w:r>
              <w:rPr>
                <w:spacing w:val="-6"/>
              </w:rPr>
              <w:t xml:space="preserve"> </w:t>
            </w:r>
            <w:r>
              <w:t xml:space="preserve">and </w:t>
            </w:r>
            <w:r>
              <w:rPr>
                <w:spacing w:val="-2"/>
              </w:rPr>
              <w:t>mythology?</w:t>
            </w:r>
          </w:p>
          <w:p w:rsidR="001F67E7" w:rsidRDefault="000366B1">
            <w:pPr>
              <w:pStyle w:val="TableParagraph"/>
              <w:ind w:left="109" w:right="98"/>
            </w:pPr>
            <w:r>
              <w:t>L5</w:t>
            </w:r>
            <w:r>
              <w:rPr>
                <w:spacing w:val="-5"/>
              </w:rPr>
              <w:t xml:space="preserve"> </w:t>
            </w:r>
            <w:r>
              <w:t>–</w:t>
            </w:r>
            <w:r>
              <w:rPr>
                <w:spacing w:val="-3"/>
              </w:rPr>
              <w:t xml:space="preserve"> </w:t>
            </w:r>
            <w:r>
              <w:t>Can</w:t>
            </w:r>
            <w:r>
              <w:rPr>
                <w:spacing w:val="-5"/>
              </w:rPr>
              <w:t xml:space="preserve"> </w:t>
            </w:r>
            <w:r>
              <w:t>I</w:t>
            </w:r>
            <w:r>
              <w:rPr>
                <w:spacing w:val="-4"/>
              </w:rPr>
              <w:t xml:space="preserve"> </w:t>
            </w:r>
            <w:r>
              <w:t>describe</w:t>
            </w:r>
            <w:r>
              <w:rPr>
                <w:spacing w:val="-6"/>
              </w:rPr>
              <w:t xml:space="preserve"> </w:t>
            </w:r>
            <w:r>
              <w:t>some</w:t>
            </w:r>
            <w:r>
              <w:rPr>
                <w:spacing w:val="-6"/>
              </w:rPr>
              <w:t xml:space="preserve"> </w:t>
            </w:r>
            <w:r>
              <w:t>aspects</w:t>
            </w:r>
            <w:r>
              <w:rPr>
                <w:spacing w:val="-6"/>
              </w:rPr>
              <w:t xml:space="preserve"> </w:t>
            </w:r>
            <w:r>
              <w:t>of</w:t>
            </w:r>
            <w:r>
              <w:rPr>
                <w:spacing w:val="-4"/>
              </w:rPr>
              <w:t xml:space="preserve"> </w:t>
            </w:r>
            <w:r>
              <w:t>daily life in the Roman Empire?</w:t>
            </w:r>
          </w:p>
          <w:p w:rsidR="001F67E7" w:rsidRDefault="000366B1">
            <w:pPr>
              <w:pStyle w:val="TableParagraph"/>
              <w:ind w:left="109" w:right="420"/>
            </w:pPr>
            <w:r>
              <w:t>L6</w:t>
            </w:r>
            <w:r>
              <w:rPr>
                <w:spacing w:val="-6"/>
              </w:rPr>
              <w:t xml:space="preserve"> </w:t>
            </w:r>
            <w:r>
              <w:t>–</w:t>
            </w:r>
            <w:r>
              <w:rPr>
                <w:spacing w:val="-4"/>
              </w:rPr>
              <w:t xml:space="preserve"> </w:t>
            </w:r>
            <w:r>
              <w:t>Can</w:t>
            </w:r>
            <w:r>
              <w:rPr>
                <w:spacing w:val="-6"/>
              </w:rPr>
              <w:t xml:space="preserve"> </w:t>
            </w:r>
            <w:r>
              <w:t>I</w:t>
            </w:r>
            <w:r>
              <w:rPr>
                <w:spacing w:val="-5"/>
              </w:rPr>
              <w:t xml:space="preserve"> </w:t>
            </w:r>
            <w:r>
              <w:t>describe</w:t>
            </w:r>
            <w:r>
              <w:rPr>
                <w:spacing w:val="-7"/>
              </w:rPr>
              <w:t xml:space="preserve"> </w:t>
            </w:r>
            <w:r>
              <w:t>and</w:t>
            </w:r>
            <w:r>
              <w:rPr>
                <w:spacing w:val="-6"/>
              </w:rPr>
              <w:t xml:space="preserve"> </w:t>
            </w:r>
            <w:r>
              <w:t>explain</w:t>
            </w:r>
            <w:r>
              <w:rPr>
                <w:spacing w:val="-6"/>
              </w:rPr>
              <w:t xml:space="preserve"> </w:t>
            </w:r>
            <w:r>
              <w:t>the legacy of the Roman culture?</w:t>
            </w:r>
          </w:p>
          <w:p w:rsidR="001F67E7" w:rsidRDefault="000366B1">
            <w:pPr>
              <w:pStyle w:val="TableParagraph"/>
              <w:spacing w:line="250" w:lineRule="exact"/>
              <w:ind w:left="109"/>
            </w:pPr>
            <w:r>
              <w:t>L7</w:t>
            </w:r>
            <w:r>
              <w:rPr>
                <w:spacing w:val="-3"/>
              </w:rPr>
              <w:t xml:space="preserve"> </w:t>
            </w:r>
            <w:r>
              <w:t>–</w:t>
            </w:r>
            <w:r>
              <w:rPr>
                <w:spacing w:val="-2"/>
              </w:rPr>
              <w:t xml:space="preserve"> </w:t>
            </w:r>
            <w:r>
              <w:t>Assessment</w:t>
            </w:r>
            <w:r>
              <w:rPr>
                <w:spacing w:val="-4"/>
              </w:rPr>
              <w:t xml:space="preserve"> </w:t>
            </w:r>
            <w:r>
              <w:t>of</w:t>
            </w:r>
            <w:r>
              <w:rPr>
                <w:spacing w:val="-3"/>
              </w:rPr>
              <w:t xml:space="preserve"> </w:t>
            </w:r>
            <w:r>
              <w:rPr>
                <w:spacing w:val="-4"/>
              </w:rPr>
              <w:t>Unit</w:t>
            </w:r>
          </w:p>
        </w:tc>
      </w:tr>
      <w:tr w:rsidR="001F67E7">
        <w:trPr>
          <w:trHeight w:val="268"/>
        </w:trPr>
        <w:tc>
          <w:tcPr>
            <w:tcW w:w="2789" w:type="dxa"/>
          </w:tcPr>
          <w:p w:rsidR="001F67E7" w:rsidRDefault="000366B1">
            <w:pPr>
              <w:pStyle w:val="TableParagraph"/>
              <w:spacing w:line="248" w:lineRule="exact"/>
              <w:ind w:left="107"/>
              <w:rPr>
                <w:b/>
              </w:rPr>
            </w:pPr>
            <w:r>
              <w:rPr>
                <w:b/>
              </w:rPr>
              <w:t>Knowledge</w:t>
            </w:r>
            <w:r>
              <w:rPr>
                <w:b/>
                <w:spacing w:val="-8"/>
              </w:rPr>
              <w:t xml:space="preserve"> </w:t>
            </w:r>
            <w:r>
              <w:rPr>
                <w:b/>
              </w:rPr>
              <w:t>Capture</w:t>
            </w:r>
            <w:r>
              <w:rPr>
                <w:b/>
                <w:spacing w:val="-7"/>
              </w:rPr>
              <w:t xml:space="preserve"> </w:t>
            </w:r>
            <w:r>
              <w:rPr>
                <w:b/>
                <w:spacing w:val="-4"/>
              </w:rPr>
              <w:t>Task</w:t>
            </w:r>
          </w:p>
        </w:tc>
        <w:tc>
          <w:tcPr>
            <w:tcW w:w="3444" w:type="dxa"/>
          </w:tcPr>
          <w:p w:rsidR="001F67E7" w:rsidRDefault="000366B1">
            <w:pPr>
              <w:pStyle w:val="TableParagraph"/>
              <w:spacing w:line="248" w:lineRule="exact"/>
            </w:pPr>
            <w:r>
              <w:t>Assessment</w:t>
            </w:r>
            <w:r>
              <w:rPr>
                <w:spacing w:val="-1"/>
              </w:rPr>
              <w:t xml:space="preserve"> </w:t>
            </w:r>
            <w:r>
              <w:t>-</w:t>
            </w:r>
            <w:r>
              <w:rPr>
                <w:spacing w:val="-5"/>
              </w:rPr>
              <w:t xml:space="preserve"> </w:t>
            </w:r>
            <w:r>
              <w:t>End</w:t>
            </w:r>
            <w:r>
              <w:rPr>
                <w:spacing w:val="-6"/>
              </w:rPr>
              <w:t xml:space="preserve"> </w:t>
            </w:r>
            <w:r>
              <w:t>of</w:t>
            </w:r>
            <w:r>
              <w:rPr>
                <w:spacing w:val="-2"/>
              </w:rPr>
              <w:t xml:space="preserve"> </w:t>
            </w:r>
            <w:r>
              <w:t>topic</w:t>
            </w:r>
            <w:r>
              <w:rPr>
                <w:spacing w:val="-2"/>
              </w:rPr>
              <w:t xml:space="preserve"> review.</w:t>
            </w:r>
          </w:p>
        </w:tc>
        <w:tc>
          <w:tcPr>
            <w:tcW w:w="3828" w:type="dxa"/>
          </w:tcPr>
          <w:p w:rsidR="001F67E7" w:rsidRDefault="000366B1">
            <w:pPr>
              <w:pStyle w:val="TableParagraph"/>
              <w:spacing w:line="248" w:lineRule="exact"/>
            </w:pPr>
            <w:r>
              <w:t>Assessment</w:t>
            </w:r>
            <w:r>
              <w:rPr>
                <w:spacing w:val="-2"/>
              </w:rPr>
              <w:t xml:space="preserve"> </w:t>
            </w:r>
            <w:r>
              <w:t>-</w:t>
            </w:r>
            <w:r>
              <w:rPr>
                <w:spacing w:val="-4"/>
              </w:rPr>
              <w:t xml:space="preserve"> </w:t>
            </w:r>
            <w:r>
              <w:t>End</w:t>
            </w:r>
            <w:r>
              <w:rPr>
                <w:spacing w:val="-6"/>
              </w:rPr>
              <w:t xml:space="preserve"> </w:t>
            </w:r>
            <w:r>
              <w:t>of</w:t>
            </w:r>
            <w:r>
              <w:rPr>
                <w:spacing w:val="-2"/>
              </w:rPr>
              <w:t xml:space="preserve"> </w:t>
            </w:r>
            <w:r>
              <w:t>topic</w:t>
            </w:r>
            <w:r>
              <w:rPr>
                <w:spacing w:val="-2"/>
              </w:rPr>
              <w:t xml:space="preserve"> review.</w:t>
            </w:r>
          </w:p>
        </w:tc>
        <w:tc>
          <w:tcPr>
            <w:tcW w:w="3888" w:type="dxa"/>
          </w:tcPr>
          <w:p w:rsidR="001F67E7" w:rsidRDefault="000366B1">
            <w:pPr>
              <w:pStyle w:val="TableParagraph"/>
              <w:spacing w:line="248" w:lineRule="exact"/>
              <w:ind w:left="109"/>
            </w:pPr>
            <w:r>
              <w:t>Assessment</w:t>
            </w:r>
            <w:r>
              <w:rPr>
                <w:spacing w:val="-1"/>
              </w:rPr>
              <w:t xml:space="preserve"> </w:t>
            </w:r>
            <w:r>
              <w:t>-</w:t>
            </w:r>
            <w:r>
              <w:rPr>
                <w:spacing w:val="-5"/>
              </w:rPr>
              <w:t xml:space="preserve"> </w:t>
            </w:r>
            <w:r>
              <w:t>End</w:t>
            </w:r>
            <w:r>
              <w:rPr>
                <w:spacing w:val="-6"/>
              </w:rPr>
              <w:t xml:space="preserve"> </w:t>
            </w:r>
            <w:r>
              <w:t>of</w:t>
            </w:r>
            <w:r>
              <w:rPr>
                <w:spacing w:val="-2"/>
              </w:rPr>
              <w:t xml:space="preserve"> </w:t>
            </w:r>
            <w:r>
              <w:t>topic</w:t>
            </w:r>
            <w:r>
              <w:rPr>
                <w:spacing w:val="-2"/>
              </w:rPr>
              <w:t xml:space="preserve"> review.</w:t>
            </w:r>
          </w:p>
        </w:tc>
      </w:tr>
      <w:tr w:rsidR="001F67E7">
        <w:trPr>
          <w:trHeight w:val="805"/>
        </w:trPr>
        <w:tc>
          <w:tcPr>
            <w:tcW w:w="2789" w:type="dxa"/>
          </w:tcPr>
          <w:p w:rsidR="001F67E7" w:rsidRDefault="001F67E7">
            <w:pPr>
              <w:pStyle w:val="TableParagraph"/>
              <w:spacing w:before="12"/>
              <w:ind w:left="0"/>
              <w:rPr>
                <w:rFonts w:ascii="Times New Roman"/>
              </w:rPr>
            </w:pPr>
          </w:p>
          <w:p w:rsidR="001F67E7" w:rsidRDefault="000366B1">
            <w:pPr>
              <w:pStyle w:val="TableParagraph"/>
              <w:ind w:left="107"/>
              <w:rPr>
                <w:b/>
              </w:rPr>
            </w:pPr>
            <w:r>
              <w:rPr>
                <w:b/>
              </w:rPr>
              <w:t>NC</w:t>
            </w:r>
            <w:r>
              <w:rPr>
                <w:b/>
                <w:spacing w:val="-3"/>
              </w:rPr>
              <w:t xml:space="preserve"> </w:t>
            </w:r>
            <w:r>
              <w:rPr>
                <w:b/>
              </w:rPr>
              <w:t>History</w:t>
            </w:r>
            <w:r>
              <w:rPr>
                <w:b/>
                <w:spacing w:val="-3"/>
              </w:rPr>
              <w:t xml:space="preserve"> </w:t>
            </w:r>
            <w:r>
              <w:rPr>
                <w:b/>
                <w:spacing w:val="-2"/>
              </w:rPr>
              <w:t>Links</w:t>
            </w:r>
          </w:p>
        </w:tc>
        <w:tc>
          <w:tcPr>
            <w:tcW w:w="11160" w:type="dxa"/>
            <w:gridSpan w:val="3"/>
          </w:tcPr>
          <w:p w:rsidR="001F67E7" w:rsidRDefault="001F67E7">
            <w:pPr>
              <w:pStyle w:val="TableParagraph"/>
              <w:spacing w:before="12"/>
              <w:ind w:left="0"/>
              <w:rPr>
                <w:rFonts w:ascii="Times New Roman"/>
              </w:rPr>
            </w:pPr>
          </w:p>
          <w:p w:rsidR="001F67E7" w:rsidRDefault="000366B1">
            <w:pPr>
              <w:pStyle w:val="TableParagraph"/>
              <w:ind w:left="15"/>
              <w:jc w:val="center"/>
            </w:pPr>
            <w:r>
              <w:t>Please</w:t>
            </w:r>
            <w:r>
              <w:rPr>
                <w:spacing w:val="-7"/>
              </w:rPr>
              <w:t xml:space="preserve"> </w:t>
            </w:r>
            <w:r>
              <w:t>see</w:t>
            </w:r>
            <w:r>
              <w:rPr>
                <w:spacing w:val="-5"/>
              </w:rPr>
              <w:t xml:space="preserve"> </w:t>
            </w:r>
            <w:r>
              <w:t>the</w:t>
            </w:r>
            <w:r>
              <w:rPr>
                <w:spacing w:val="-4"/>
              </w:rPr>
              <w:t xml:space="preserve"> </w:t>
            </w:r>
            <w:r>
              <w:t>document</w:t>
            </w:r>
            <w:r>
              <w:rPr>
                <w:spacing w:val="-5"/>
              </w:rPr>
              <w:t xml:space="preserve"> </w:t>
            </w:r>
            <w:r>
              <w:t>attached</w:t>
            </w:r>
            <w:r>
              <w:rPr>
                <w:spacing w:val="-4"/>
              </w:rPr>
              <w:t xml:space="preserve"> </w:t>
            </w:r>
            <w:r>
              <w:t>showing</w:t>
            </w:r>
            <w:r>
              <w:rPr>
                <w:spacing w:val="-7"/>
              </w:rPr>
              <w:t xml:space="preserve"> </w:t>
            </w:r>
            <w:r>
              <w:t>National</w:t>
            </w:r>
            <w:r>
              <w:rPr>
                <w:spacing w:val="-7"/>
              </w:rPr>
              <w:t xml:space="preserve"> </w:t>
            </w:r>
            <w:r>
              <w:t>Curriculum</w:t>
            </w:r>
            <w:r>
              <w:rPr>
                <w:spacing w:val="-4"/>
              </w:rPr>
              <w:t xml:space="preserve"> </w:t>
            </w:r>
            <w:r>
              <w:t>links</w:t>
            </w:r>
            <w:r>
              <w:rPr>
                <w:spacing w:val="-4"/>
              </w:rPr>
              <w:t xml:space="preserve"> </w:t>
            </w:r>
            <w:r>
              <w:t>across</w:t>
            </w:r>
            <w:r>
              <w:rPr>
                <w:spacing w:val="-5"/>
              </w:rPr>
              <w:t xml:space="preserve"> </w:t>
            </w:r>
            <w:r>
              <w:t>the</w:t>
            </w:r>
            <w:r>
              <w:rPr>
                <w:spacing w:val="-6"/>
              </w:rPr>
              <w:t xml:space="preserve"> </w:t>
            </w:r>
            <w:r>
              <w:t>History</w:t>
            </w:r>
            <w:r>
              <w:rPr>
                <w:spacing w:val="-6"/>
              </w:rPr>
              <w:t xml:space="preserve"> </w:t>
            </w:r>
            <w:r>
              <w:rPr>
                <w:spacing w:val="-2"/>
              </w:rPr>
              <w:t>topics.</w:t>
            </w:r>
          </w:p>
        </w:tc>
      </w:tr>
    </w:tbl>
    <w:p w:rsidR="001F67E7" w:rsidRDefault="001F67E7">
      <w:pPr>
        <w:pStyle w:val="TableParagraph"/>
        <w:jc w:val="center"/>
        <w:sectPr w:rsidR="001F67E7">
          <w:pgSz w:w="16840" w:h="11910" w:orient="landscape"/>
          <w:pgMar w:top="2480" w:right="1417" w:bottom="280" w:left="1417" w:header="727" w:footer="0" w:gutter="0"/>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3444"/>
        <w:gridCol w:w="3828"/>
        <w:gridCol w:w="3888"/>
      </w:tblGrid>
      <w:tr w:rsidR="001F67E7">
        <w:trPr>
          <w:trHeight w:val="1075"/>
        </w:trPr>
        <w:tc>
          <w:tcPr>
            <w:tcW w:w="2789" w:type="dxa"/>
          </w:tcPr>
          <w:p w:rsidR="001F67E7" w:rsidRDefault="000366B1">
            <w:pPr>
              <w:pStyle w:val="TableParagraph"/>
              <w:ind w:left="107"/>
              <w:rPr>
                <w:b/>
              </w:rPr>
            </w:pPr>
            <w:r>
              <w:rPr>
                <w:b/>
              </w:rPr>
              <w:t>Possible endpoints and support</w:t>
            </w:r>
            <w:r>
              <w:rPr>
                <w:b/>
                <w:spacing w:val="-9"/>
              </w:rPr>
              <w:t xml:space="preserve"> </w:t>
            </w:r>
            <w:r>
              <w:rPr>
                <w:b/>
              </w:rPr>
              <w:t>for</w:t>
            </w:r>
            <w:r>
              <w:rPr>
                <w:b/>
                <w:spacing w:val="-9"/>
              </w:rPr>
              <w:t xml:space="preserve"> </w:t>
            </w:r>
            <w:r>
              <w:rPr>
                <w:b/>
              </w:rPr>
              <w:t>the</w:t>
            </w:r>
            <w:r>
              <w:rPr>
                <w:b/>
                <w:spacing w:val="-11"/>
              </w:rPr>
              <w:t xml:space="preserve"> </w:t>
            </w:r>
            <w:r>
              <w:rPr>
                <w:b/>
              </w:rPr>
              <w:t>least</w:t>
            </w:r>
            <w:r>
              <w:rPr>
                <w:b/>
                <w:spacing w:val="-9"/>
              </w:rPr>
              <w:t xml:space="preserve"> </w:t>
            </w:r>
            <w:r>
              <w:rPr>
                <w:b/>
              </w:rPr>
              <w:t>able</w:t>
            </w:r>
          </w:p>
        </w:tc>
        <w:tc>
          <w:tcPr>
            <w:tcW w:w="11160" w:type="dxa"/>
            <w:gridSpan w:val="3"/>
          </w:tcPr>
          <w:p w:rsidR="001F67E7" w:rsidRDefault="000366B1">
            <w:pPr>
              <w:pStyle w:val="TableParagraph"/>
              <w:ind w:right="83"/>
            </w:pPr>
            <w:r>
              <w:t>The key to success in the classroom lies in having appropriate adaptations, accommodations, and modifications made to the curriculum. As some pupils with SEND may need longer to master particular areas of the curriculum, all staff are committed</w:t>
            </w:r>
            <w:r>
              <w:rPr>
                <w:spacing w:val="-5"/>
              </w:rPr>
              <w:t xml:space="preserve"> </w:t>
            </w:r>
            <w:r>
              <w:t>to</w:t>
            </w:r>
            <w:r>
              <w:rPr>
                <w:spacing w:val="-3"/>
              </w:rPr>
              <w:t xml:space="preserve"> </w:t>
            </w:r>
            <w:r>
              <w:t>adapting their</w:t>
            </w:r>
            <w:r>
              <w:rPr>
                <w:spacing w:val="-2"/>
              </w:rPr>
              <w:t xml:space="preserve"> </w:t>
            </w:r>
            <w:r>
              <w:t>teaching</w:t>
            </w:r>
            <w:r>
              <w:rPr>
                <w:spacing w:val="-3"/>
              </w:rPr>
              <w:t xml:space="preserve"> </w:t>
            </w:r>
            <w:r>
              <w:t>and</w:t>
            </w:r>
            <w:r>
              <w:rPr>
                <w:spacing w:val="-4"/>
              </w:rPr>
              <w:t xml:space="preserve"> </w:t>
            </w:r>
            <w:r>
              <w:t>providing</w:t>
            </w:r>
            <w:r>
              <w:rPr>
                <w:spacing w:val="-3"/>
              </w:rPr>
              <w:t xml:space="preserve"> </w:t>
            </w:r>
            <w:r>
              <w:t>tailored</w:t>
            </w:r>
            <w:r>
              <w:rPr>
                <w:spacing w:val="-5"/>
              </w:rPr>
              <w:t xml:space="preserve"> </w:t>
            </w:r>
            <w:r>
              <w:t>or</w:t>
            </w:r>
            <w:r>
              <w:rPr>
                <w:spacing w:val="-2"/>
              </w:rPr>
              <w:t xml:space="preserve"> </w:t>
            </w:r>
            <w:proofErr w:type="spellStart"/>
            <w:r>
              <w:t>specialised</w:t>
            </w:r>
            <w:proofErr w:type="spellEnd"/>
            <w:r>
              <w:rPr>
                <w:spacing w:val="-2"/>
              </w:rPr>
              <w:t xml:space="preserve"> </w:t>
            </w:r>
            <w:r>
              <w:t>resources</w:t>
            </w:r>
            <w:r>
              <w:rPr>
                <w:spacing w:val="-2"/>
              </w:rPr>
              <w:t xml:space="preserve"> </w:t>
            </w:r>
            <w:r>
              <w:t>to</w:t>
            </w:r>
            <w:r>
              <w:rPr>
                <w:spacing w:val="-3"/>
              </w:rPr>
              <w:t xml:space="preserve"> </w:t>
            </w:r>
            <w:r>
              <w:t>enable</w:t>
            </w:r>
            <w:r>
              <w:rPr>
                <w:spacing w:val="-2"/>
              </w:rPr>
              <w:t xml:space="preserve"> </w:t>
            </w:r>
            <w:r>
              <w:t>pupils</w:t>
            </w:r>
            <w:r>
              <w:rPr>
                <w:spacing w:val="-2"/>
              </w:rPr>
              <w:t xml:space="preserve"> </w:t>
            </w:r>
            <w:r>
              <w:t>with</w:t>
            </w:r>
            <w:r>
              <w:rPr>
                <w:spacing w:val="-2"/>
              </w:rPr>
              <w:t xml:space="preserve"> </w:t>
            </w:r>
            <w:r>
              <w:t>SEND</w:t>
            </w:r>
            <w:r>
              <w:rPr>
                <w:spacing w:val="-1"/>
              </w:rPr>
              <w:t xml:space="preserve"> </w:t>
            </w:r>
            <w:r>
              <w:t>to</w:t>
            </w:r>
            <w:r>
              <w:rPr>
                <w:spacing w:val="-1"/>
              </w:rPr>
              <w:t xml:space="preserve"> </w:t>
            </w:r>
            <w:r>
              <w:t>access</w:t>
            </w:r>
          </w:p>
          <w:p w:rsidR="001F67E7" w:rsidRDefault="000366B1">
            <w:pPr>
              <w:pStyle w:val="TableParagraph"/>
              <w:spacing w:line="252" w:lineRule="exact"/>
            </w:pPr>
            <w:r>
              <w:t>the</w:t>
            </w:r>
            <w:r>
              <w:rPr>
                <w:spacing w:val="-2"/>
              </w:rPr>
              <w:t xml:space="preserve"> curriculum.</w:t>
            </w:r>
          </w:p>
        </w:tc>
      </w:tr>
      <w:tr w:rsidR="001F67E7">
        <w:trPr>
          <w:trHeight w:val="1074"/>
        </w:trPr>
        <w:tc>
          <w:tcPr>
            <w:tcW w:w="2789" w:type="dxa"/>
          </w:tcPr>
          <w:p w:rsidR="001F67E7" w:rsidRDefault="000366B1">
            <w:pPr>
              <w:pStyle w:val="TableParagraph"/>
              <w:spacing w:line="265" w:lineRule="exact"/>
              <w:ind w:left="107"/>
              <w:rPr>
                <w:b/>
              </w:rPr>
            </w:pPr>
            <w:r>
              <w:rPr>
                <w:b/>
              </w:rPr>
              <w:t>Cross</w:t>
            </w:r>
            <w:r>
              <w:rPr>
                <w:b/>
                <w:spacing w:val="-8"/>
              </w:rPr>
              <w:t xml:space="preserve"> </w:t>
            </w:r>
            <w:r>
              <w:rPr>
                <w:b/>
              </w:rPr>
              <w:t>Curricular</w:t>
            </w:r>
            <w:r>
              <w:rPr>
                <w:b/>
                <w:spacing w:val="-6"/>
              </w:rPr>
              <w:t xml:space="preserve"> </w:t>
            </w:r>
            <w:r>
              <w:rPr>
                <w:b/>
                <w:spacing w:val="-4"/>
              </w:rPr>
              <w:t>Links</w:t>
            </w:r>
          </w:p>
        </w:tc>
        <w:tc>
          <w:tcPr>
            <w:tcW w:w="3444" w:type="dxa"/>
          </w:tcPr>
          <w:p w:rsidR="001F67E7" w:rsidRDefault="000366B1">
            <w:pPr>
              <w:pStyle w:val="TableParagraph"/>
              <w:ind w:right="164"/>
            </w:pPr>
            <w:r>
              <w:t xml:space="preserve">Geography – Maps of ancient </w:t>
            </w:r>
            <w:proofErr w:type="spellStart"/>
            <w:r>
              <w:t>Britian</w:t>
            </w:r>
            <w:proofErr w:type="spellEnd"/>
            <w:r>
              <w:t>,</w:t>
            </w:r>
            <w:r>
              <w:rPr>
                <w:spacing w:val="-13"/>
              </w:rPr>
              <w:t xml:space="preserve"> </w:t>
            </w:r>
            <w:r>
              <w:t>how</w:t>
            </w:r>
            <w:r>
              <w:rPr>
                <w:spacing w:val="-12"/>
              </w:rPr>
              <w:t xml:space="preserve"> </w:t>
            </w:r>
            <w:r>
              <w:t>physical</w:t>
            </w:r>
            <w:r>
              <w:rPr>
                <w:spacing w:val="-13"/>
              </w:rPr>
              <w:t xml:space="preserve"> </w:t>
            </w:r>
            <w:r>
              <w:t>geography affected life.</w:t>
            </w:r>
          </w:p>
          <w:p w:rsidR="001F67E7" w:rsidRDefault="000366B1">
            <w:pPr>
              <w:pStyle w:val="TableParagraph"/>
              <w:spacing w:line="252" w:lineRule="exact"/>
            </w:pPr>
            <w:r>
              <w:t>DT</w:t>
            </w:r>
            <w:r>
              <w:rPr>
                <w:spacing w:val="-3"/>
              </w:rPr>
              <w:t xml:space="preserve"> </w:t>
            </w:r>
            <w:r>
              <w:t>–</w:t>
            </w:r>
            <w:r>
              <w:rPr>
                <w:spacing w:val="-1"/>
              </w:rPr>
              <w:t xml:space="preserve"> </w:t>
            </w:r>
            <w:r>
              <w:t>Diet</w:t>
            </w:r>
            <w:r>
              <w:rPr>
                <w:spacing w:val="-2"/>
              </w:rPr>
              <w:t xml:space="preserve"> </w:t>
            </w:r>
            <w:r>
              <w:t>of</w:t>
            </w:r>
            <w:r>
              <w:rPr>
                <w:spacing w:val="-1"/>
              </w:rPr>
              <w:t xml:space="preserve"> </w:t>
            </w:r>
            <w:r>
              <w:t>Stone</w:t>
            </w:r>
            <w:r>
              <w:rPr>
                <w:spacing w:val="-3"/>
              </w:rPr>
              <w:t xml:space="preserve"> </w:t>
            </w:r>
            <w:r>
              <w:t>Age</w:t>
            </w:r>
            <w:r>
              <w:rPr>
                <w:spacing w:val="-1"/>
              </w:rPr>
              <w:t xml:space="preserve"> </w:t>
            </w:r>
            <w:r>
              <w:rPr>
                <w:spacing w:val="-2"/>
              </w:rPr>
              <w:t>people</w:t>
            </w:r>
          </w:p>
        </w:tc>
        <w:tc>
          <w:tcPr>
            <w:tcW w:w="3828" w:type="dxa"/>
          </w:tcPr>
          <w:p w:rsidR="001F67E7" w:rsidRDefault="000366B1">
            <w:pPr>
              <w:pStyle w:val="TableParagraph"/>
              <w:spacing w:line="265" w:lineRule="exact"/>
            </w:pPr>
            <w:r>
              <w:t>Geography</w:t>
            </w:r>
            <w:r>
              <w:rPr>
                <w:spacing w:val="-3"/>
              </w:rPr>
              <w:t xml:space="preserve"> </w:t>
            </w:r>
            <w:r>
              <w:t>–</w:t>
            </w:r>
            <w:r>
              <w:rPr>
                <w:spacing w:val="-3"/>
              </w:rPr>
              <w:t xml:space="preserve"> </w:t>
            </w:r>
            <w:r>
              <w:t>maps</w:t>
            </w:r>
            <w:r>
              <w:rPr>
                <w:spacing w:val="-4"/>
              </w:rPr>
              <w:t xml:space="preserve"> </w:t>
            </w:r>
            <w:r>
              <w:t>of</w:t>
            </w:r>
            <w:r>
              <w:rPr>
                <w:spacing w:val="-2"/>
              </w:rPr>
              <w:t xml:space="preserve"> Britain</w:t>
            </w:r>
          </w:p>
          <w:p w:rsidR="001F67E7" w:rsidRDefault="000366B1">
            <w:pPr>
              <w:pStyle w:val="TableParagraph"/>
              <w:ind w:right="417"/>
            </w:pPr>
            <w:r>
              <w:t>DT</w:t>
            </w:r>
            <w:r>
              <w:rPr>
                <w:spacing w:val="-10"/>
              </w:rPr>
              <w:t xml:space="preserve"> </w:t>
            </w:r>
            <w:r>
              <w:t>–</w:t>
            </w:r>
            <w:r>
              <w:rPr>
                <w:spacing w:val="-8"/>
              </w:rPr>
              <w:t xml:space="preserve"> </w:t>
            </w:r>
            <w:r>
              <w:t>Making</w:t>
            </w:r>
            <w:r>
              <w:rPr>
                <w:spacing w:val="-9"/>
              </w:rPr>
              <w:t xml:space="preserve"> </w:t>
            </w:r>
            <w:r>
              <w:t>Anglo-Saxon</w:t>
            </w:r>
            <w:r>
              <w:rPr>
                <w:spacing w:val="-9"/>
              </w:rPr>
              <w:t xml:space="preserve"> </w:t>
            </w:r>
            <w:proofErr w:type="spellStart"/>
            <w:r>
              <w:t>jewellery</w:t>
            </w:r>
            <w:proofErr w:type="spellEnd"/>
            <w:r>
              <w:t xml:space="preserve"> RE – Paganism and Christianity</w:t>
            </w:r>
          </w:p>
        </w:tc>
        <w:tc>
          <w:tcPr>
            <w:tcW w:w="3888" w:type="dxa"/>
          </w:tcPr>
          <w:p w:rsidR="001F67E7" w:rsidRDefault="000366B1">
            <w:pPr>
              <w:pStyle w:val="TableParagraph"/>
              <w:ind w:left="109" w:right="98"/>
            </w:pPr>
            <w:r>
              <w:t>Geography</w:t>
            </w:r>
            <w:r>
              <w:rPr>
                <w:spacing w:val="-5"/>
              </w:rPr>
              <w:t xml:space="preserve"> </w:t>
            </w:r>
            <w:r>
              <w:t>–</w:t>
            </w:r>
            <w:r>
              <w:rPr>
                <w:spacing w:val="-7"/>
              </w:rPr>
              <w:t xml:space="preserve"> </w:t>
            </w:r>
            <w:r>
              <w:t>maps</w:t>
            </w:r>
            <w:r>
              <w:rPr>
                <w:spacing w:val="-7"/>
              </w:rPr>
              <w:t xml:space="preserve"> </w:t>
            </w:r>
            <w:r>
              <w:t>of</w:t>
            </w:r>
            <w:r>
              <w:rPr>
                <w:spacing w:val="-7"/>
              </w:rPr>
              <w:t xml:space="preserve"> </w:t>
            </w:r>
            <w:r>
              <w:t>the</w:t>
            </w:r>
            <w:r>
              <w:rPr>
                <w:spacing w:val="-5"/>
              </w:rPr>
              <w:t xml:space="preserve"> </w:t>
            </w:r>
            <w:r>
              <w:t>Roman</w:t>
            </w:r>
            <w:r>
              <w:rPr>
                <w:spacing w:val="-6"/>
              </w:rPr>
              <w:t xml:space="preserve"> </w:t>
            </w:r>
            <w:r>
              <w:t>Empire DT – Roman banquet?</w:t>
            </w:r>
          </w:p>
        </w:tc>
      </w:tr>
      <w:tr w:rsidR="001F67E7">
        <w:trPr>
          <w:trHeight w:val="537"/>
        </w:trPr>
        <w:tc>
          <w:tcPr>
            <w:tcW w:w="2789" w:type="dxa"/>
          </w:tcPr>
          <w:p w:rsidR="001F67E7" w:rsidRDefault="000366B1">
            <w:pPr>
              <w:pStyle w:val="TableParagraph"/>
              <w:spacing w:line="265" w:lineRule="exact"/>
              <w:ind w:left="107"/>
              <w:rPr>
                <w:b/>
              </w:rPr>
            </w:pPr>
            <w:r>
              <w:rPr>
                <w:b/>
              </w:rPr>
              <w:t>Trip</w:t>
            </w:r>
            <w:r>
              <w:rPr>
                <w:b/>
                <w:spacing w:val="-3"/>
              </w:rPr>
              <w:t xml:space="preserve"> </w:t>
            </w:r>
            <w:r>
              <w:rPr>
                <w:b/>
              </w:rPr>
              <w:t>and</w:t>
            </w:r>
            <w:r>
              <w:rPr>
                <w:b/>
                <w:spacing w:val="-3"/>
              </w:rPr>
              <w:t xml:space="preserve"> </w:t>
            </w:r>
            <w:r>
              <w:rPr>
                <w:b/>
                <w:spacing w:val="-2"/>
              </w:rPr>
              <w:t>Visitors</w:t>
            </w:r>
          </w:p>
        </w:tc>
        <w:tc>
          <w:tcPr>
            <w:tcW w:w="3444" w:type="dxa"/>
          </w:tcPr>
          <w:p w:rsidR="001F67E7" w:rsidRDefault="001F67E7">
            <w:pPr>
              <w:pStyle w:val="TableParagraph"/>
              <w:ind w:left="0"/>
              <w:rPr>
                <w:rFonts w:ascii="Times New Roman"/>
              </w:rPr>
            </w:pPr>
          </w:p>
        </w:tc>
        <w:tc>
          <w:tcPr>
            <w:tcW w:w="3828" w:type="dxa"/>
          </w:tcPr>
          <w:p w:rsidR="001F67E7" w:rsidRDefault="001F67E7">
            <w:pPr>
              <w:pStyle w:val="TableParagraph"/>
              <w:ind w:left="0"/>
              <w:rPr>
                <w:rFonts w:ascii="Times New Roman"/>
              </w:rPr>
            </w:pPr>
          </w:p>
        </w:tc>
        <w:tc>
          <w:tcPr>
            <w:tcW w:w="3888" w:type="dxa"/>
          </w:tcPr>
          <w:p w:rsidR="001F67E7" w:rsidRDefault="000366B1">
            <w:pPr>
              <w:pStyle w:val="TableParagraph"/>
              <w:spacing w:line="265" w:lineRule="exact"/>
              <w:ind w:left="109"/>
            </w:pPr>
            <w:r>
              <w:t>History</w:t>
            </w:r>
            <w:r>
              <w:rPr>
                <w:spacing w:val="-5"/>
              </w:rPr>
              <w:t xml:space="preserve"> Day</w:t>
            </w:r>
          </w:p>
          <w:p w:rsidR="001F67E7" w:rsidRDefault="000366B1">
            <w:pPr>
              <w:pStyle w:val="TableParagraph"/>
              <w:spacing w:line="252" w:lineRule="exact"/>
              <w:ind w:left="109"/>
            </w:pPr>
            <w:r>
              <w:t>Visit</w:t>
            </w:r>
            <w:r>
              <w:rPr>
                <w:spacing w:val="-5"/>
              </w:rPr>
              <w:t xml:space="preserve"> </w:t>
            </w:r>
            <w:r>
              <w:t>to</w:t>
            </w:r>
            <w:r>
              <w:rPr>
                <w:spacing w:val="-3"/>
              </w:rPr>
              <w:t xml:space="preserve"> </w:t>
            </w:r>
            <w:proofErr w:type="spellStart"/>
            <w:r>
              <w:t>Ribchester</w:t>
            </w:r>
            <w:proofErr w:type="spellEnd"/>
            <w:r>
              <w:rPr>
                <w:spacing w:val="-6"/>
              </w:rPr>
              <w:t xml:space="preserve"> </w:t>
            </w:r>
            <w:r>
              <w:t>Roman</w:t>
            </w:r>
            <w:r>
              <w:rPr>
                <w:spacing w:val="-7"/>
              </w:rPr>
              <w:t xml:space="preserve"> </w:t>
            </w:r>
            <w:r>
              <w:rPr>
                <w:spacing w:val="-2"/>
              </w:rPr>
              <w:t>Museum</w:t>
            </w:r>
          </w:p>
        </w:tc>
      </w:tr>
      <w:tr w:rsidR="001F67E7">
        <w:trPr>
          <w:trHeight w:val="537"/>
        </w:trPr>
        <w:tc>
          <w:tcPr>
            <w:tcW w:w="2789" w:type="dxa"/>
          </w:tcPr>
          <w:p w:rsidR="001F67E7" w:rsidRDefault="000366B1">
            <w:pPr>
              <w:pStyle w:val="TableParagraph"/>
              <w:spacing w:line="265" w:lineRule="exact"/>
              <w:ind w:left="107"/>
              <w:rPr>
                <w:b/>
              </w:rPr>
            </w:pPr>
            <w:r>
              <w:rPr>
                <w:b/>
              </w:rPr>
              <w:t>Prior</w:t>
            </w:r>
            <w:r>
              <w:rPr>
                <w:b/>
                <w:spacing w:val="-8"/>
              </w:rPr>
              <w:t xml:space="preserve"> </w:t>
            </w:r>
            <w:r>
              <w:rPr>
                <w:b/>
              </w:rPr>
              <w:t>Learning</w:t>
            </w:r>
            <w:r>
              <w:rPr>
                <w:b/>
                <w:spacing w:val="-6"/>
              </w:rPr>
              <w:t xml:space="preserve"> </w:t>
            </w:r>
            <w:r>
              <w:rPr>
                <w:b/>
                <w:spacing w:val="-4"/>
              </w:rPr>
              <w:t>Links</w:t>
            </w:r>
          </w:p>
        </w:tc>
        <w:tc>
          <w:tcPr>
            <w:tcW w:w="11160" w:type="dxa"/>
            <w:gridSpan w:val="3"/>
          </w:tcPr>
          <w:p w:rsidR="001F67E7" w:rsidRDefault="000366B1">
            <w:pPr>
              <w:pStyle w:val="TableParagraph"/>
              <w:spacing w:line="265" w:lineRule="exact"/>
            </w:pPr>
            <w:r>
              <w:t>Please</w:t>
            </w:r>
            <w:r>
              <w:rPr>
                <w:spacing w:val="-5"/>
              </w:rPr>
              <w:t xml:space="preserve"> </w:t>
            </w:r>
            <w:r>
              <w:t>recap</w:t>
            </w:r>
            <w:r>
              <w:rPr>
                <w:spacing w:val="-4"/>
              </w:rPr>
              <w:t xml:space="preserve"> </w:t>
            </w:r>
            <w:r>
              <w:t>on</w:t>
            </w:r>
            <w:r>
              <w:rPr>
                <w:spacing w:val="-7"/>
              </w:rPr>
              <w:t xml:space="preserve"> </w:t>
            </w:r>
            <w:r>
              <w:t>the previous</w:t>
            </w:r>
            <w:r>
              <w:rPr>
                <w:spacing w:val="-3"/>
              </w:rPr>
              <w:t xml:space="preserve"> </w:t>
            </w:r>
            <w:r>
              <w:t>year</w:t>
            </w:r>
            <w:r>
              <w:rPr>
                <w:spacing w:val="-6"/>
              </w:rPr>
              <w:t xml:space="preserve"> </w:t>
            </w:r>
            <w:r>
              <w:t>groups</w:t>
            </w:r>
            <w:r>
              <w:rPr>
                <w:spacing w:val="-3"/>
              </w:rPr>
              <w:t xml:space="preserve"> </w:t>
            </w:r>
            <w:r>
              <w:t>learning</w:t>
            </w:r>
            <w:r>
              <w:rPr>
                <w:spacing w:val="-4"/>
              </w:rPr>
              <w:t xml:space="preserve"> </w:t>
            </w:r>
            <w:r>
              <w:t>before</w:t>
            </w:r>
            <w:r>
              <w:rPr>
                <w:spacing w:val="-4"/>
              </w:rPr>
              <w:t xml:space="preserve"> </w:t>
            </w:r>
            <w:r>
              <w:t>embarking</w:t>
            </w:r>
            <w:r>
              <w:rPr>
                <w:spacing w:val="-4"/>
              </w:rPr>
              <w:t xml:space="preserve"> </w:t>
            </w:r>
            <w:r>
              <w:t>on</w:t>
            </w:r>
            <w:r>
              <w:rPr>
                <w:spacing w:val="-6"/>
              </w:rPr>
              <w:t xml:space="preserve"> </w:t>
            </w:r>
            <w:r>
              <w:t>the</w:t>
            </w:r>
            <w:r>
              <w:rPr>
                <w:spacing w:val="-5"/>
              </w:rPr>
              <w:t xml:space="preserve"> </w:t>
            </w:r>
            <w:r>
              <w:t>current</w:t>
            </w:r>
            <w:r>
              <w:rPr>
                <w:spacing w:val="-3"/>
              </w:rPr>
              <w:t xml:space="preserve"> </w:t>
            </w:r>
            <w:r>
              <w:t>topic.</w:t>
            </w:r>
            <w:r>
              <w:rPr>
                <w:spacing w:val="-6"/>
              </w:rPr>
              <w:t xml:space="preserve"> </w:t>
            </w:r>
            <w:r>
              <w:t>Each</w:t>
            </w:r>
            <w:r>
              <w:rPr>
                <w:spacing w:val="-4"/>
              </w:rPr>
              <w:t xml:space="preserve"> </w:t>
            </w:r>
            <w:r>
              <w:t>unit</w:t>
            </w:r>
            <w:r>
              <w:rPr>
                <w:spacing w:val="-5"/>
              </w:rPr>
              <w:t xml:space="preserve"> </w:t>
            </w:r>
            <w:r>
              <w:t>of</w:t>
            </w:r>
            <w:r>
              <w:rPr>
                <w:spacing w:val="-5"/>
              </w:rPr>
              <w:t xml:space="preserve"> </w:t>
            </w:r>
            <w:r>
              <w:t>work</w:t>
            </w:r>
            <w:r>
              <w:rPr>
                <w:spacing w:val="-5"/>
              </w:rPr>
              <w:t xml:space="preserve"> </w:t>
            </w:r>
            <w:r>
              <w:t>will</w:t>
            </w:r>
            <w:r>
              <w:rPr>
                <w:spacing w:val="-3"/>
              </w:rPr>
              <w:t xml:space="preserve"> </w:t>
            </w:r>
            <w:r>
              <w:t>start</w:t>
            </w:r>
            <w:r>
              <w:rPr>
                <w:spacing w:val="-4"/>
              </w:rPr>
              <w:t xml:space="preserve"> with</w:t>
            </w:r>
          </w:p>
          <w:p w:rsidR="001F67E7" w:rsidRDefault="000366B1">
            <w:pPr>
              <w:pStyle w:val="TableParagraph"/>
              <w:spacing w:line="252" w:lineRule="exact"/>
            </w:pPr>
            <w:r>
              <w:t>a</w:t>
            </w:r>
            <w:r>
              <w:rPr>
                <w:spacing w:val="-6"/>
              </w:rPr>
              <w:t xml:space="preserve"> </w:t>
            </w:r>
            <w:r>
              <w:t>gathering</w:t>
            </w:r>
            <w:r>
              <w:rPr>
                <w:spacing w:val="-4"/>
              </w:rPr>
              <w:t xml:space="preserve"> </w:t>
            </w:r>
            <w:r>
              <w:t>of</w:t>
            </w:r>
            <w:r>
              <w:rPr>
                <w:spacing w:val="-6"/>
              </w:rPr>
              <w:t xml:space="preserve"> </w:t>
            </w:r>
            <w:r>
              <w:t>knowledge</w:t>
            </w:r>
            <w:r>
              <w:rPr>
                <w:spacing w:val="-5"/>
              </w:rPr>
              <w:t xml:space="preserve"> </w:t>
            </w:r>
            <w:r>
              <w:t>and</w:t>
            </w:r>
            <w:r>
              <w:rPr>
                <w:spacing w:val="-4"/>
              </w:rPr>
              <w:t xml:space="preserve"> </w:t>
            </w:r>
            <w:r>
              <w:t>finish</w:t>
            </w:r>
            <w:r>
              <w:rPr>
                <w:spacing w:val="-5"/>
              </w:rPr>
              <w:t xml:space="preserve"> </w:t>
            </w:r>
            <w:r>
              <w:t>with</w:t>
            </w:r>
            <w:r>
              <w:rPr>
                <w:spacing w:val="-4"/>
              </w:rPr>
              <w:t xml:space="preserve"> </w:t>
            </w:r>
            <w:r>
              <w:t>a</w:t>
            </w:r>
            <w:r>
              <w:rPr>
                <w:spacing w:val="-5"/>
              </w:rPr>
              <w:t xml:space="preserve"> </w:t>
            </w:r>
            <w:r>
              <w:t>knowledge</w:t>
            </w:r>
            <w:r>
              <w:rPr>
                <w:spacing w:val="-5"/>
              </w:rPr>
              <w:t xml:space="preserve"> </w:t>
            </w:r>
            <w:r>
              <w:t>capture</w:t>
            </w:r>
            <w:r>
              <w:rPr>
                <w:spacing w:val="-3"/>
              </w:rPr>
              <w:t xml:space="preserve"> </w:t>
            </w:r>
            <w:r>
              <w:rPr>
                <w:spacing w:val="-2"/>
              </w:rPr>
              <w:t>task.</w:t>
            </w:r>
          </w:p>
        </w:tc>
      </w:tr>
    </w:tbl>
    <w:p w:rsidR="001F67E7" w:rsidRDefault="001F67E7">
      <w:pPr>
        <w:pStyle w:val="BodyText"/>
        <w:spacing w:before="0"/>
        <w:rPr>
          <w:rFonts w:ascii="Times New Roman"/>
          <w:b w:val="0"/>
        </w:rPr>
      </w:pPr>
    </w:p>
    <w:p w:rsidR="001F67E7" w:rsidRDefault="001F67E7">
      <w:pPr>
        <w:pStyle w:val="BodyText"/>
        <w:spacing w:before="0"/>
        <w:rPr>
          <w:rFonts w:ascii="Times New Roman"/>
          <w:b w:val="0"/>
        </w:rPr>
      </w:pPr>
    </w:p>
    <w:p w:rsidR="001F67E7" w:rsidRDefault="001F67E7">
      <w:pPr>
        <w:pStyle w:val="BodyText"/>
        <w:spacing w:before="211"/>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3444"/>
        <w:gridCol w:w="2136"/>
        <w:gridCol w:w="1692"/>
        <w:gridCol w:w="3889"/>
      </w:tblGrid>
      <w:tr w:rsidR="001F67E7">
        <w:trPr>
          <w:trHeight w:val="268"/>
        </w:trPr>
        <w:tc>
          <w:tcPr>
            <w:tcW w:w="2789" w:type="dxa"/>
            <w:shd w:val="clear" w:color="auto" w:fill="00AFEF"/>
          </w:tcPr>
          <w:p w:rsidR="001F67E7" w:rsidRDefault="000366B1">
            <w:pPr>
              <w:pStyle w:val="TableParagraph"/>
              <w:spacing w:line="248" w:lineRule="exact"/>
              <w:ind w:left="578"/>
              <w:rPr>
                <w:b/>
              </w:rPr>
            </w:pPr>
            <w:r>
              <w:rPr>
                <w:b/>
              </w:rPr>
              <w:t>Year</w:t>
            </w:r>
            <w:r>
              <w:rPr>
                <w:b/>
                <w:spacing w:val="-2"/>
              </w:rPr>
              <w:t xml:space="preserve"> </w:t>
            </w:r>
            <w:r>
              <w:rPr>
                <w:b/>
              </w:rPr>
              <w:t>4</w:t>
            </w:r>
            <w:r>
              <w:rPr>
                <w:b/>
                <w:spacing w:val="-1"/>
              </w:rPr>
              <w:t xml:space="preserve"> </w:t>
            </w:r>
            <w:r>
              <w:rPr>
                <w:b/>
                <w:spacing w:val="-2"/>
              </w:rPr>
              <w:t>Curriculum</w:t>
            </w:r>
          </w:p>
        </w:tc>
        <w:tc>
          <w:tcPr>
            <w:tcW w:w="3444" w:type="dxa"/>
            <w:shd w:val="clear" w:color="auto" w:fill="00AFEF"/>
          </w:tcPr>
          <w:p w:rsidR="001F67E7" w:rsidRDefault="000366B1">
            <w:pPr>
              <w:pStyle w:val="TableParagraph"/>
              <w:spacing w:line="248" w:lineRule="exact"/>
              <w:ind w:left="14"/>
              <w:jc w:val="center"/>
              <w:rPr>
                <w:b/>
              </w:rPr>
            </w:pPr>
            <w:r>
              <w:rPr>
                <w:b/>
                <w:spacing w:val="-2"/>
              </w:rPr>
              <w:t>Autumn</w:t>
            </w:r>
          </w:p>
        </w:tc>
        <w:tc>
          <w:tcPr>
            <w:tcW w:w="3828" w:type="dxa"/>
            <w:gridSpan w:val="2"/>
            <w:shd w:val="clear" w:color="auto" w:fill="00AFEF"/>
          </w:tcPr>
          <w:p w:rsidR="001F67E7" w:rsidRDefault="000366B1">
            <w:pPr>
              <w:pStyle w:val="TableParagraph"/>
              <w:spacing w:line="248" w:lineRule="exact"/>
              <w:ind w:left="10"/>
              <w:jc w:val="center"/>
              <w:rPr>
                <w:b/>
              </w:rPr>
            </w:pPr>
            <w:r>
              <w:rPr>
                <w:b/>
                <w:spacing w:val="-2"/>
              </w:rPr>
              <w:t>Spring</w:t>
            </w:r>
          </w:p>
        </w:tc>
        <w:tc>
          <w:tcPr>
            <w:tcW w:w="3889" w:type="dxa"/>
            <w:shd w:val="clear" w:color="auto" w:fill="00AFEF"/>
          </w:tcPr>
          <w:p w:rsidR="001F67E7" w:rsidRDefault="000366B1">
            <w:pPr>
              <w:pStyle w:val="TableParagraph"/>
              <w:spacing w:line="248" w:lineRule="exact"/>
              <w:ind w:left="13"/>
              <w:jc w:val="center"/>
              <w:rPr>
                <w:b/>
              </w:rPr>
            </w:pPr>
            <w:r>
              <w:rPr>
                <w:b/>
                <w:spacing w:val="-2"/>
              </w:rPr>
              <w:t>Summer</w:t>
            </w:r>
          </w:p>
        </w:tc>
      </w:tr>
      <w:tr w:rsidR="001F67E7">
        <w:trPr>
          <w:trHeight w:val="2954"/>
        </w:trPr>
        <w:tc>
          <w:tcPr>
            <w:tcW w:w="2789" w:type="dxa"/>
          </w:tcPr>
          <w:p w:rsidR="001F67E7" w:rsidRDefault="000366B1">
            <w:pPr>
              <w:pStyle w:val="TableParagraph"/>
              <w:ind w:left="107"/>
              <w:rPr>
                <w:b/>
              </w:rPr>
            </w:pPr>
            <w:r>
              <w:rPr>
                <w:b/>
              </w:rPr>
              <w:t>Topic</w:t>
            </w:r>
            <w:r>
              <w:rPr>
                <w:b/>
                <w:spacing w:val="-13"/>
              </w:rPr>
              <w:t xml:space="preserve"> </w:t>
            </w:r>
            <w:r>
              <w:rPr>
                <w:b/>
              </w:rPr>
              <w:t>Titles</w:t>
            </w:r>
            <w:r>
              <w:rPr>
                <w:b/>
                <w:spacing w:val="-12"/>
              </w:rPr>
              <w:t xml:space="preserve"> </w:t>
            </w:r>
            <w:r>
              <w:rPr>
                <w:b/>
              </w:rPr>
              <w:t>and</w:t>
            </w:r>
            <w:r>
              <w:rPr>
                <w:b/>
                <w:spacing w:val="-12"/>
              </w:rPr>
              <w:t xml:space="preserve"> </w:t>
            </w:r>
            <w:r>
              <w:rPr>
                <w:b/>
              </w:rPr>
              <w:t xml:space="preserve">Knowledge </w:t>
            </w:r>
            <w:r>
              <w:rPr>
                <w:b/>
                <w:spacing w:val="-2"/>
              </w:rPr>
              <w:t>Outcomes</w:t>
            </w:r>
          </w:p>
        </w:tc>
        <w:tc>
          <w:tcPr>
            <w:tcW w:w="5580" w:type="dxa"/>
            <w:gridSpan w:val="2"/>
          </w:tcPr>
          <w:p w:rsidR="001F67E7" w:rsidRPr="000366B1" w:rsidRDefault="000366B1">
            <w:pPr>
              <w:pStyle w:val="TableParagraph"/>
              <w:spacing w:line="265" w:lineRule="exact"/>
              <w:rPr>
                <w:b/>
              </w:rPr>
            </w:pPr>
            <w:r w:rsidRPr="000366B1">
              <w:rPr>
                <w:b/>
              </w:rPr>
              <w:t>The</w:t>
            </w:r>
            <w:r w:rsidRPr="000366B1">
              <w:rPr>
                <w:b/>
                <w:spacing w:val="-2"/>
              </w:rPr>
              <w:t xml:space="preserve"> </w:t>
            </w:r>
            <w:r w:rsidRPr="000366B1">
              <w:rPr>
                <w:b/>
              </w:rPr>
              <w:t>Ancient</w:t>
            </w:r>
            <w:r w:rsidRPr="000366B1">
              <w:rPr>
                <w:b/>
                <w:spacing w:val="-4"/>
              </w:rPr>
              <w:t xml:space="preserve"> </w:t>
            </w:r>
            <w:r w:rsidRPr="000366B1">
              <w:rPr>
                <w:b/>
                <w:spacing w:val="-2"/>
              </w:rPr>
              <w:t>Egyptians</w:t>
            </w:r>
          </w:p>
          <w:p w:rsidR="001F67E7" w:rsidRDefault="000366B1">
            <w:pPr>
              <w:pStyle w:val="TableParagraph"/>
              <w:ind w:right="368"/>
            </w:pPr>
            <w:r>
              <w:t>On completion of this unit, pupils will know how to…</w:t>
            </w:r>
            <w:r>
              <w:rPr>
                <w:spacing w:val="80"/>
              </w:rPr>
              <w:t xml:space="preserve"> </w:t>
            </w:r>
            <w:r>
              <w:t>Use</w:t>
            </w:r>
            <w:r>
              <w:rPr>
                <w:spacing w:val="-4"/>
              </w:rPr>
              <w:t xml:space="preserve"> </w:t>
            </w:r>
            <w:r>
              <w:t>dates</w:t>
            </w:r>
            <w:r>
              <w:rPr>
                <w:spacing w:val="-3"/>
              </w:rPr>
              <w:t xml:space="preserve"> </w:t>
            </w:r>
            <w:r>
              <w:t>and</w:t>
            </w:r>
            <w:r>
              <w:rPr>
                <w:spacing w:val="-5"/>
              </w:rPr>
              <w:t xml:space="preserve"> </w:t>
            </w:r>
            <w:r>
              <w:t>historical</w:t>
            </w:r>
            <w:r>
              <w:rPr>
                <w:spacing w:val="-7"/>
              </w:rPr>
              <w:t xml:space="preserve"> </w:t>
            </w:r>
            <w:r>
              <w:t>terms</w:t>
            </w:r>
            <w:r>
              <w:rPr>
                <w:spacing w:val="-6"/>
              </w:rPr>
              <w:t xml:space="preserve"> </w:t>
            </w:r>
            <w:r>
              <w:t>when</w:t>
            </w:r>
            <w:r>
              <w:rPr>
                <w:spacing w:val="-7"/>
              </w:rPr>
              <w:t xml:space="preserve"> </w:t>
            </w:r>
            <w:r>
              <w:t>ordering</w:t>
            </w:r>
            <w:r>
              <w:rPr>
                <w:spacing w:val="-5"/>
              </w:rPr>
              <w:t xml:space="preserve"> </w:t>
            </w:r>
            <w:r>
              <w:t>events</w:t>
            </w:r>
            <w:r>
              <w:rPr>
                <w:spacing w:val="-4"/>
              </w:rPr>
              <w:t xml:space="preserve"> </w:t>
            </w:r>
            <w:r>
              <w:t xml:space="preserve">and </w:t>
            </w:r>
            <w:r>
              <w:rPr>
                <w:spacing w:val="-2"/>
              </w:rPr>
              <w:t>objects.</w:t>
            </w:r>
          </w:p>
          <w:p w:rsidR="001F67E7" w:rsidRDefault="000366B1">
            <w:pPr>
              <w:pStyle w:val="TableParagraph"/>
              <w:spacing w:before="1"/>
            </w:pPr>
            <w:r>
              <w:t>Identify</w:t>
            </w:r>
            <w:r>
              <w:rPr>
                <w:spacing w:val="-5"/>
              </w:rPr>
              <w:t xml:space="preserve"> </w:t>
            </w:r>
            <w:r>
              <w:t>where</w:t>
            </w:r>
            <w:r>
              <w:rPr>
                <w:spacing w:val="-4"/>
              </w:rPr>
              <w:t xml:space="preserve"> </w:t>
            </w:r>
            <w:r>
              <w:t>people</w:t>
            </w:r>
            <w:r>
              <w:rPr>
                <w:spacing w:val="-7"/>
              </w:rPr>
              <w:t xml:space="preserve"> </w:t>
            </w:r>
            <w:r>
              <w:t>and</w:t>
            </w:r>
            <w:r>
              <w:rPr>
                <w:spacing w:val="-8"/>
              </w:rPr>
              <w:t xml:space="preserve"> </w:t>
            </w:r>
            <w:r>
              <w:t>events</w:t>
            </w:r>
            <w:r>
              <w:rPr>
                <w:spacing w:val="-5"/>
              </w:rPr>
              <w:t xml:space="preserve"> </w:t>
            </w:r>
            <w:r>
              <w:t>fit</w:t>
            </w:r>
            <w:r>
              <w:rPr>
                <w:spacing w:val="-5"/>
              </w:rPr>
              <w:t xml:space="preserve"> </w:t>
            </w:r>
            <w:r>
              <w:t>into</w:t>
            </w:r>
            <w:r>
              <w:rPr>
                <w:spacing w:val="-6"/>
              </w:rPr>
              <w:t xml:space="preserve"> </w:t>
            </w:r>
            <w:r>
              <w:t>a</w:t>
            </w:r>
            <w:r>
              <w:rPr>
                <w:spacing w:val="-5"/>
              </w:rPr>
              <w:t xml:space="preserve"> </w:t>
            </w:r>
            <w:r>
              <w:t xml:space="preserve">chronological </w:t>
            </w:r>
            <w:r>
              <w:rPr>
                <w:spacing w:val="-2"/>
              </w:rPr>
              <w:t>framework.</w:t>
            </w:r>
          </w:p>
          <w:p w:rsidR="001F67E7" w:rsidRDefault="000366B1">
            <w:pPr>
              <w:pStyle w:val="TableParagraph"/>
              <w:ind w:right="368"/>
            </w:pPr>
            <w:r>
              <w:t>Explore</w:t>
            </w:r>
            <w:r>
              <w:rPr>
                <w:spacing w:val="-6"/>
              </w:rPr>
              <w:t xml:space="preserve"> </w:t>
            </w:r>
            <w:r>
              <w:t>links</w:t>
            </w:r>
            <w:r>
              <w:rPr>
                <w:spacing w:val="-4"/>
              </w:rPr>
              <w:t xml:space="preserve"> </w:t>
            </w:r>
            <w:r>
              <w:t>and</w:t>
            </w:r>
            <w:r>
              <w:rPr>
                <w:spacing w:val="-5"/>
              </w:rPr>
              <w:t xml:space="preserve"> </w:t>
            </w:r>
            <w:r>
              <w:t>contrasts</w:t>
            </w:r>
            <w:r>
              <w:rPr>
                <w:spacing w:val="-6"/>
              </w:rPr>
              <w:t xml:space="preserve"> </w:t>
            </w:r>
            <w:r>
              <w:t>within</w:t>
            </w:r>
            <w:r>
              <w:rPr>
                <w:spacing w:val="-6"/>
              </w:rPr>
              <w:t xml:space="preserve"> </w:t>
            </w:r>
            <w:r>
              <w:t>and</w:t>
            </w:r>
            <w:r>
              <w:rPr>
                <w:spacing w:val="-6"/>
              </w:rPr>
              <w:t xml:space="preserve"> </w:t>
            </w:r>
            <w:r>
              <w:t>across</w:t>
            </w:r>
            <w:r>
              <w:rPr>
                <w:spacing w:val="-4"/>
              </w:rPr>
              <w:t xml:space="preserve"> </w:t>
            </w:r>
            <w:r>
              <w:t>different periods of time.</w:t>
            </w:r>
          </w:p>
          <w:p w:rsidR="001F67E7" w:rsidRDefault="000366B1">
            <w:pPr>
              <w:pStyle w:val="TableParagraph"/>
              <w:spacing w:line="270" w:lineRule="atLeast"/>
              <w:ind w:right="120"/>
            </w:pPr>
            <w:r>
              <w:t>Describe</w:t>
            </w:r>
            <w:r>
              <w:rPr>
                <w:spacing w:val="-5"/>
              </w:rPr>
              <w:t xml:space="preserve"> </w:t>
            </w:r>
            <w:r>
              <w:t>and</w:t>
            </w:r>
            <w:r>
              <w:rPr>
                <w:spacing w:val="-6"/>
              </w:rPr>
              <w:t xml:space="preserve"> </w:t>
            </w:r>
            <w:r>
              <w:t>compare</w:t>
            </w:r>
            <w:r>
              <w:rPr>
                <w:spacing w:val="-5"/>
              </w:rPr>
              <w:t xml:space="preserve"> </w:t>
            </w:r>
            <w:r>
              <w:t>some</w:t>
            </w:r>
            <w:r>
              <w:rPr>
                <w:spacing w:val="-5"/>
              </w:rPr>
              <w:t xml:space="preserve"> </w:t>
            </w:r>
            <w:r>
              <w:t>of</w:t>
            </w:r>
            <w:r>
              <w:rPr>
                <w:spacing w:val="-8"/>
              </w:rPr>
              <w:t xml:space="preserve"> </w:t>
            </w:r>
            <w:r>
              <w:t>the</w:t>
            </w:r>
            <w:r>
              <w:rPr>
                <w:spacing w:val="-7"/>
              </w:rPr>
              <w:t xml:space="preserve"> </w:t>
            </w:r>
            <w:r>
              <w:t>characteristic</w:t>
            </w:r>
            <w:r>
              <w:rPr>
                <w:spacing w:val="-8"/>
              </w:rPr>
              <w:t xml:space="preserve"> </w:t>
            </w:r>
            <w:r>
              <w:t xml:space="preserve">features and achievements of the earliest </w:t>
            </w:r>
            <w:proofErr w:type="spellStart"/>
            <w:r>
              <w:t>civilisations</w:t>
            </w:r>
            <w:proofErr w:type="spellEnd"/>
            <w:r>
              <w:t xml:space="preserve"> including where and when they appeared.</w:t>
            </w:r>
          </w:p>
        </w:tc>
        <w:tc>
          <w:tcPr>
            <w:tcW w:w="5581" w:type="dxa"/>
            <w:gridSpan w:val="2"/>
          </w:tcPr>
          <w:p w:rsidR="001F67E7" w:rsidRPr="000366B1" w:rsidRDefault="000366B1">
            <w:pPr>
              <w:pStyle w:val="TableParagraph"/>
              <w:spacing w:line="265" w:lineRule="exact"/>
              <w:rPr>
                <w:b/>
              </w:rPr>
            </w:pPr>
            <w:r w:rsidRPr="000366B1">
              <w:rPr>
                <w:b/>
              </w:rPr>
              <w:t>The</w:t>
            </w:r>
            <w:r w:rsidRPr="000366B1">
              <w:rPr>
                <w:b/>
                <w:spacing w:val="-2"/>
              </w:rPr>
              <w:t xml:space="preserve"> </w:t>
            </w:r>
            <w:r w:rsidRPr="000366B1">
              <w:rPr>
                <w:b/>
              </w:rPr>
              <w:t>Ancient</w:t>
            </w:r>
            <w:r w:rsidRPr="000366B1">
              <w:rPr>
                <w:b/>
                <w:spacing w:val="-4"/>
              </w:rPr>
              <w:t xml:space="preserve"> </w:t>
            </w:r>
            <w:r w:rsidRPr="000366B1">
              <w:rPr>
                <w:b/>
                <w:spacing w:val="-2"/>
              </w:rPr>
              <w:t>Greeks</w:t>
            </w:r>
          </w:p>
          <w:p w:rsidR="001F67E7" w:rsidRDefault="000366B1">
            <w:pPr>
              <w:pStyle w:val="TableParagraph"/>
              <w:ind w:right="368"/>
            </w:pPr>
            <w:r>
              <w:t>On completion of this unit, pupils will know how to…</w:t>
            </w:r>
            <w:r>
              <w:rPr>
                <w:spacing w:val="80"/>
              </w:rPr>
              <w:t xml:space="preserve"> </w:t>
            </w:r>
            <w:r>
              <w:t>Use</w:t>
            </w:r>
            <w:r>
              <w:rPr>
                <w:spacing w:val="-4"/>
              </w:rPr>
              <w:t xml:space="preserve"> </w:t>
            </w:r>
            <w:r>
              <w:t>dates</w:t>
            </w:r>
            <w:r>
              <w:rPr>
                <w:spacing w:val="-3"/>
              </w:rPr>
              <w:t xml:space="preserve"> </w:t>
            </w:r>
            <w:r>
              <w:t>and</w:t>
            </w:r>
            <w:r>
              <w:rPr>
                <w:spacing w:val="-5"/>
              </w:rPr>
              <w:t xml:space="preserve"> </w:t>
            </w:r>
            <w:r>
              <w:t>historical</w:t>
            </w:r>
            <w:r>
              <w:rPr>
                <w:spacing w:val="-7"/>
              </w:rPr>
              <w:t xml:space="preserve"> </w:t>
            </w:r>
            <w:r>
              <w:t>terms</w:t>
            </w:r>
            <w:r>
              <w:rPr>
                <w:spacing w:val="-6"/>
              </w:rPr>
              <w:t xml:space="preserve"> </w:t>
            </w:r>
            <w:r>
              <w:t>when</w:t>
            </w:r>
            <w:r>
              <w:rPr>
                <w:spacing w:val="-7"/>
              </w:rPr>
              <w:t xml:space="preserve"> </w:t>
            </w:r>
            <w:r>
              <w:t>ordering</w:t>
            </w:r>
            <w:r>
              <w:rPr>
                <w:spacing w:val="-5"/>
              </w:rPr>
              <w:t xml:space="preserve"> </w:t>
            </w:r>
            <w:r>
              <w:t>events</w:t>
            </w:r>
            <w:r>
              <w:rPr>
                <w:spacing w:val="-4"/>
              </w:rPr>
              <w:t xml:space="preserve"> </w:t>
            </w:r>
            <w:r>
              <w:t xml:space="preserve">and </w:t>
            </w:r>
            <w:r>
              <w:rPr>
                <w:spacing w:val="-2"/>
              </w:rPr>
              <w:t>objects.</w:t>
            </w:r>
          </w:p>
          <w:p w:rsidR="001F67E7" w:rsidRDefault="000366B1">
            <w:pPr>
              <w:pStyle w:val="TableParagraph"/>
              <w:spacing w:before="1"/>
            </w:pPr>
            <w:r>
              <w:t>Identify</w:t>
            </w:r>
            <w:r>
              <w:rPr>
                <w:spacing w:val="-5"/>
              </w:rPr>
              <w:t xml:space="preserve"> </w:t>
            </w:r>
            <w:r>
              <w:t>where</w:t>
            </w:r>
            <w:r>
              <w:rPr>
                <w:spacing w:val="-4"/>
              </w:rPr>
              <w:t xml:space="preserve"> </w:t>
            </w:r>
            <w:r>
              <w:t>people</w:t>
            </w:r>
            <w:r>
              <w:rPr>
                <w:spacing w:val="-7"/>
              </w:rPr>
              <w:t xml:space="preserve"> </w:t>
            </w:r>
            <w:r>
              <w:t>and</w:t>
            </w:r>
            <w:r>
              <w:rPr>
                <w:spacing w:val="-8"/>
              </w:rPr>
              <w:t xml:space="preserve"> </w:t>
            </w:r>
            <w:r>
              <w:t>events</w:t>
            </w:r>
            <w:r>
              <w:rPr>
                <w:spacing w:val="-5"/>
              </w:rPr>
              <w:t xml:space="preserve"> </w:t>
            </w:r>
            <w:r>
              <w:t>fit</w:t>
            </w:r>
            <w:r>
              <w:rPr>
                <w:spacing w:val="-5"/>
              </w:rPr>
              <w:t xml:space="preserve"> </w:t>
            </w:r>
            <w:r>
              <w:t>into</w:t>
            </w:r>
            <w:r>
              <w:rPr>
                <w:spacing w:val="-5"/>
              </w:rPr>
              <w:t xml:space="preserve"> </w:t>
            </w:r>
            <w:r>
              <w:t>a</w:t>
            </w:r>
            <w:r>
              <w:rPr>
                <w:spacing w:val="-5"/>
              </w:rPr>
              <w:t xml:space="preserve"> </w:t>
            </w:r>
            <w:r>
              <w:t xml:space="preserve">chronological </w:t>
            </w:r>
            <w:r>
              <w:rPr>
                <w:spacing w:val="-2"/>
              </w:rPr>
              <w:t>framework.</w:t>
            </w:r>
          </w:p>
          <w:p w:rsidR="001F67E7" w:rsidRDefault="000366B1">
            <w:pPr>
              <w:pStyle w:val="TableParagraph"/>
              <w:ind w:right="368"/>
            </w:pPr>
            <w:r>
              <w:t>Explore</w:t>
            </w:r>
            <w:r>
              <w:rPr>
                <w:spacing w:val="-6"/>
              </w:rPr>
              <w:t xml:space="preserve"> </w:t>
            </w:r>
            <w:r>
              <w:t>links</w:t>
            </w:r>
            <w:r>
              <w:rPr>
                <w:spacing w:val="-4"/>
              </w:rPr>
              <w:t xml:space="preserve"> </w:t>
            </w:r>
            <w:r>
              <w:t>and</w:t>
            </w:r>
            <w:r>
              <w:rPr>
                <w:spacing w:val="-5"/>
              </w:rPr>
              <w:t xml:space="preserve"> </w:t>
            </w:r>
            <w:r>
              <w:t>contrasts</w:t>
            </w:r>
            <w:r>
              <w:rPr>
                <w:spacing w:val="-6"/>
              </w:rPr>
              <w:t xml:space="preserve"> </w:t>
            </w:r>
            <w:r>
              <w:t>within</w:t>
            </w:r>
            <w:r>
              <w:rPr>
                <w:spacing w:val="-6"/>
              </w:rPr>
              <w:t xml:space="preserve"> </w:t>
            </w:r>
            <w:r>
              <w:t>and</w:t>
            </w:r>
            <w:r>
              <w:rPr>
                <w:spacing w:val="-6"/>
              </w:rPr>
              <w:t xml:space="preserve"> </w:t>
            </w:r>
            <w:r>
              <w:t>across</w:t>
            </w:r>
            <w:r>
              <w:rPr>
                <w:spacing w:val="-4"/>
              </w:rPr>
              <w:t xml:space="preserve"> </w:t>
            </w:r>
            <w:r>
              <w:t>different periods of time.</w:t>
            </w:r>
          </w:p>
          <w:p w:rsidR="001F67E7" w:rsidRDefault="000366B1">
            <w:pPr>
              <w:pStyle w:val="TableParagraph"/>
              <w:spacing w:line="270" w:lineRule="atLeast"/>
              <w:ind w:right="121"/>
            </w:pPr>
            <w:r>
              <w:t>Describe</w:t>
            </w:r>
            <w:r>
              <w:rPr>
                <w:spacing w:val="-5"/>
              </w:rPr>
              <w:t xml:space="preserve"> </w:t>
            </w:r>
            <w:r>
              <w:t>and</w:t>
            </w:r>
            <w:r>
              <w:rPr>
                <w:spacing w:val="-6"/>
              </w:rPr>
              <w:t xml:space="preserve"> </w:t>
            </w:r>
            <w:r>
              <w:t>compare</w:t>
            </w:r>
            <w:r>
              <w:rPr>
                <w:spacing w:val="-5"/>
              </w:rPr>
              <w:t xml:space="preserve"> </w:t>
            </w:r>
            <w:r>
              <w:t>some</w:t>
            </w:r>
            <w:r>
              <w:rPr>
                <w:spacing w:val="-5"/>
              </w:rPr>
              <w:t xml:space="preserve"> </w:t>
            </w:r>
            <w:r>
              <w:t>of</w:t>
            </w:r>
            <w:r>
              <w:rPr>
                <w:spacing w:val="-8"/>
              </w:rPr>
              <w:t xml:space="preserve"> </w:t>
            </w:r>
            <w:r>
              <w:t>the</w:t>
            </w:r>
            <w:r>
              <w:rPr>
                <w:spacing w:val="-7"/>
              </w:rPr>
              <w:t xml:space="preserve"> </w:t>
            </w:r>
            <w:r>
              <w:t>characteristic</w:t>
            </w:r>
            <w:r>
              <w:rPr>
                <w:spacing w:val="-8"/>
              </w:rPr>
              <w:t xml:space="preserve"> </w:t>
            </w:r>
            <w:r>
              <w:t xml:space="preserve">features and achievements of the earliest </w:t>
            </w:r>
            <w:proofErr w:type="spellStart"/>
            <w:r>
              <w:t>civilisations</w:t>
            </w:r>
            <w:proofErr w:type="spellEnd"/>
            <w:r>
              <w:t xml:space="preserve"> including where and when they appeared.</w:t>
            </w:r>
          </w:p>
        </w:tc>
      </w:tr>
    </w:tbl>
    <w:p w:rsidR="001F67E7" w:rsidRDefault="001F67E7">
      <w:pPr>
        <w:pStyle w:val="TableParagraph"/>
        <w:spacing w:line="270" w:lineRule="atLeast"/>
        <w:sectPr w:rsidR="001F67E7">
          <w:pgSz w:w="16840" w:h="11910" w:orient="landscape"/>
          <w:pgMar w:top="2480" w:right="1417" w:bottom="280" w:left="1417" w:header="727" w:footer="0" w:gutter="0"/>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5581"/>
        <w:gridCol w:w="5581"/>
      </w:tblGrid>
      <w:tr w:rsidR="001F67E7">
        <w:trPr>
          <w:trHeight w:val="3761"/>
        </w:trPr>
        <w:tc>
          <w:tcPr>
            <w:tcW w:w="2789" w:type="dxa"/>
          </w:tcPr>
          <w:p w:rsidR="001F67E7" w:rsidRDefault="001F67E7">
            <w:pPr>
              <w:pStyle w:val="TableParagraph"/>
              <w:ind w:left="0"/>
              <w:rPr>
                <w:rFonts w:ascii="Times New Roman"/>
              </w:rPr>
            </w:pPr>
          </w:p>
        </w:tc>
        <w:tc>
          <w:tcPr>
            <w:tcW w:w="5581" w:type="dxa"/>
          </w:tcPr>
          <w:p w:rsidR="001F67E7" w:rsidRDefault="000366B1">
            <w:pPr>
              <w:pStyle w:val="TableParagraph"/>
              <w:ind w:right="121"/>
            </w:pPr>
            <w:proofErr w:type="spellStart"/>
            <w:r>
              <w:t>Recognise</w:t>
            </w:r>
            <w:proofErr w:type="spellEnd"/>
            <w:r>
              <w:rPr>
                <w:spacing w:val="-5"/>
              </w:rPr>
              <w:t xml:space="preserve"> </w:t>
            </w:r>
            <w:r>
              <w:t>why</w:t>
            </w:r>
            <w:r>
              <w:rPr>
                <w:spacing w:val="-5"/>
              </w:rPr>
              <w:t xml:space="preserve"> </w:t>
            </w:r>
            <w:r>
              <w:t>some</w:t>
            </w:r>
            <w:r>
              <w:rPr>
                <w:spacing w:val="-7"/>
              </w:rPr>
              <w:t xml:space="preserve"> </w:t>
            </w:r>
            <w:r>
              <w:t>events</w:t>
            </w:r>
            <w:r>
              <w:rPr>
                <w:spacing w:val="-5"/>
              </w:rPr>
              <w:t xml:space="preserve"> </w:t>
            </w:r>
            <w:r>
              <w:t>happened</w:t>
            </w:r>
            <w:r>
              <w:rPr>
                <w:spacing w:val="-5"/>
              </w:rPr>
              <w:t xml:space="preserve"> </w:t>
            </w:r>
            <w:r>
              <w:t>and</w:t>
            </w:r>
            <w:r>
              <w:rPr>
                <w:spacing w:val="-6"/>
              </w:rPr>
              <w:t xml:space="preserve"> </w:t>
            </w:r>
            <w:r>
              <w:t>what</w:t>
            </w:r>
            <w:r>
              <w:rPr>
                <w:spacing w:val="-8"/>
              </w:rPr>
              <w:t xml:space="preserve"> </w:t>
            </w:r>
            <w:r>
              <w:t>happened as a result.</w:t>
            </w:r>
          </w:p>
          <w:p w:rsidR="001F67E7" w:rsidRDefault="000366B1">
            <w:pPr>
              <w:pStyle w:val="TableParagraph"/>
              <w:ind w:right="368"/>
            </w:pPr>
            <w:r>
              <w:t>Select</w:t>
            </w:r>
            <w:r>
              <w:rPr>
                <w:spacing w:val="-7"/>
              </w:rPr>
              <w:t xml:space="preserve"> </w:t>
            </w:r>
            <w:r>
              <w:t>and</w:t>
            </w:r>
            <w:r>
              <w:rPr>
                <w:spacing w:val="-6"/>
              </w:rPr>
              <w:t xml:space="preserve"> </w:t>
            </w:r>
            <w:proofErr w:type="spellStart"/>
            <w:r>
              <w:t>organise</w:t>
            </w:r>
            <w:proofErr w:type="spellEnd"/>
            <w:r>
              <w:rPr>
                <w:spacing w:val="-7"/>
              </w:rPr>
              <w:t xml:space="preserve"> </w:t>
            </w:r>
            <w:r>
              <w:t>relevant</w:t>
            </w:r>
            <w:r>
              <w:rPr>
                <w:spacing w:val="-5"/>
              </w:rPr>
              <w:t xml:space="preserve"> </w:t>
            </w:r>
            <w:r>
              <w:t>historical</w:t>
            </w:r>
            <w:r>
              <w:rPr>
                <w:spacing w:val="-5"/>
              </w:rPr>
              <w:t xml:space="preserve"> </w:t>
            </w:r>
            <w:r>
              <w:t>information</w:t>
            </w:r>
            <w:r>
              <w:rPr>
                <w:spacing w:val="-8"/>
              </w:rPr>
              <w:t xml:space="preserve"> </w:t>
            </w:r>
            <w:r>
              <w:t>to present in a range of ways.</w:t>
            </w:r>
          </w:p>
          <w:p w:rsidR="001F67E7" w:rsidRDefault="000366B1">
            <w:pPr>
              <w:pStyle w:val="TableParagraph"/>
              <w:ind w:right="368"/>
            </w:pPr>
            <w:r>
              <w:t>Identify</w:t>
            </w:r>
            <w:r>
              <w:rPr>
                <w:spacing w:val="-6"/>
              </w:rPr>
              <w:t xml:space="preserve"> </w:t>
            </w:r>
            <w:r>
              <w:t>historically</w:t>
            </w:r>
            <w:r>
              <w:rPr>
                <w:spacing w:val="-6"/>
              </w:rPr>
              <w:t xml:space="preserve"> </w:t>
            </w:r>
            <w:r>
              <w:t>significant</w:t>
            </w:r>
            <w:r>
              <w:rPr>
                <w:spacing w:val="-6"/>
              </w:rPr>
              <w:t xml:space="preserve"> </w:t>
            </w:r>
            <w:r>
              <w:t>people</w:t>
            </w:r>
            <w:r>
              <w:rPr>
                <w:spacing w:val="-6"/>
              </w:rPr>
              <w:t xml:space="preserve"> </w:t>
            </w:r>
            <w:r>
              <w:t>and</w:t>
            </w:r>
            <w:r>
              <w:rPr>
                <w:spacing w:val="-7"/>
              </w:rPr>
              <w:t xml:space="preserve"> </w:t>
            </w:r>
            <w:r>
              <w:t>events</w:t>
            </w:r>
            <w:r>
              <w:rPr>
                <w:spacing w:val="-6"/>
              </w:rPr>
              <w:t xml:space="preserve"> </w:t>
            </w:r>
            <w:r>
              <w:t>in different situations.</w:t>
            </w:r>
          </w:p>
          <w:p w:rsidR="001F67E7" w:rsidRDefault="000366B1">
            <w:pPr>
              <w:pStyle w:val="TableParagraph"/>
            </w:pPr>
            <w:r>
              <w:t>Discuss</w:t>
            </w:r>
            <w:r>
              <w:rPr>
                <w:spacing w:val="-6"/>
              </w:rPr>
              <w:t xml:space="preserve"> </w:t>
            </w:r>
            <w:r>
              <w:t>significant</w:t>
            </w:r>
            <w:r>
              <w:rPr>
                <w:spacing w:val="-6"/>
              </w:rPr>
              <w:t xml:space="preserve"> </w:t>
            </w:r>
            <w:r>
              <w:t>aspects</w:t>
            </w:r>
            <w:r>
              <w:rPr>
                <w:spacing w:val="-8"/>
              </w:rPr>
              <w:t xml:space="preserve"> </w:t>
            </w:r>
            <w:r>
              <w:t>of,</w:t>
            </w:r>
            <w:r>
              <w:rPr>
                <w:spacing w:val="-6"/>
              </w:rPr>
              <w:t xml:space="preserve"> </w:t>
            </w:r>
            <w:r>
              <w:t>and</w:t>
            </w:r>
            <w:r>
              <w:rPr>
                <w:spacing w:val="-8"/>
              </w:rPr>
              <w:t xml:space="preserve"> </w:t>
            </w:r>
            <w:r>
              <w:t>connections</w:t>
            </w:r>
            <w:r>
              <w:rPr>
                <w:spacing w:val="-6"/>
              </w:rPr>
              <w:t xml:space="preserve"> </w:t>
            </w:r>
            <w:r>
              <w:t>between, different historical events.</w:t>
            </w:r>
          </w:p>
          <w:p w:rsidR="001F67E7" w:rsidRDefault="000366B1">
            <w:pPr>
              <w:pStyle w:val="TableParagraph"/>
              <w:ind w:right="368"/>
            </w:pPr>
            <w:r>
              <w:t>Select</w:t>
            </w:r>
            <w:r>
              <w:rPr>
                <w:spacing w:val="-7"/>
              </w:rPr>
              <w:t xml:space="preserve"> </w:t>
            </w:r>
            <w:r>
              <w:t>and</w:t>
            </w:r>
            <w:r>
              <w:rPr>
                <w:spacing w:val="-6"/>
              </w:rPr>
              <w:t xml:space="preserve"> </w:t>
            </w:r>
            <w:proofErr w:type="spellStart"/>
            <w:r>
              <w:t>organise</w:t>
            </w:r>
            <w:proofErr w:type="spellEnd"/>
            <w:r>
              <w:rPr>
                <w:spacing w:val="-7"/>
              </w:rPr>
              <w:t xml:space="preserve"> </w:t>
            </w:r>
            <w:r>
              <w:t>relevant</w:t>
            </w:r>
            <w:r>
              <w:rPr>
                <w:spacing w:val="-5"/>
              </w:rPr>
              <w:t xml:space="preserve"> </w:t>
            </w:r>
            <w:r>
              <w:t>historical</w:t>
            </w:r>
            <w:r>
              <w:rPr>
                <w:spacing w:val="-5"/>
              </w:rPr>
              <w:t xml:space="preserve"> </w:t>
            </w:r>
            <w:r>
              <w:t>information</w:t>
            </w:r>
            <w:r>
              <w:rPr>
                <w:spacing w:val="-8"/>
              </w:rPr>
              <w:t xml:space="preserve"> </w:t>
            </w:r>
            <w:r>
              <w:t>to present in a range of ways.</w:t>
            </w:r>
          </w:p>
        </w:tc>
        <w:tc>
          <w:tcPr>
            <w:tcW w:w="5581" w:type="dxa"/>
          </w:tcPr>
          <w:p w:rsidR="001F67E7" w:rsidRDefault="000366B1">
            <w:pPr>
              <w:pStyle w:val="TableParagraph"/>
              <w:ind w:left="107" w:right="368"/>
            </w:pPr>
            <w:r>
              <w:t>Explore</w:t>
            </w:r>
            <w:r>
              <w:rPr>
                <w:spacing w:val="-6"/>
              </w:rPr>
              <w:t xml:space="preserve"> </w:t>
            </w:r>
            <w:r>
              <w:t>links</w:t>
            </w:r>
            <w:r>
              <w:rPr>
                <w:spacing w:val="-5"/>
              </w:rPr>
              <w:t xml:space="preserve"> </w:t>
            </w:r>
            <w:r>
              <w:t>and</w:t>
            </w:r>
            <w:r>
              <w:rPr>
                <w:spacing w:val="-5"/>
              </w:rPr>
              <w:t xml:space="preserve"> </w:t>
            </w:r>
            <w:r>
              <w:t>contrasts</w:t>
            </w:r>
            <w:r>
              <w:rPr>
                <w:spacing w:val="-6"/>
              </w:rPr>
              <w:t xml:space="preserve"> </w:t>
            </w:r>
            <w:r>
              <w:t>within</w:t>
            </w:r>
            <w:r>
              <w:rPr>
                <w:spacing w:val="-6"/>
              </w:rPr>
              <w:t xml:space="preserve"> </w:t>
            </w:r>
            <w:r>
              <w:t>and</w:t>
            </w:r>
            <w:r>
              <w:rPr>
                <w:spacing w:val="-3"/>
              </w:rPr>
              <w:t xml:space="preserve"> </w:t>
            </w:r>
            <w:r>
              <w:t>across</w:t>
            </w:r>
            <w:r>
              <w:rPr>
                <w:spacing w:val="-5"/>
              </w:rPr>
              <w:t xml:space="preserve"> </w:t>
            </w:r>
            <w:r>
              <w:t>different periods of time.</w:t>
            </w:r>
          </w:p>
          <w:p w:rsidR="001F67E7" w:rsidRDefault="000366B1">
            <w:pPr>
              <w:pStyle w:val="TableParagraph"/>
              <w:ind w:left="107" w:right="121"/>
            </w:pPr>
            <w:proofErr w:type="spellStart"/>
            <w:r>
              <w:t>Recognise</w:t>
            </w:r>
            <w:proofErr w:type="spellEnd"/>
            <w:r>
              <w:rPr>
                <w:spacing w:val="-5"/>
              </w:rPr>
              <w:t xml:space="preserve"> </w:t>
            </w:r>
            <w:r>
              <w:t>why</w:t>
            </w:r>
            <w:r>
              <w:rPr>
                <w:spacing w:val="-5"/>
              </w:rPr>
              <w:t xml:space="preserve"> </w:t>
            </w:r>
            <w:r>
              <w:t>some</w:t>
            </w:r>
            <w:r>
              <w:rPr>
                <w:spacing w:val="-7"/>
              </w:rPr>
              <w:t xml:space="preserve"> </w:t>
            </w:r>
            <w:r>
              <w:t>events</w:t>
            </w:r>
            <w:r>
              <w:rPr>
                <w:spacing w:val="-5"/>
              </w:rPr>
              <w:t xml:space="preserve"> </w:t>
            </w:r>
            <w:r>
              <w:t>happened</w:t>
            </w:r>
            <w:r>
              <w:rPr>
                <w:spacing w:val="-5"/>
              </w:rPr>
              <w:t xml:space="preserve"> </w:t>
            </w:r>
            <w:r>
              <w:t>and</w:t>
            </w:r>
            <w:r>
              <w:rPr>
                <w:spacing w:val="-6"/>
              </w:rPr>
              <w:t xml:space="preserve"> </w:t>
            </w:r>
            <w:r>
              <w:t>what</w:t>
            </w:r>
            <w:r>
              <w:rPr>
                <w:spacing w:val="-8"/>
              </w:rPr>
              <w:t xml:space="preserve"> </w:t>
            </w:r>
            <w:r>
              <w:t>happened as a result.</w:t>
            </w:r>
          </w:p>
          <w:p w:rsidR="001F67E7" w:rsidRDefault="000366B1">
            <w:pPr>
              <w:pStyle w:val="TableParagraph"/>
              <w:ind w:left="107" w:right="368"/>
            </w:pPr>
            <w:r>
              <w:t>Select</w:t>
            </w:r>
            <w:r>
              <w:rPr>
                <w:spacing w:val="-7"/>
              </w:rPr>
              <w:t xml:space="preserve"> </w:t>
            </w:r>
            <w:r>
              <w:t>and</w:t>
            </w:r>
            <w:r>
              <w:rPr>
                <w:spacing w:val="-6"/>
              </w:rPr>
              <w:t xml:space="preserve"> </w:t>
            </w:r>
            <w:proofErr w:type="spellStart"/>
            <w:r>
              <w:t>organise</w:t>
            </w:r>
            <w:proofErr w:type="spellEnd"/>
            <w:r>
              <w:rPr>
                <w:spacing w:val="-7"/>
              </w:rPr>
              <w:t xml:space="preserve"> </w:t>
            </w:r>
            <w:r>
              <w:t>relevant</w:t>
            </w:r>
            <w:r>
              <w:rPr>
                <w:spacing w:val="-5"/>
              </w:rPr>
              <w:t xml:space="preserve"> </w:t>
            </w:r>
            <w:r>
              <w:t>historical</w:t>
            </w:r>
            <w:r>
              <w:rPr>
                <w:spacing w:val="-5"/>
              </w:rPr>
              <w:t xml:space="preserve"> </w:t>
            </w:r>
            <w:r>
              <w:t>information</w:t>
            </w:r>
            <w:r>
              <w:rPr>
                <w:spacing w:val="-8"/>
              </w:rPr>
              <w:t xml:space="preserve"> </w:t>
            </w:r>
            <w:r>
              <w:t>to present in a range of ways.</w:t>
            </w:r>
          </w:p>
          <w:p w:rsidR="001F67E7" w:rsidRDefault="000366B1">
            <w:pPr>
              <w:pStyle w:val="TableParagraph"/>
              <w:ind w:left="107" w:right="368"/>
            </w:pPr>
            <w:r>
              <w:t>Identify</w:t>
            </w:r>
            <w:r>
              <w:rPr>
                <w:spacing w:val="-6"/>
              </w:rPr>
              <w:t xml:space="preserve"> </w:t>
            </w:r>
            <w:r>
              <w:t>historically</w:t>
            </w:r>
            <w:r>
              <w:rPr>
                <w:spacing w:val="-6"/>
              </w:rPr>
              <w:t xml:space="preserve"> </w:t>
            </w:r>
            <w:r>
              <w:t>significant</w:t>
            </w:r>
            <w:r>
              <w:rPr>
                <w:spacing w:val="-6"/>
              </w:rPr>
              <w:t xml:space="preserve"> </w:t>
            </w:r>
            <w:r>
              <w:t>people</w:t>
            </w:r>
            <w:r>
              <w:rPr>
                <w:spacing w:val="-6"/>
              </w:rPr>
              <w:t xml:space="preserve"> </w:t>
            </w:r>
            <w:r>
              <w:t>and</w:t>
            </w:r>
            <w:r>
              <w:rPr>
                <w:spacing w:val="-7"/>
              </w:rPr>
              <w:t xml:space="preserve"> </w:t>
            </w:r>
            <w:r>
              <w:t>events</w:t>
            </w:r>
            <w:r>
              <w:rPr>
                <w:spacing w:val="-6"/>
              </w:rPr>
              <w:t xml:space="preserve"> </w:t>
            </w:r>
            <w:r>
              <w:t>in different situations.</w:t>
            </w:r>
          </w:p>
          <w:p w:rsidR="001F67E7" w:rsidRDefault="000366B1">
            <w:pPr>
              <w:pStyle w:val="TableParagraph"/>
              <w:ind w:left="107"/>
            </w:pPr>
            <w:r>
              <w:t>Discuss</w:t>
            </w:r>
            <w:r>
              <w:rPr>
                <w:spacing w:val="-6"/>
              </w:rPr>
              <w:t xml:space="preserve"> </w:t>
            </w:r>
            <w:r>
              <w:t>significant</w:t>
            </w:r>
            <w:r>
              <w:rPr>
                <w:spacing w:val="-6"/>
              </w:rPr>
              <w:t xml:space="preserve"> </w:t>
            </w:r>
            <w:r>
              <w:t>aspects</w:t>
            </w:r>
            <w:r>
              <w:rPr>
                <w:spacing w:val="-8"/>
              </w:rPr>
              <w:t xml:space="preserve"> </w:t>
            </w:r>
            <w:r>
              <w:t>of,</w:t>
            </w:r>
            <w:r>
              <w:rPr>
                <w:spacing w:val="-6"/>
              </w:rPr>
              <w:t xml:space="preserve"> </w:t>
            </w:r>
            <w:r>
              <w:t>and</w:t>
            </w:r>
            <w:r>
              <w:rPr>
                <w:spacing w:val="-8"/>
              </w:rPr>
              <w:t xml:space="preserve"> </w:t>
            </w:r>
            <w:r>
              <w:t>connections</w:t>
            </w:r>
            <w:r>
              <w:rPr>
                <w:spacing w:val="-6"/>
              </w:rPr>
              <w:t xml:space="preserve"> </w:t>
            </w:r>
            <w:r>
              <w:t>between, different historical events.</w:t>
            </w:r>
          </w:p>
          <w:p w:rsidR="001F67E7" w:rsidRDefault="000366B1">
            <w:pPr>
              <w:pStyle w:val="TableParagraph"/>
              <w:ind w:left="107"/>
            </w:pPr>
            <w:r>
              <w:t>Use</w:t>
            </w:r>
            <w:r>
              <w:rPr>
                <w:spacing w:val="-5"/>
              </w:rPr>
              <w:t xml:space="preserve"> </w:t>
            </w:r>
            <w:r>
              <w:t>sources</w:t>
            </w:r>
            <w:r>
              <w:rPr>
                <w:spacing w:val="-7"/>
              </w:rPr>
              <w:t xml:space="preserve"> </w:t>
            </w:r>
            <w:r>
              <w:t>to</w:t>
            </w:r>
            <w:r>
              <w:rPr>
                <w:spacing w:val="-4"/>
              </w:rPr>
              <w:t xml:space="preserve"> </w:t>
            </w:r>
            <w:r>
              <w:t>address</w:t>
            </w:r>
            <w:r>
              <w:rPr>
                <w:spacing w:val="-7"/>
              </w:rPr>
              <w:t xml:space="preserve"> </w:t>
            </w:r>
            <w:r>
              <w:t>historically</w:t>
            </w:r>
            <w:r>
              <w:rPr>
                <w:spacing w:val="-7"/>
              </w:rPr>
              <w:t xml:space="preserve"> </w:t>
            </w:r>
            <w:r>
              <w:t>valid</w:t>
            </w:r>
            <w:r>
              <w:rPr>
                <w:spacing w:val="-6"/>
              </w:rPr>
              <w:t xml:space="preserve"> </w:t>
            </w:r>
            <w:r>
              <w:t>questions</w:t>
            </w:r>
            <w:r>
              <w:rPr>
                <w:spacing w:val="-5"/>
              </w:rPr>
              <w:t xml:space="preserve"> </w:t>
            </w:r>
            <w:r>
              <w:t xml:space="preserve">and </w:t>
            </w:r>
            <w:r>
              <w:rPr>
                <w:spacing w:val="-2"/>
              </w:rPr>
              <w:t>hypotheses.</w:t>
            </w:r>
          </w:p>
          <w:p w:rsidR="001F67E7" w:rsidRDefault="000366B1">
            <w:pPr>
              <w:pStyle w:val="TableParagraph"/>
              <w:spacing w:line="270" w:lineRule="atLeast"/>
              <w:ind w:left="107"/>
            </w:pPr>
            <w:proofErr w:type="spellStart"/>
            <w:r>
              <w:t>Recognise</w:t>
            </w:r>
            <w:proofErr w:type="spellEnd"/>
            <w:r>
              <w:rPr>
                <w:spacing w:val="-4"/>
              </w:rPr>
              <w:t xml:space="preserve"> </w:t>
            </w:r>
            <w:r>
              <w:t>how</w:t>
            </w:r>
            <w:r>
              <w:rPr>
                <w:spacing w:val="-3"/>
              </w:rPr>
              <w:t xml:space="preserve"> </w:t>
            </w:r>
            <w:r>
              <w:t>sources</w:t>
            </w:r>
            <w:r>
              <w:rPr>
                <w:spacing w:val="-6"/>
              </w:rPr>
              <w:t xml:space="preserve"> </w:t>
            </w:r>
            <w:r>
              <w:t>of</w:t>
            </w:r>
            <w:r>
              <w:rPr>
                <w:spacing w:val="-6"/>
              </w:rPr>
              <w:t xml:space="preserve"> </w:t>
            </w:r>
            <w:r>
              <w:t>evidence</w:t>
            </w:r>
            <w:r>
              <w:rPr>
                <w:spacing w:val="-4"/>
              </w:rPr>
              <w:t xml:space="preserve"> </w:t>
            </w:r>
            <w:r>
              <w:t>are</w:t>
            </w:r>
            <w:r>
              <w:rPr>
                <w:spacing w:val="-7"/>
              </w:rPr>
              <w:t xml:space="preserve"> </w:t>
            </w:r>
            <w:r>
              <w:t>used</w:t>
            </w:r>
            <w:r>
              <w:rPr>
                <w:spacing w:val="-4"/>
              </w:rPr>
              <w:t xml:space="preserve"> </w:t>
            </w:r>
            <w:r>
              <w:t>to</w:t>
            </w:r>
            <w:r>
              <w:rPr>
                <w:spacing w:val="-5"/>
              </w:rPr>
              <w:t xml:space="preserve"> </w:t>
            </w:r>
            <w:r>
              <w:t>make historical claims.</w:t>
            </w:r>
          </w:p>
        </w:tc>
      </w:tr>
      <w:tr w:rsidR="001F67E7">
        <w:trPr>
          <w:trHeight w:val="3491"/>
        </w:trPr>
        <w:tc>
          <w:tcPr>
            <w:tcW w:w="2789" w:type="dxa"/>
          </w:tcPr>
          <w:p w:rsidR="001F67E7" w:rsidRDefault="000366B1">
            <w:pPr>
              <w:pStyle w:val="TableParagraph"/>
              <w:spacing w:line="264" w:lineRule="exact"/>
              <w:ind w:left="107"/>
              <w:rPr>
                <w:b/>
              </w:rPr>
            </w:pPr>
            <w:r>
              <w:rPr>
                <w:b/>
              </w:rPr>
              <w:t>Lesson</w:t>
            </w:r>
            <w:r>
              <w:rPr>
                <w:b/>
                <w:spacing w:val="-3"/>
              </w:rPr>
              <w:t xml:space="preserve"> </w:t>
            </w:r>
            <w:r>
              <w:rPr>
                <w:b/>
                <w:spacing w:val="-2"/>
              </w:rPr>
              <w:t>Sequence</w:t>
            </w:r>
          </w:p>
        </w:tc>
        <w:tc>
          <w:tcPr>
            <w:tcW w:w="5581" w:type="dxa"/>
          </w:tcPr>
          <w:p w:rsidR="001F67E7" w:rsidRDefault="000366B1">
            <w:pPr>
              <w:pStyle w:val="TableParagraph"/>
            </w:pPr>
            <w:r>
              <w:t>L1</w:t>
            </w:r>
            <w:r>
              <w:rPr>
                <w:spacing w:val="-4"/>
              </w:rPr>
              <w:t xml:space="preserve"> </w:t>
            </w:r>
            <w:r>
              <w:t>–Can</w:t>
            </w:r>
            <w:r>
              <w:rPr>
                <w:spacing w:val="-4"/>
              </w:rPr>
              <w:t xml:space="preserve"> </w:t>
            </w:r>
            <w:r>
              <w:t>I</w:t>
            </w:r>
            <w:r>
              <w:rPr>
                <w:spacing w:val="-3"/>
              </w:rPr>
              <w:t xml:space="preserve"> </w:t>
            </w:r>
            <w:r>
              <w:t>understand</w:t>
            </w:r>
            <w:r>
              <w:rPr>
                <w:spacing w:val="-4"/>
              </w:rPr>
              <w:t xml:space="preserve"> </w:t>
            </w:r>
            <w:r>
              <w:t>and</w:t>
            </w:r>
            <w:r>
              <w:rPr>
                <w:spacing w:val="-5"/>
              </w:rPr>
              <w:t xml:space="preserve"> </w:t>
            </w:r>
            <w:r>
              <w:t>present</w:t>
            </w:r>
            <w:r>
              <w:rPr>
                <w:spacing w:val="-3"/>
              </w:rPr>
              <w:t xml:space="preserve"> </w:t>
            </w:r>
            <w:r>
              <w:t>a</w:t>
            </w:r>
            <w:r>
              <w:rPr>
                <w:spacing w:val="-6"/>
              </w:rPr>
              <w:t xml:space="preserve"> </w:t>
            </w:r>
            <w:r>
              <w:t>timeline</w:t>
            </w:r>
            <w:r>
              <w:rPr>
                <w:spacing w:val="-5"/>
              </w:rPr>
              <w:t xml:space="preserve"> </w:t>
            </w:r>
            <w:r>
              <w:t>of</w:t>
            </w:r>
            <w:r>
              <w:rPr>
                <w:spacing w:val="-6"/>
              </w:rPr>
              <w:t xml:space="preserve"> </w:t>
            </w:r>
            <w:r>
              <w:t>the</w:t>
            </w:r>
            <w:r>
              <w:rPr>
                <w:spacing w:val="-3"/>
              </w:rPr>
              <w:t xml:space="preserve"> </w:t>
            </w:r>
            <w:r>
              <w:t xml:space="preserve">Ancient </w:t>
            </w:r>
            <w:r>
              <w:rPr>
                <w:spacing w:val="-2"/>
              </w:rPr>
              <w:t>Egyptians?</w:t>
            </w:r>
          </w:p>
          <w:p w:rsidR="001F67E7" w:rsidRDefault="000366B1">
            <w:pPr>
              <w:pStyle w:val="TableParagraph"/>
              <w:ind w:right="368"/>
            </w:pPr>
            <w:r>
              <w:t>L2</w:t>
            </w:r>
            <w:r>
              <w:rPr>
                <w:spacing w:val="-4"/>
              </w:rPr>
              <w:t xml:space="preserve"> </w:t>
            </w:r>
            <w:r>
              <w:t>–</w:t>
            </w:r>
            <w:r>
              <w:rPr>
                <w:spacing w:val="-2"/>
              </w:rPr>
              <w:t xml:space="preserve"> </w:t>
            </w:r>
            <w:r>
              <w:t>Can</w:t>
            </w:r>
            <w:r>
              <w:rPr>
                <w:spacing w:val="-4"/>
              </w:rPr>
              <w:t xml:space="preserve"> </w:t>
            </w:r>
            <w:r>
              <w:t>I</w:t>
            </w:r>
            <w:r>
              <w:rPr>
                <w:spacing w:val="-3"/>
              </w:rPr>
              <w:t xml:space="preserve"> </w:t>
            </w:r>
            <w:r>
              <w:t>understand</w:t>
            </w:r>
            <w:r>
              <w:rPr>
                <w:spacing w:val="-5"/>
              </w:rPr>
              <w:t xml:space="preserve"> </w:t>
            </w:r>
            <w:r>
              <w:t>and</w:t>
            </w:r>
            <w:r>
              <w:rPr>
                <w:spacing w:val="-7"/>
              </w:rPr>
              <w:t xml:space="preserve"> </w:t>
            </w:r>
            <w:r>
              <w:t>explain</w:t>
            </w:r>
            <w:r>
              <w:rPr>
                <w:spacing w:val="-4"/>
              </w:rPr>
              <w:t xml:space="preserve"> </w:t>
            </w:r>
            <w:r>
              <w:t>the</w:t>
            </w:r>
            <w:r>
              <w:rPr>
                <w:spacing w:val="-5"/>
              </w:rPr>
              <w:t xml:space="preserve"> </w:t>
            </w:r>
            <w:r>
              <w:t>significance</w:t>
            </w:r>
            <w:r>
              <w:rPr>
                <w:spacing w:val="-5"/>
              </w:rPr>
              <w:t xml:space="preserve"> </w:t>
            </w:r>
            <w:r>
              <w:t>of</w:t>
            </w:r>
            <w:r>
              <w:rPr>
                <w:spacing w:val="-3"/>
              </w:rPr>
              <w:t xml:space="preserve"> </w:t>
            </w:r>
            <w:r>
              <w:t>the River Nile on the Ancient Egyptians?</w:t>
            </w:r>
          </w:p>
          <w:p w:rsidR="001F67E7" w:rsidRDefault="000366B1">
            <w:pPr>
              <w:pStyle w:val="TableParagraph"/>
              <w:ind w:right="633"/>
            </w:pPr>
            <w:r>
              <w:t>L3</w:t>
            </w:r>
            <w:r>
              <w:rPr>
                <w:spacing w:val="-5"/>
              </w:rPr>
              <w:t xml:space="preserve"> </w:t>
            </w:r>
            <w:r>
              <w:t>–</w:t>
            </w:r>
            <w:r>
              <w:rPr>
                <w:spacing w:val="-3"/>
              </w:rPr>
              <w:t xml:space="preserve"> </w:t>
            </w:r>
            <w:r>
              <w:t>Can</w:t>
            </w:r>
            <w:r>
              <w:rPr>
                <w:spacing w:val="-5"/>
              </w:rPr>
              <w:t xml:space="preserve"> </w:t>
            </w:r>
            <w:r>
              <w:t>I</w:t>
            </w:r>
            <w:r>
              <w:rPr>
                <w:spacing w:val="-4"/>
              </w:rPr>
              <w:t xml:space="preserve"> </w:t>
            </w:r>
            <w:r>
              <w:t>learn</w:t>
            </w:r>
            <w:r>
              <w:rPr>
                <w:spacing w:val="-5"/>
              </w:rPr>
              <w:t xml:space="preserve"> </w:t>
            </w:r>
            <w:r>
              <w:t>about</w:t>
            </w:r>
            <w:r>
              <w:rPr>
                <w:spacing w:val="-4"/>
              </w:rPr>
              <w:t xml:space="preserve"> </w:t>
            </w:r>
            <w:r>
              <w:t>key</w:t>
            </w:r>
            <w:r>
              <w:rPr>
                <w:spacing w:val="-3"/>
              </w:rPr>
              <w:t xml:space="preserve"> </w:t>
            </w:r>
            <w:r>
              <w:t>figures</w:t>
            </w:r>
            <w:r>
              <w:rPr>
                <w:spacing w:val="-4"/>
              </w:rPr>
              <w:t xml:space="preserve"> </w:t>
            </w:r>
            <w:r>
              <w:t>in</w:t>
            </w:r>
            <w:r>
              <w:rPr>
                <w:spacing w:val="-6"/>
              </w:rPr>
              <w:t xml:space="preserve"> </w:t>
            </w:r>
            <w:r>
              <w:t>Egyptian</w:t>
            </w:r>
            <w:r>
              <w:rPr>
                <w:spacing w:val="-5"/>
              </w:rPr>
              <w:t xml:space="preserve"> </w:t>
            </w:r>
            <w:r>
              <w:t xml:space="preserve">history? L4 – Can I understand Ancient Egyptian beliefs and </w:t>
            </w:r>
            <w:r>
              <w:rPr>
                <w:spacing w:val="-2"/>
              </w:rPr>
              <w:t>practices?</w:t>
            </w:r>
          </w:p>
          <w:p w:rsidR="001F67E7" w:rsidRDefault="000366B1">
            <w:pPr>
              <w:pStyle w:val="TableParagraph"/>
            </w:pPr>
            <w:r>
              <w:t>L5</w:t>
            </w:r>
            <w:r>
              <w:rPr>
                <w:spacing w:val="-4"/>
              </w:rPr>
              <w:t xml:space="preserve"> </w:t>
            </w:r>
            <w:r>
              <w:t>–</w:t>
            </w:r>
            <w:r>
              <w:rPr>
                <w:spacing w:val="-2"/>
              </w:rPr>
              <w:t xml:space="preserve"> </w:t>
            </w:r>
            <w:r>
              <w:t>Can</w:t>
            </w:r>
            <w:r>
              <w:rPr>
                <w:spacing w:val="-4"/>
              </w:rPr>
              <w:t xml:space="preserve"> </w:t>
            </w:r>
            <w:r>
              <w:t>I</w:t>
            </w:r>
            <w:r>
              <w:rPr>
                <w:spacing w:val="-5"/>
              </w:rPr>
              <w:t xml:space="preserve"> </w:t>
            </w:r>
            <w:r>
              <w:t>explain</w:t>
            </w:r>
            <w:r>
              <w:rPr>
                <w:spacing w:val="-4"/>
              </w:rPr>
              <w:t xml:space="preserve"> </w:t>
            </w:r>
            <w:r>
              <w:t>the</w:t>
            </w:r>
            <w:r>
              <w:rPr>
                <w:spacing w:val="-3"/>
              </w:rPr>
              <w:t xml:space="preserve"> </w:t>
            </w:r>
            <w:r>
              <w:t>process</w:t>
            </w:r>
            <w:r>
              <w:rPr>
                <w:spacing w:val="-5"/>
              </w:rPr>
              <w:t xml:space="preserve"> </w:t>
            </w:r>
            <w:r>
              <w:t>of</w:t>
            </w:r>
            <w:r>
              <w:rPr>
                <w:spacing w:val="-5"/>
              </w:rPr>
              <w:t xml:space="preserve"> </w:t>
            </w:r>
            <w:r>
              <w:t>Mummification</w:t>
            </w:r>
            <w:r>
              <w:rPr>
                <w:spacing w:val="-4"/>
              </w:rPr>
              <w:t xml:space="preserve"> </w:t>
            </w:r>
            <w:r>
              <w:t>and</w:t>
            </w:r>
            <w:r>
              <w:rPr>
                <w:spacing w:val="-5"/>
              </w:rPr>
              <w:t xml:space="preserve"> </w:t>
            </w:r>
            <w:r>
              <w:t xml:space="preserve">its </w:t>
            </w:r>
            <w:r>
              <w:rPr>
                <w:spacing w:val="-2"/>
              </w:rPr>
              <w:t>importance?</w:t>
            </w:r>
          </w:p>
          <w:p w:rsidR="001F67E7" w:rsidRDefault="000366B1">
            <w:pPr>
              <w:pStyle w:val="TableParagraph"/>
              <w:ind w:right="121"/>
            </w:pPr>
            <w:r>
              <w:t>L6</w:t>
            </w:r>
            <w:r>
              <w:rPr>
                <w:spacing w:val="-2"/>
              </w:rPr>
              <w:t xml:space="preserve"> </w:t>
            </w:r>
            <w:r>
              <w:t>-</w:t>
            </w:r>
            <w:r>
              <w:rPr>
                <w:spacing w:val="-6"/>
              </w:rPr>
              <w:t xml:space="preserve"> </w:t>
            </w:r>
            <w:r>
              <w:t>Can</w:t>
            </w:r>
            <w:r>
              <w:rPr>
                <w:spacing w:val="-4"/>
              </w:rPr>
              <w:t xml:space="preserve"> </w:t>
            </w:r>
            <w:r>
              <w:t>I</w:t>
            </w:r>
            <w:r>
              <w:rPr>
                <w:spacing w:val="-3"/>
              </w:rPr>
              <w:t xml:space="preserve"> </w:t>
            </w:r>
            <w:proofErr w:type="spellStart"/>
            <w:r>
              <w:t>analyse</w:t>
            </w:r>
            <w:proofErr w:type="spellEnd"/>
            <w:r>
              <w:rPr>
                <w:spacing w:val="-2"/>
              </w:rPr>
              <w:t xml:space="preserve"> </w:t>
            </w:r>
            <w:r>
              <w:t>sources</w:t>
            </w:r>
            <w:r>
              <w:rPr>
                <w:spacing w:val="-5"/>
              </w:rPr>
              <w:t xml:space="preserve"> </w:t>
            </w:r>
            <w:r>
              <w:t>of</w:t>
            </w:r>
            <w:r>
              <w:rPr>
                <w:spacing w:val="-3"/>
              </w:rPr>
              <w:t xml:space="preserve"> </w:t>
            </w:r>
            <w:r>
              <w:t>information</w:t>
            </w:r>
            <w:r>
              <w:rPr>
                <w:spacing w:val="-4"/>
              </w:rPr>
              <w:t xml:space="preserve"> </w:t>
            </w:r>
            <w:r>
              <w:t>and</w:t>
            </w:r>
            <w:r>
              <w:rPr>
                <w:spacing w:val="-5"/>
              </w:rPr>
              <w:t xml:space="preserve"> </w:t>
            </w:r>
            <w:r>
              <w:t>what</w:t>
            </w:r>
            <w:r>
              <w:rPr>
                <w:spacing w:val="-6"/>
              </w:rPr>
              <w:t xml:space="preserve"> </w:t>
            </w:r>
            <w:r>
              <w:t>they</w:t>
            </w:r>
            <w:r>
              <w:rPr>
                <w:spacing w:val="-3"/>
              </w:rPr>
              <w:t xml:space="preserve"> </w:t>
            </w:r>
            <w:r>
              <w:t>tell us about Ancient Egypt?</w:t>
            </w:r>
          </w:p>
          <w:p w:rsidR="001F67E7" w:rsidRDefault="000366B1">
            <w:pPr>
              <w:pStyle w:val="TableParagraph"/>
              <w:spacing w:line="270" w:lineRule="atLeast"/>
              <w:ind w:right="368"/>
            </w:pPr>
            <w:r>
              <w:t>L7</w:t>
            </w:r>
            <w:r>
              <w:rPr>
                <w:spacing w:val="-4"/>
              </w:rPr>
              <w:t xml:space="preserve"> </w:t>
            </w:r>
            <w:r>
              <w:t>-</w:t>
            </w:r>
            <w:r>
              <w:rPr>
                <w:spacing w:val="-8"/>
              </w:rPr>
              <w:t xml:space="preserve"> </w:t>
            </w:r>
            <w:r>
              <w:t>Can</w:t>
            </w:r>
            <w:r>
              <w:rPr>
                <w:spacing w:val="-6"/>
              </w:rPr>
              <w:t xml:space="preserve"> </w:t>
            </w:r>
            <w:r>
              <w:t>I</w:t>
            </w:r>
            <w:r>
              <w:rPr>
                <w:spacing w:val="-5"/>
              </w:rPr>
              <w:t xml:space="preserve"> </w:t>
            </w:r>
            <w:proofErr w:type="spellStart"/>
            <w:r>
              <w:t>analyse</w:t>
            </w:r>
            <w:proofErr w:type="spellEnd"/>
            <w:r>
              <w:rPr>
                <w:spacing w:val="-4"/>
              </w:rPr>
              <w:t xml:space="preserve"> </w:t>
            </w:r>
            <w:r>
              <w:t>sources</w:t>
            </w:r>
            <w:r>
              <w:rPr>
                <w:spacing w:val="-7"/>
              </w:rPr>
              <w:t xml:space="preserve"> </w:t>
            </w:r>
            <w:r>
              <w:t>of</w:t>
            </w:r>
            <w:r>
              <w:rPr>
                <w:spacing w:val="-5"/>
              </w:rPr>
              <w:t xml:space="preserve"> </w:t>
            </w:r>
            <w:r>
              <w:t>information</w:t>
            </w:r>
            <w:r>
              <w:rPr>
                <w:spacing w:val="-6"/>
              </w:rPr>
              <w:t xml:space="preserve"> </w:t>
            </w:r>
            <w:r>
              <w:t>(hieroglyphics) and what they tell us about Ancient Egypt?</w:t>
            </w:r>
          </w:p>
        </w:tc>
        <w:tc>
          <w:tcPr>
            <w:tcW w:w="5581" w:type="dxa"/>
          </w:tcPr>
          <w:p w:rsidR="001F67E7" w:rsidRDefault="000366B1">
            <w:pPr>
              <w:pStyle w:val="TableParagraph"/>
              <w:ind w:left="107"/>
            </w:pPr>
            <w:r>
              <w:t>L1</w:t>
            </w:r>
            <w:r>
              <w:rPr>
                <w:spacing w:val="-4"/>
              </w:rPr>
              <w:t xml:space="preserve"> </w:t>
            </w:r>
            <w:r>
              <w:t>–</w:t>
            </w:r>
            <w:r>
              <w:rPr>
                <w:spacing w:val="-2"/>
              </w:rPr>
              <w:t xml:space="preserve"> </w:t>
            </w:r>
            <w:r>
              <w:t>Can</w:t>
            </w:r>
            <w:r>
              <w:rPr>
                <w:spacing w:val="-4"/>
              </w:rPr>
              <w:t xml:space="preserve"> </w:t>
            </w:r>
            <w:r>
              <w:t>I</w:t>
            </w:r>
            <w:r>
              <w:rPr>
                <w:spacing w:val="-3"/>
              </w:rPr>
              <w:t xml:space="preserve"> </w:t>
            </w:r>
            <w:r>
              <w:t>understand</w:t>
            </w:r>
            <w:r>
              <w:rPr>
                <w:spacing w:val="-5"/>
              </w:rPr>
              <w:t xml:space="preserve"> </w:t>
            </w:r>
            <w:r>
              <w:t>and</w:t>
            </w:r>
            <w:r>
              <w:rPr>
                <w:spacing w:val="-7"/>
              </w:rPr>
              <w:t xml:space="preserve"> </w:t>
            </w:r>
            <w:r>
              <w:t>present</w:t>
            </w:r>
            <w:r>
              <w:rPr>
                <w:spacing w:val="-3"/>
              </w:rPr>
              <w:t xml:space="preserve"> </w:t>
            </w:r>
            <w:r>
              <w:t>a</w:t>
            </w:r>
            <w:r>
              <w:rPr>
                <w:spacing w:val="-6"/>
              </w:rPr>
              <w:t xml:space="preserve"> </w:t>
            </w:r>
            <w:r>
              <w:t>timeline</w:t>
            </w:r>
            <w:r>
              <w:rPr>
                <w:spacing w:val="-5"/>
              </w:rPr>
              <w:t xml:space="preserve"> </w:t>
            </w:r>
            <w:r>
              <w:t>of</w:t>
            </w:r>
            <w:r>
              <w:rPr>
                <w:spacing w:val="-5"/>
              </w:rPr>
              <w:t xml:space="preserve"> </w:t>
            </w:r>
            <w:r>
              <w:t>the</w:t>
            </w:r>
            <w:r>
              <w:rPr>
                <w:spacing w:val="-3"/>
              </w:rPr>
              <w:t xml:space="preserve"> </w:t>
            </w:r>
            <w:r>
              <w:t xml:space="preserve">Ancient </w:t>
            </w:r>
            <w:r>
              <w:rPr>
                <w:spacing w:val="-2"/>
              </w:rPr>
              <w:t>Greeks?</w:t>
            </w:r>
          </w:p>
          <w:p w:rsidR="001F67E7" w:rsidRDefault="000366B1">
            <w:pPr>
              <w:pStyle w:val="TableParagraph"/>
              <w:ind w:left="107" w:right="633"/>
            </w:pPr>
            <w:r>
              <w:t>L2</w:t>
            </w:r>
            <w:r>
              <w:rPr>
                <w:spacing w:val="-5"/>
              </w:rPr>
              <w:t xml:space="preserve"> </w:t>
            </w:r>
            <w:r>
              <w:t>–</w:t>
            </w:r>
            <w:r>
              <w:rPr>
                <w:spacing w:val="-3"/>
              </w:rPr>
              <w:t xml:space="preserve"> </w:t>
            </w:r>
            <w:r>
              <w:t>Can</w:t>
            </w:r>
            <w:r>
              <w:rPr>
                <w:spacing w:val="-5"/>
              </w:rPr>
              <w:t xml:space="preserve"> </w:t>
            </w:r>
            <w:r>
              <w:t>I</w:t>
            </w:r>
            <w:r>
              <w:rPr>
                <w:spacing w:val="-4"/>
              </w:rPr>
              <w:t xml:space="preserve"> </w:t>
            </w:r>
            <w:r>
              <w:t>identify</w:t>
            </w:r>
            <w:r>
              <w:rPr>
                <w:spacing w:val="-6"/>
              </w:rPr>
              <w:t xml:space="preserve"> </w:t>
            </w:r>
            <w:r>
              <w:t>the</w:t>
            </w:r>
            <w:r>
              <w:rPr>
                <w:spacing w:val="-4"/>
              </w:rPr>
              <w:t xml:space="preserve"> </w:t>
            </w:r>
            <w:r>
              <w:t>geography</w:t>
            </w:r>
            <w:r>
              <w:rPr>
                <w:spacing w:val="-4"/>
              </w:rPr>
              <w:t xml:space="preserve"> </w:t>
            </w:r>
            <w:r>
              <w:t>of</w:t>
            </w:r>
            <w:r>
              <w:rPr>
                <w:spacing w:val="-7"/>
              </w:rPr>
              <w:t xml:space="preserve"> </w:t>
            </w:r>
            <w:r>
              <w:t>Ancient</w:t>
            </w:r>
            <w:r>
              <w:rPr>
                <w:spacing w:val="-4"/>
              </w:rPr>
              <w:t xml:space="preserve"> </w:t>
            </w:r>
            <w:r>
              <w:t>Greece? L3 – Can I learn about key figures in Greek history?</w:t>
            </w:r>
          </w:p>
          <w:p w:rsidR="001F67E7" w:rsidRDefault="000366B1">
            <w:pPr>
              <w:pStyle w:val="TableParagraph"/>
              <w:ind w:left="107" w:right="380"/>
              <w:jc w:val="both"/>
            </w:pPr>
            <w:r>
              <w:t>L4</w:t>
            </w:r>
            <w:r>
              <w:rPr>
                <w:spacing w:val="-2"/>
              </w:rPr>
              <w:t xml:space="preserve"> </w:t>
            </w:r>
            <w:r>
              <w:t>–Can</w:t>
            </w:r>
            <w:r>
              <w:rPr>
                <w:spacing w:val="-2"/>
              </w:rPr>
              <w:t xml:space="preserve"> </w:t>
            </w:r>
            <w:r>
              <w:t>I</w:t>
            </w:r>
            <w:r>
              <w:rPr>
                <w:spacing w:val="-1"/>
              </w:rPr>
              <w:t xml:space="preserve"> </w:t>
            </w:r>
            <w:r>
              <w:t>explore</w:t>
            </w:r>
            <w:r>
              <w:rPr>
                <w:spacing w:val="-1"/>
              </w:rPr>
              <w:t xml:space="preserve"> </w:t>
            </w:r>
            <w:r>
              <w:t>Ancient</w:t>
            </w:r>
            <w:r>
              <w:rPr>
                <w:spacing w:val="-4"/>
              </w:rPr>
              <w:t xml:space="preserve"> </w:t>
            </w:r>
            <w:r>
              <w:t>Greek</w:t>
            </w:r>
            <w:r>
              <w:rPr>
                <w:spacing w:val="-1"/>
              </w:rPr>
              <w:t xml:space="preserve"> </w:t>
            </w:r>
            <w:r>
              <w:t>religion</w:t>
            </w:r>
            <w:r>
              <w:rPr>
                <w:spacing w:val="-2"/>
              </w:rPr>
              <w:t xml:space="preserve"> </w:t>
            </w:r>
            <w:r>
              <w:t>and</w:t>
            </w:r>
            <w:r>
              <w:rPr>
                <w:spacing w:val="-5"/>
              </w:rPr>
              <w:t xml:space="preserve"> </w:t>
            </w:r>
            <w:r>
              <w:t>mythology? L5</w:t>
            </w:r>
            <w:r>
              <w:rPr>
                <w:spacing w:val="-4"/>
              </w:rPr>
              <w:t xml:space="preserve"> </w:t>
            </w:r>
            <w:r>
              <w:t>–</w:t>
            </w:r>
            <w:r>
              <w:rPr>
                <w:spacing w:val="-2"/>
              </w:rPr>
              <w:t xml:space="preserve"> </w:t>
            </w:r>
            <w:r>
              <w:t>Can</w:t>
            </w:r>
            <w:r>
              <w:rPr>
                <w:spacing w:val="-4"/>
              </w:rPr>
              <w:t xml:space="preserve"> </w:t>
            </w:r>
            <w:r>
              <w:t>I</w:t>
            </w:r>
            <w:r>
              <w:rPr>
                <w:spacing w:val="-3"/>
              </w:rPr>
              <w:t xml:space="preserve"> </w:t>
            </w:r>
            <w:r>
              <w:t>use</w:t>
            </w:r>
            <w:r>
              <w:rPr>
                <w:spacing w:val="-3"/>
              </w:rPr>
              <w:t xml:space="preserve"> </w:t>
            </w:r>
            <w:r>
              <w:t>sources</w:t>
            </w:r>
            <w:r>
              <w:rPr>
                <w:spacing w:val="-5"/>
              </w:rPr>
              <w:t xml:space="preserve"> </w:t>
            </w:r>
            <w:r>
              <w:t>to</w:t>
            </w:r>
            <w:r>
              <w:rPr>
                <w:spacing w:val="-2"/>
              </w:rPr>
              <w:t xml:space="preserve"> </w:t>
            </w:r>
            <w:r>
              <w:t>find</w:t>
            </w:r>
            <w:r>
              <w:rPr>
                <w:spacing w:val="-4"/>
              </w:rPr>
              <w:t xml:space="preserve"> </w:t>
            </w:r>
            <w:r>
              <w:t>out</w:t>
            </w:r>
            <w:r>
              <w:rPr>
                <w:spacing w:val="-3"/>
              </w:rPr>
              <w:t xml:space="preserve"> </w:t>
            </w:r>
            <w:r>
              <w:t>about</w:t>
            </w:r>
            <w:r>
              <w:rPr>
                <w:spacing w:val="-3"/>
              </w:rPr>
              <w:t xml:space="preserve"> </w:t>
            </w:r>
            <w:r>
              <w:t>Ancient</w:t>
            </w:r>
            <w:r>
              <w:rPr>
                <w:spacing w:val="-6"/>
              </w:rPr>
              <w:t xml:space="preserve"> </w:t>
            </w:r>
            <w:r>
              <w:t>Greece’s Olympic games?</w:t>
            </w:r>
          </w:p>
          <w:p w:rsidR="001F67E7" w:rsidRDefault="000366B1">
            <w:pPr>
              <w:pStyle w:val="TableParagraph"/>
              <w:spacing w:line="268" w:lineRule="exact"/>
              <w:ind w:left="107"/>
              <w:jc w:val="both"/>
            </w:pPr>
            <w:r>
              <w:t>L6</w:t>
            </w:r>
            <w:r>
              <w:rPr>
                <w:spacing w:val="-4"/>
              </w:rPr>
              <w:t xml:space="preserve"> </w:t>
            </w:r>
            <w:r>
              <w:t>–</w:t>
            </w:r>
            <w:r>
              <w:rPr>
                <w:spacing w:val="-2"/>
              </w:rPr>
              <w:t xml:space="preserve"> </w:t>
            </w:r>
            <w:r>
              <w:t>Can</w:t>
            </w:r>
            <w:r>
              <w:rPr>
                <w:spacing w:val="-4"/>
              </w:rPr>
              <w:t xml:space="preserve"> </w:t>
            </w:r>
            <w:r>
              <w:t>I</w:t>
            </w:r>
            <w:r>
              <w:rPr>
                <w:spacing w:val="-3"/>
              </w:rPr>
              <w:t xml:space="preserve"> </w:t>
            </w:r>
            <w:r>
              <w:t>describe</w:t>
            </w:r>
            <w:r>
              <w:rPr>
                <w:spacing w:val="-2"/>
              </w:rPr>
              <w:t xml:space="preserve"> </w:t>
            </w:r>
            <w:r>
              <w:t>daily</w:t>
            </w:r>
            <w:r>
              <w:rPr>
                <w:spacing w:val="-3"/>
              </w:rPr>
              <w:t xml:space="preserve"> </w:t>
            </w:r>
            <w:r>
              <w:t>Ancient</w:t>
            </w:r>
            <w:r>
              <w:rPr>
                <w:spacing w:val="-3"/>
              </w:rPr>
              <w:t xml:space="preserve"> </w:t>
            </w:r>
            <w:r>
              <w:t>Greek</w:t>
            </w:r>
            <w:r>
              <w:rPr>
                <w:spacing w:val="-4"/>
              </w:rPr>
              <w:t xml:space="preserve"> </w:t>
            </w:r>
            <w:r>
              <w:rPr>
                <w:spacing w:val="-2"/>
              </w:rPr>
              <w:t>life?</w:t>
            </w:r>
          </w:p>
          <w:p w:rsidR="001F67E7" w:rsidRDefault="000366B1">
            <w:pPr>
              <w:pStyle w:val="TableParagraph"/>
              <w:ind w:left="107" w:right="368"/>
            </w:pPr>
            <w:r>
              <w:t>L7</w:t>
            </w:r>
            <w:r>
              <w:rPr>
                <w:spacing w:val="-2"/>
              </w:rPr>
              <w:t xml:space="preserve"> </w:t>
            </w:r>
            <w:r>
              <w:t>-</w:t>
            </w:r>
            <w:r>
              <w:rPr>
                <w:spacing w:val="-6"/>
              </w:rPr>
              <w:t xml:space="preserve"> </w:t>
            </w:r>
            <w:r>
              <w:t>Can</w:t>
            </w:r>
            <w:r>
              <w:rPr>
                <w:spacing w:val="-4"/>
              </w:rPr>
              <w:t xml:space="preserve"> </w:t>
            </w:r>
            <w:r>
              <w:t>I</w:t>
            </w:r>
            <w:r>
              <w:rPr>
                <w:spacing w:val="-3"/>
              </w:rPr>
              <w:t xml:space="preserve"> </w:t>
            </w:r>
            <w:r>
              <w:t>understand</w:t>
            </w:r>
            <w:r>
              <w:rPr>
                <w:spacing w:val="-4"/>
              </w:rPr>
              <w:t xml:space="preserve"> </w:t>
            </w:r>
            <w:r>
              <w:t>how</w:t>
            </w:r>
            <w:r>
              <w:rPr>
                <w:spacing w:val="-5"/>
              </w:rPr>
              <w:t xml:space="preserve"> </w:t>
            </w:r>
            <w:r>
              <w:t>theatre</w:t>
            </w:r>
            <w:r>
              <w:rPr>
                <w:spacing w:val="-5"/>
              </w:rPr>
              <w:t xml:space="preserve"> </w:t>
            </w:r>
            <w:r>
              <w:t>was</w:t>
            </w:r>
            <w:r>
              <w:rPr>
                <w:spacing w:val="-3"/>
              </w:rPr>
              <w:t xml:space="preserve"> </w:t>
            </w:r>
            <w:r>
              <w:t>a</w:t>
            </w:r>
            <w:r>
              <w:rPr>
                <w:spacing w:val="-6"/>
              </w:rPr>
              <w:t xml:space="preserve"> </w:t>
            </w:r>
            <w:r>
              <w:t>part</w:t>
            </w:r>
            <w:r>
              <w:rPr>
                <w:spacing w:val="-6"/>
              </w:rPr>
              <w:t xml:space="preserve"> </w:t>
            </w:r>
            <w:r>
              <w:t>of</w:t>
            </w:r>
            <w:r>
              <w:rPr>
                <w:spacing w:val="-3"/>
              </w:rPr>
              <w:t xml:space="preserve"> </w:t>
            </w:r>
            <w:r>
              <w:t>Ancient Greek culture?</w:t>
            </w:r>
          </w:p>
          <w:p w:rsidR="001F67E7" w:rsidRDefault="000366B1">
            <w:pPr>
              <w:pStyle w:val="TableParagraph"/>
              <w:ind w:left="107"/>
            </w:pPr>
            <w:r>
              <w:t>L8</w:t>
            </w:r>
            <w:r>
              <w:rPr>
                <w:spacing w:val="-2"/>
              </w:rPr>
              <w:t xml:space="preserve"> </w:t>
            </w:r>
            <w:r>
              <w:t>-</w:t>
            </w:r>
            <w:r>
              <w:rPr>
                <w:spacing w:val="-5"/>
              </w:rPr>
              <w:t xml:space="preserve"> </w:t>
            </w:r>
            <w:r>
              <w:t>Can</w:t>
            </w:r>
            <w:r>
              <w:rPr>
                <w:spacing w:val="-4"/>
              </w:rPr>
              <w:t xml:space="preserve"> </w:t>
            </w:r>
            <w:r>
              <w:t>I</w:t>
            </w:r>
            <w:r>
              <w:rPr>
                <w:spacing w:val="-3"/>
              </w:rPr>
              <w:t xml:space="preserve"> </w:t>
            </w:r>
            <w:r>
              <w:t>understand</w:t>
            </w:r>
            <w:r>
              <w:rPr>
                <w:spacing w:val="-4"/>
              </w:rPr>
              <w:t xml:space="preserve"> </w:t>
            </w:r>
            <w:r>
              <w:t>and</w:t>
            </w:r>
            <w:r>
              <w:rPr>
                <w:spacing w:val="-6"/>
              </w:rPr>
              <w:t xml:space="preserve"> </w:t>
            </w:r>
            <w:r>
              <w:t>explain</w:t>
            </w:r>
            <w:r>
              <w:rPr>
                <w:spacing w:val="-5"/>
              </w:rPr>
              <w:t xml:space="preserve"> </w:t>
            </w:r>
            <w:r>
              <w:t>the</w:t>
            </w:r>
            <w:r>
              <w:rPr>
                <w:spacing w:val="-3"/>
              </w:rPr>
              <w:t xml:space="preserve"> </w:t>
            </w:r>
            <w:r>
              <w:t>legacy</w:t>
            </w:r>
            <w:r>
              <w:rPr>
                <w:spacing w:val="-5"/>
              </w:rPr>
              <w:t xml:space="preserve"> </w:t>
            </w:r>
            <w:r>
              <w:t>of</w:t>
            </w:r>
            <w:r>
              <w:rPr>
                <w:spacing w:val="-3"/>
              </w:rPr>
              <w:t xml:space="preserve"> </w:t>
            </w:r>
            <w:r>
              <w:t>the</w:t>
            </w:r>
            <w:r>
              <w:rPr>
                <w:spacing w:val="-3"/>
              </w:rPr>
              <w:t xml:space="preserve"> </w:t>
            </w:r>
            <w:r>
              <w:t xml:space="preserve">Ancient </w:t>
            </w:r>
            <w:r>
              <w:rPr>
                <w:spacing w:val="-2"/>
              </w:rPr>
              <w:t>Greeks?</w:t>
            </w:r>
          </w:p>
          <w:p w:rsidR="001F67E7" w:rsidRDefault="000366B1">
            <w:pPr>
              <w:pStyle w:val="TableParagraph"/>
              <w:spacing w:line="252" w:lineRule="exact"/>
              <w:ind w:left="107"/>
            </w:pPr>
            <w:r>
              <w:t>L9</w:t>
            </w:r>
            <w:r>
              <w:rPr>
                <w:spacing w:val="-3"/>
              </w:rPr>
              <w:t xml:space="preserve"> </w:t>
            </w:r>
            <w:r>
              <w:t>–</w:t>
            </w:r>
            <w:r>
              <w:rPr>
                <w:spacing w:val="-2"/>
              </w:rPr>
              <w:t xml:space="preserve"> </w:t>
            </w:r>
            <w:r>
              <w:t>Assessment</w:t>
            </w:r>
            <w:r>
              <w:rPr>
                <w:spacing w:val="-4"/>
              </w:rPr>
              <w:t xml:space="preserve"> </w:t>
            </w:r>
            <w:r>
              <w:t>of</w:t>
            </w:r>
            <w:r>
              <w:rPr>
                <w:spacing w:val="-3"/>
              </w:rPr>
              <w:t xml:space="preserve"> </w:t>
            </w:r>
            <w:r>
              <w:rPr>
                <w:spacing w:val="-4"/>
              </w:rPr>
              <w:t>Unit</w:t>
            </w:r>
          </w:p>
        </w:tc>
      </w:tr>
    </w:tbl>
    <w:p w:rsidR="001F67E7" w:rsidRDefault="001F67E7">
      <w:pPr>
        <w:pStyle w:val="TableParagraph"/>
        <w:spacing w:line="252" w:lineRule="exact"/>
        <w:sectPr w:rsidR="001F67E7">
          <w:pgSz w:w="16840" w:h="11910" w:orient="landscape"/>
          <w:pgMar w:top="2480" w:right="1417" w:bottom="280" w:left="1417" w:header="727" w:footer="0" w:gutter="0"/>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5581"/>
        <w:gridCol w:w="5581"/>
      </w:tblGrid>
      <w:tr w:rsidR="001F67E7">
        <w:trPr>
          <w:trHeight w:val="268"/>
        </w:trPr>
        <w:tc>
          <w:tcPr>
            <w:tcW w:w="2789" w:type="dxa"/>
          </w:tcPr>
          <w:p w:rsidR="001F67E7" w:rsidRDefault="001F67E7">
            <w:pPr>
              <w:pStyle w:val="TableParagraph"/>
              <w:ind w:left="0"/>
              <w:rPr>
                <w:rFonts w:ascii="Times New Roman"/>
                <w:sz w:val="18"/>
              </w:rPr>
            </w:pPr>
          </w:p>
        </w:tc>
        <w:tc>
          <w:tcPr>
            <w:tcW w:w="5581" w:type="dxa"/>
          </w:tcPr>
          <w:p w:rsidR="001F67E7" w:rsidRDefault="000366B1">
            <w:pPr>
              <w:pStyle w:val="TableParagraph"/>
              <w:spacing w:line="248" w:lineRule="exact"/>
            </w:pPr>
            <w:r>
              <w:t>L8</w:t>
            </w:r>
            <w:r>
              <w:rPr>
                <w:spacing w:val="-3"/>
              </w:rPr>
              <w:t xml:space="preserve"> </w:t>
            </w:r>
            <w:r>
              <w:t>–</w:t>
            </w:r>
            <w:r>
              <w:rPr>
                <w:spacing w:val="-2"/>
              </w:rPr>
              <w:t xml:space="preserve"> </w:t>
            </w:r>
            <w:r>
              <w:t>Assessment</w:t>
            </w:r>
            <w:r>
              <w:rPr>
                <w:spacing w:val="-4"/>
              </w:rPr>
              <w:t xml:space="preserve"> </w:t>
            </w:r>
            <w:r>
              <w:t>of</w:t>
            </w:r>
            <w:r>
              <w:rPr>
                <w:spacing w:val="-3"/>
              </w:rPr>
              <w:t xml:space="preserve"> </w:t>
            </w:r>
            <w:r>
              <w:rPr>
                <w:spacing w:val="-4"/>
              </w:rPr>
              <w:t>Unit</w:t>
            </w:r>
          </w:p>
        </w:tc>
        <w:tc>
          <w:tcPr>
            <w:tcW w:w="5581" w:type="dxa"/>
          </w:tcPr>
          <w:p w:rsidR="001F67E7" w:rsidRDefault="001F67E7">
            <w:pPr>
              <w:pStyle w:val="TableParagraph"/>
              <w:ind w:left="0"/>
              <w:rPr>
                <w:rFonts w:ascii="Times New Roman"/>
                <w:sz w:val="18"/>
              </w:rPr>
            </w:pPr>
          </w:p>
        </w:tc>
      </w:tr>
      <w:tr w:rsidR="001F67E7">
        <w:trPr>
          <w:trHeight w:val="268"/>
        </w:trPr>
        <w:tc>
          <w:tcPr>
            <w:tcW w:w="2789" w:type="dxa"/>
          </w:tcPr>
          <w:p w:rsidR="001F67E7" w:rsidRDefault="000366B1">
            <w:pPr>
              <w:pStyle w:val="TableParagraph"/>
              <w:spacing w:line="248" w:lineRule="exact"/>
              <w:ind w:left="107"/>
              <w:rPr>
                <w:b/>
              </w:rPr>
            </w:pPr>
            <w:r>
              <w:rPr>
                <w:b/>
              </w:rPr>
              <w:t>Knowledge</w:t>
            </w:r>
            <w:r>
              <w:rPr>
                <w:b/>
                <w:spacing w:val="-8"/>
              </w:rPr>
              <w:t xml:space="preserve"> </w:t>
            </w:r>
            <w:r>
              <w:rPr>
                <w:b/>
              </w:rPr>
              <w:t>Capture</w:t>
            </w:r>
            <w:r>
              <w:rPr>
                <w:b/>
                <w:spacing w:val="-7"/>
              </w:rPr>
              <w:t xml:space="preserve"> </w:t>
            </w:r>
            <w:r>
              <w:rPr>
                <w:b/>
                <w:spacing w:val="-4"/>
              </w:rPr>
              <w:t>Task</w:t>
            </w:r>
          </w:p>
        </w:tc>
        <w:tc>
          <w:tcPr>
            <w:tcW w:w="5581" w:type="dxa"/>
          </w:tcPr>
          <w:p w:rsidR="001F67E7" w:rsidRDefault="000366B1">
            <w:pPr>
              <w:pStyle w:val="TableParagraph"/>
              <w:spacing w:line="248" w:lineRule="exact"/>
            </w:pPr>
            <w:r>
              <w:t>Assessment</w:t>
            </w:r>
            <w:r>
              <w:rPr>
                <w:spacing w:val="-1"/>
              </w:rPr>
              <w:t xml:space="preserve"> </w:t>
            </w:r>
            <w:r>
              <w:t>-</w:t>
            </w:r>
            <w:r>
              <w:rPr>
                <w:spacing w:val="-5"/>
              </w:rPr>
              <w:t xml:space="preserve"> </w:t>
            </w:r>
            <w:r>
              <w:t>End</w:t>
            </w:r>
            <w:r>
              <w:rPr>
                <w:spacing w:val="-6"/>
              </w:rPr>
              <w:t xml:space="preserve"> </w:t>
            </w:r>
            <w:r>
              <w:t>of</w:t>
            </w:r>
            <w:r>
              <w:rPr>
                <w:spacing w:val="-2"/>
              </w:rPr>
              <w:t xml:space="preserve"> </w:t>
            </w:r>
            <w:r>
              <w:t>topic</w:t>
            </w:r>
            <w:r>
              <w:rPr>
                <w:spacing w:val="-2"/>
              </w:rPr>
              <w:t xml:space="preserve"> review.</w:t>
            </w:r>
          </w:p>
        </w:tc>
        <w:tc>
          <w:tcPr>
            <w:tcW w:w="5581" w:type="dxa"/>
          </w:tcPr>
          <w:p w:rsidR="001F67E7" w:rsidRDefault="000366B1">
            <w:pPr>
              <w:pStyle w:val="TableParagraph"/>
              <w:spacing w:line="248" w:lineRule="exact"/>
              <w:ind w:left="107"/>
            </w:pPr>
            <w:r>
              <w:t>Assessment</w:t>
            </w:r>
            <w:r>
              <w:rPr>
                <w:spacing w:val="-2"/>
              </w:rPr>
              <w:t xml:space="preserve"> </w:t>
            </w:r>
            <w:r>
              <w:t>-</w:t>
            </w:r>
            <w:r>
              <w:rPr>
                <w:spacing w:val="-5"/>
              </w:rPr>
              <w:t xml:space="preserve"> </w:t>
            </w:r>
            <w:r>
              <w:t>End</w:t>
            </w:r>
            <w:r>
              <w:rPr>
                <w:spacing w:val="-6"/>
              </w:rPr>
              <w:t xml:space="preserve"> </w:t>
            </w:r>
            <w:r>
              <w:t>of</w:t>
            </w:r>
            <w:r>
              <w:rPr>
                <w:spacing w:val="-2"/>
              </w:rPr>
              <w:t xml:space="preserve"> </w:t>
            </w:r>
            <w:r>
              <w:t>topic</w:t>
            </w:r>
            <w:r>
              <w:rPr>
                <w:spacing w:val="-2"/>
              </w:rPr>
              <w:t xml:space="preserve"> review.</w:t>
            </w:r>
          </w:p>
        </w:tc>
      </w:tr>
      <w:tr w:rsidR="001F67E7">
        <w:trPr>
          <w:trHeight w:val="806"/>
        </w:trPr>
        <w:tc>
          <w:tcPr>
            <w:tcW w:w="2789" w:type="dxa"/>
          </w:tcPr>
          <w:p w:rsidR="001F67E7" w:rsidRDefault="001F67E7">
            <w:pPr>
              <w:pStyle w:val="TableParagraph"/>
              <w:spacing w:before="15"/>
              <w:ind w:left="0"/>
              <w:rPr>
                <w:rFonts w:ascii="Times New Roman"/>
              </w:rPr>
            </w:pPr>
          </w:p>
          <w:p w:rsidR="001F67E7" w:rsidRDefault="000366B1">
            <w:pPr>
              <w:pStyle w:val="TableParagraph"/>
              <w:ind w:left="107"/>
              <w:rPr>
                <w:b/>
              </w:rPr>
            </w:pPr>
            <w:r>
              <w:rPr>
                <w:b/>
              </w:rPr>
              <w:t>NC</w:t>
            </w:r>
            <w:r>
              <w:rPr>
                <w:b/>
                <w:spacing w:val="-3"/>
              </w:rPr>
              <w:t xml:space="preserve"> </w:t>
            </w:r>
            <w:r>
              <w:rPr>
                <w:b/>
              </w:rPr>
              <w:t>History</w:t>
            </w:r>
            <w:r>
              <w:rPr>
                <w:b/>
                <w:spacing w:val="-3"/>
              </w:rPr>
              <w:t xml:space="preserve"> </w:t>
            </w:r>
            <w:r>
              <w:rPr>
                <w:b/>
                <w:spacing w:val="-2"/>
              </w:rPr>
              <w:t>Links</w:t>
            </w:r>
          </w:p>
        </w:tc>
        <w:tc>
          <w:tcPr>
            <w:tcW w:w="11162" w:type="dxa"/>
            <w:gridSpan w:val="2"/>
          </w:tcPr>
          <w:p w:rsidR="001F67E7" w:rsidRDefault="001F67E7">
            <w:pPr>
              <w:pStyle w:val="TableParagraph"/>
              <w:spacing w:before="15"/>
              <w:ind w:left="0"/>
              <w:rPr>
                <w:rFonts w:ascii="Times New Roman"/>
              </w:rPr>
            </w:pPr>
          </w:p>
          <w:p w:rsidR="001F67E7" w:rsidRDefault="000366B1">
            <w:pPr>
              <w:pStyle w:val="TableParagraph"/>
              <w:ind w:left="7"/>
              <w:jc w:val="center"/>
            </w:pPr>
            <w:r>
              <w:t>Please</w:t>
            </w:r>
            <w:r>
              <w:rPr>
                <w:spacing w:val="-7"/>
              </w:rPr>
              <w:t xml:space="preserve"> </w:t>
            </w:r>
            <w:r>
              <w:t>see</w:t>
            </w:r>
            <w:r>
              <w:rPr>
                <w:spacing w:val="-5"/>
              </w:rPr>
              <w:t xml:space="preserve"> </w:t>
            </w:r>
            <w:r>
              <w:t>the</w:t>
            </w:r>
            <w:r>
              <w:rPr>
                <w:spacing w:val="-4"/>
              </w:rPr>
              <w:t xml:space="preserve"> </w:t>
            </w:r>
            <w:r>
              <w:t>document</w:t>
            </w:r>
            <w:r>
              <w:rPr>
                <w:spacing w:val="-5"/>
              </w:rPr>
              <w:t xml:space="preserve"> </w:t>
            </w:r>
            <w:r>
              <w:t>attached</w:t>
            </w:r>
            <w:r>
              <w:rPr>
                <w:spacing w:val="-4"/>
              </w:rPr>
              <w:t xml:space="preserve"> </w:t>
            </w:r>
            <w:r>
              <w:t>showing</w:t>
            </w:r>
            <w:r>
              <w:rPr>
                <w:spacing w:val="-7"/>
              </w:rPr>
              <w:t xml:space="preserve"> </w:t>
            </w:r>
            <w:r>
              <w:t>National</w:t>
            </w:r>
            <w:r>
              <w:rPr>
                <w:spacing w:val="-7"/>
              </w:rPr>
              <w:t xml:space="preserve"> </w:t>
            </w:r>
            <w:r>
              <w:t>Curriculum</w:t>
            </w:r>
            <w:r>
              <w:rPr>
                <w:spacing w:val="-4"/>
              </w:rPr>
              <w:t xml:space="preserve"> </w:t>
            </w:r>
            <w:r>
              <w:t>links</w:t>
            </w:r>
            <w:r>
              <w:rPr>
                <w:spacing w:val="-4"/>
              </w:rPr>
              <w:t xml:space="preserve"> </w:t>
            </w:r>
            <w:r>
              <w:t>across</w:t>
            </w:r>
            <w:r>
              <w:rPr>
                <w:spacing w:val="-5"/>
              </w:rPr>
              <w:t xml:space="preserve"> </w:t>
            </w:r>
            <w:r>
              <w:t>the</w:t>
            </w:r>
            <w:r>
              <w:rPr>
                <w:spacing w:val="-6"/>
              </w:rPr>
              <w:t xml:space="preserve"> </w:t>
            </w:r>
            <w:r>
              <w:t>History</w:t>
            </w:r>
            <w:r>
              <w:rPr>
                <w:spacing w:val="-6"/>
              </w:rPr>
              <w:t xml:space="preserve"> </w:t>
            </w:r>
            <w:r>
              <w:rPr>
                <w:spacing w:val="-2"/>
              </w:rPr>
              <w:t>topics.</w:t>
            </w:r>
          </w:p>
        </w:tc>
      </w:tr>
      <w:tr w:rsidR="001F67E7">
        <w:trPr>
          <w:trHeight w:val="1074"/>
        </w:trPr>
        <w:tc>
          <w:tcPr>
            <w:tcW w:w="2789" w:type="dxa"/>
          </w:tcPr>
          <w:p w:rsidR="001F67E7" w:rsidRDefault="000366B1">
            <w:pPr>
              <w:pStyle w:val="TableParagraph"/>
              <w:ind w:left="107"/>
              <w:rPr>
                <w:b/>
              </w:rPr>
            </w:pPr>
            <w:r>
              <w:rPr>
                <w:b/>
              </w:rPr>
              <w:t>Possible endpoints and support</w:t>
            </w:r>
            <w:r>
              <w:rPr>
                <w:b/>
                <w:spacing w:val="-9"/>
              </w:rPr>
              <w:t xml:space="preserve"> </w:t>
            </w:r>
            <w:r>
              <w:rPr>
                <w:b/>
              </w:rPr>
              <w:t>for</w:t>
            </w:r>
            <w:r>
              <w:rPr>
                <w:b/>
                <w:spacing w:val="-9"/>
              </w:rPr>
              <w:t xml:space="preserve"> </w:t>
            </w:r>
            <w:r>
              <w:rPr>
                <w:b/>
              </w:rPr>
              <w:t>the</w:t>
            </w:r>
            <w:r>
              <w:rPr>
                <w:b/>
                <w:spacing w:val="-11"/>
              </w:rPr>
              <w:t xml:space="preserve"> </w:t>
            </w:r>
            <w:r>
              <w:rPr>
                <w:b/>
              </w:rPr>
              <w:t>least</w:t>
            </w:r>
            <w:r>
              <w:rPr>
                <w:b/>
                <w:spacing w:val="-9"/>
              </w:rPr>
              <w:t xml:space="preserve"> </w:t>
            </w:r>
            <w:r>
              <w:rPr>
                <w:b/>
              </w:rPr>
              <w:t>able</w:t>
            </w:r>
          </w:p>
        </w:tc>
        <w:tc>
          <w:tcPr>
            <w:tcW w:w="11162" w:type="dxa"/>
            <w:gridSpan w:val="2"/>
          </w:tcPr>
          <w:p w:rsidR="001F67E7" w:rsidRDefault="000366B1">
            <w:pPr>
              <w:pStyle w:val="TableParagraph"/>
              <w:ind w:right="27"/>
            </w:pPr>
            <w:r>
              <w:t>The key to success in the classroom lies in having appropriate adaptations, accommodations, and modifications made to the curriculum. As some pupils with SEND may need longer to master particular areas of the curriculum, all staff are committed</w:t>
            </w:r>
            <w:r>
              <w:rPr>
                <w:spacing w:val="-5"/>
              </w:rPr>
              <w:t xml:space="preserve"> </w:t>
            </w:r>
            <w:r>
              <w:t>to</w:t>
            </w:r>
            <w:r>
              <w:rPr>
                <w:spacing w:val="-3"/>
              </w:rPr>
              <w:t xml:space="preserve"> </w:t>
            </w:r>
            <w:r>
              <w:t>adapting</w:t>
            </w:r>
            <w:r>
              <w:rPr>
                <w:spacing w:val="-3"/>
              </w:rPr>
              <w:t xml:space="preserve"> </w:t>
            </w:r>
            <w:r>
              <w:t>their</w:t>
            </w:r>
            <w:r>
              <w:rPr>
                <w:spacing w:val="-2"/>
              </w:rPr>
              <w:t xml:space="preserve"> </w:t>
            </w:r>
            <w:r>
              <w:t>teaching</w:t>
            </w:r>
            <w:r>
              <w:rPr>
                <w:spacing w:val="-3"/>
              </w:rPr>
              <w:t xml:space="preserve"> </w:t>
            </w:r>
            <w:r>
              <w:t>and</w:t>
            </w:r>
            <w:r>
              <w:rPr>
                <w:spacing w:val="-4"/>
              </w:rPr>
              <w:t xml:space="preserve"> </w:t>
            </w:r>
            <w:r>
              <w:t>providing</w:t>
            </w:r>
            <w:r>
              <w:rPr>
                <w:spacing w:val="-3"/>
              </w:rPr>
              <w:t xml:space="preserve"> </w:t>
            </w:r>
            <w:r>
              <w:t>tailored</w:t>
            </w:r>
            <w:r>
              <w:rPr>
                <w:spacing w:val="-5"/>
              </w:rPr>
              <w:t xml:space="preserve"> </w:t>
            </w:r>
            <w:r>
              <w:t>or</w:t>
            </w:r>
            <w:r>
              <w:rPr>
                <w:spacing w:val="-2"/>
              </w:rPr>
              <w:t xml:space="preserve"> </w:t>
            </w:r>
            <w:proofErr w:type="spellStart"/>
            <w:r>
              <w:t>specialised</w:t>
            </w:r>
            <w:proofErr w:type="spellEnd"/>
            <w:r>
              <w:rPr>
                <w:spacing w:val="-2"/>
              </w:rPr>
              <w:t xml:space="preserve"> </w:t>
            </w:r>
            <w:r>
              <w:t>resources</w:t>
            </w:r>
            <w:r>
              <w:rPr>
                <w:spacing w:val="-2"/>
              </w:rPr>
              <w:t xml:space="preserve"> </w:t>
            </w:r>
            <w:r>
              <w:t>to</w:t>
            </w:r>
            <w:r>
              <w:rPr>
                <w:spacing w:val="-3"/>
              </w:rPr>
              <w:t xml:space="preserve"> </w:t>
            </w:r>
            <w:r>
              <w:t>enable</w:t>
            </w:r>
            <w:r>
              <w:rPr>
                <w:spacing w:val="-2"/>
              </w:rPr>
              <w:t xml:space="preserve"> </w:t>
            </w:r>
            <w:r>
              <w:t>pupils</w:t>
            </w:r>
            <w:r>
              <w:rPr>
                <w:spacing w:val="-2"/>
              </w:rPr>
              <w:t xml:space="preserve"> </w:t>
            </w:r>
            <w:r>
              <w:t>with</w:t>
            </w:r>
            <w:r>
              <w:rPr>
                <w:spacing w:val="-2"/>
              </w:rPr>
              <w:t xml:space="preserve"> </w:t>
            </w:r>
            <w:r>
              <w:t>SEND</w:t>
            </w:r>
            <w:r>
              <w:rPr>
                <w:spacing w:val="-1"/>
              </w:rPr>
              <w:t xml:space="preserve"> </w:t>
            </w:r>
            <w:r>
              <w:t>to</w:t>
            </w:r>
            <w:r>
              <w:rPr>
                <w:spacing w:val="-1"/>
              </w:rPr>
              <w:t xml:space="preserve"> </w:t>
            </w:r>
            <w:r>
              <w:t>access</w:t>
            </w:r>
          </w:p>
          <w:p w:rsidR="001F67E7" w:rsidRDefault="000366B1">
            <w:pPr>
              <w:pStyle w:val="TableParagraph"/>
              <w:spacing w:line="252" w:lineRule="exact"/>
            </w:pPr>
            <w:r>
              <w:t>the</w:t>
            </w:r>
            <w:r>
              <w:rPr>
                <w:spacing w:val="-2"/>
              </w:rPr>
              <w:t xml:space="preserve"> curriculum.</w:t>
            </w:r>
          </w:p>
        </w:tc>
      </w:tr>
      <w:tr w:rsidR="001F67E7">
        <w:trPr>
          <w:trHeight w:val="806"/>
        </w:trPr>
        <w:tc>
          <w:tcPr>
            <w:tcW w:w="2789" w:type="dxa"/>
          </w:tcPr>
          <w:p w:rsidR="001F67E7" w:rsidRDefault="000366B1">
            <w:pPr>
              <w:pStyle w:val="TableParagraph"/>
              <w:spacing w:line="265" w:lineRule="exact"/>
              <w:ind w:left="107"/>
              <w:rPr>
                <w:b/>
              </w:rPr>
            </w:pPr>
            <w:r>
              <w:rPr>
                <w:b/>
              </w:rPr>
              <w:t>Cross</w:t>
            </w:r>
            <w:r>
              <w:rPr>
                <w:b/>
                <w:spacing w:val="-8"/>
              </w:rPr>
              <w:t xml:space="preserve"> </w:t>
            </w:r>
            <w:r>
              <w:rPr>
                <w:b/>
              </w:rPr>
              <w:t>Curricular</w:t>
            </w:r>
            <w:r>
              <w:rPr>
                <w:b/>
                <w:spacing w:val="-6"/>
              </w:rPr>
              <w:t xml:space="preserve"> </w:t>
            </w:r>
            <w:r>
              <w:rPr>
                <w:b/>
                <w:spacing w:val="-4"/>
              </w:rPr>
              <w:t>Links</w:t>
            </w:r>
          </w:p>
        </w:tc>
        <w:tc>
          <w:tcPr>
            <w:tcW w:w="5581" w:type="dxa"/>
          </w:tcPr>
          <w:p w:rsidR="001F67E7" w:rsidRDefault="000366B1">
            <w:pPr>
              <w:pStyle w:val="TableParagraph"/>
            </w:pPr>
            <w:r>
              <w:t>Geography</w:t>
            </w:r>
            <w:r>
              <w:rPr>
                <w:spacing w:val="-4"/>
              </w:rPr>
              <w:t xml:space="preserve"> </w:t>
            </w:r>
            <w:r>
              <w:t>–</w:t>
            </w:r>
            <w:r>
              <w:rPr>
                <w:spacing w:val="-3"/>
              </w:rPr>
              <w:t xml:space="preserve"> </w:t>
            </w:r>
            <w:r>
              <w:t>Rivers,</w:t>
            </w:r>
            <w:r>
              <w:rPr>
                <w:spacing w:val="-4"/>
              </w:rPr>
              <w:t xml:space="preserve"> </w:t>
            </w:r>
            <w:r>
              <w:t>physical</w:t>
            </w:r>
            <w:r>
              <w:rPr>
                <w:spacing w:val="-4"/>
              </w:rPr>
              <w:t xml:space="preserve"> </w:t>
            </w:r>
            <w:r>
              <w:t>and</w:t>
            </w:r>
            <w:r>
              <w:rPr>
                <w:spacing w:val="-5"/>
              </w:rPr>
              <w:t xml:space="preserve"> </w:t>
            </w:r>
            <w:r>
              <w:t>human</w:t>
            </w:r>
            <w:r>
              <w:rPr>
                <w:spacing w:val="-5"/>
              </w:rPr>
              <w:t xml:space="preserve"> </w:t>
            </w:r>
            <w:r>
              <w:t>geography</w:t>
            </w:r>
            <w:r>
              <w:rPr>
                <w:spacing w:val="-5"/>
              </w:rPr>
              <w:t xml:space="preserve"> </w:t>
            </w:r>
            <w:r>
              <w:t>–</w:t>
            </w:r>
            <w:r>
              <w:rPr>
                <w:spacing w:val="-6"/>
              </w:rPr>
              <w:t xml:space="preserve"> </w:t>
            </w:r>
            <w:r>
              <w:t xml:space="preserve">River </w:t>
            </w:r>
            <w:r>
              <w:rPr>
                <w:spacing w:val="-4"/>
              </w:rPr>
              <w:t>Nile</w:t>
            </w:r>
          </w:p>
        </w:tc>
        <w:tc>
          <w:tcPr>
            <w:tcW w:w="5581" w:type="dxa"/>
          </w:tcPr>
          <w:p w:rsidR="001F67E7" w:rsidRDefault="000366B1">
            <w:pPr>
              <w:pStyle w:val="TableParagraph"/>
              <w:ind w:left="107" w:right="3256"/>
            </w:pPr>
            <w:r>
              <w:t>PE – Olympics Geography</w:t>
            </w:r>
            <w:r>
              <w:rPr>
                <w:spacing w:val="-13"/>
              </w:rPr>
              <w:t xml:space="preserve"> </w:t>
            </w:r>
            <w:r>
              <w:t>–</w:t>
            </w:r>
            <w:r>
              <w:rPr>
                <w:spacing w:val="-12"/>
              </w:rPr>
              <w:t xml:space="preserve"> </w:t>
            </w:r>
            <w:r>
              <w:t>Greece</w:t>
            </w:r>
          </w:p>
          <w:p w:rsidR="001F67E7" w:rsidRDefault="000366B1">
            <w:pPr>
              <w:pStyle w:val="TableParagraph"/>
              <w:spacing w:line="252" w:lineRule="exact"/>
              <w:ind w:left="107"/>
            </w:pPr>
            <w:r>
              <w:t>English</w:t>
            </w:r>
            <w:r>
              <w:rPr>
                <w:spacing w:val="-4"/>
              </w:rPr>
              <w:t xml:space="preserve"> </w:t>
            </w:r>
            <w:r>
              <w:t>–</w:t>
            </w:r>
            <w:r>
              <w:rPr>
                <w:spacing w:val="-1"/>
              </w:rPr>
              <w:t xml:space="preserve"> </w:t>
            </w:r>
            <w:r>
              <w:t>Greek</w:t>
            </w:r>
            <w:r>
              <w:rPr>
                <w:spacing w:val="-2"/>
              </w:rPr>
              <w:t xml:space="preserve"> plays</w:t>
            </w:r>
          </w:p>
        </w:tc>
      </w:tr>
      <w:tr w:rsidR="001F67E7">
        <w:trPr>
          <w:trHeight w:val="268"/>
        </w:trPr>
        <w:tc>
          <w:tcPr>
            <w:tcW w:w="2789" w:type="dxa"/>
          </w:tcPr>
          <w:p w:rsidR="001F67E7" w:rsidRDefault="000366B1">
            <w:pPr>
              <w:pStyle w:val="TableParagraph"/>
              <w:spacing w:line="249" w:lineRule="exact"/>
              <w:ind w:left="107"/>
              <w:rPr>
                <w:b/>
              </w:rPr>
            </w:pPr>
            <w:r>
              <w:rPr>
                <w:b/>
              </w:rPr>
              <w:t>Trip</w:t>
            </w:r>
            <w:r>
              <w:rPr>
                <w:b/>
                <w:spacing w:val="-3"/>
              </w:rPr>
              <w:t xml:space="preserve"> </w:t>
            </w:r>
            <w:r>
              <w:rPr>
                <w:b/>
              </w:rPr>
              <w:t>and</w:t>
            </w:r>
            <w:r>
              <w:rPr>
                <w:b/>
                <w:spacing w:val="-3"/>
              </w:rPr>
              <w:t xml:space="preserve"> </w:t>
            </w:r>
            <w:r>
              <w:rPr>
                <w:b/>
                <w:spacing w:val="-2"/>
              </w:rPr>
              <w:t>Visitors</w:t>
            </w:r>
          </w:p>
        </w:tc>
        <w:tc>
          <w:tcPr>
            <w:tcW w:w="5581" w:type="dxa"/>
          </w:tcPr>
          <w:p w:rsidR="001F67E7" w:rsidRDefault="001F67E7">
            <w:pPr>
              <w:pStyle w:val="TableParagraph"/>
              <w:ind w:left="0"/>
              <w:rPr>
                <w:rFonts w:ascii="Times New Roman"/>
                <w:sz w:val="18"/>
              </w:rPr>
            </w:pPr>
          </w:p>
        </w:tc>
        <w:tc>
          <w:tcPr>
            <w:tcW w:w="5581" w:type="dxa"/>
          </w:tcPr>
          <w:p w:rsidR="001F67E7" w:rsidRDefault="001F67E7">
            <w:pPr>
              <w:pStyle w:val="TableParagraph"/>
              <w:ind w:left="0"/>
              <w:rPr>
                <w:rFonts w:ascii="Times New Roman"/>
                <w:sz w:val="18"/>
              </w:rPr>
            </w:pPr>
          </w:p>
        </w:tc>
      </w:tr>
      <w:tr w:rsidR="001F67E7">
        <w:trPr>
          <w:trHeight w:val="537"/>
        </w:trPr>
        <w:tc>
          <w:tcPr>
            <w:tcW w:w="2789" w:type="dxa"/>
          </w:tcPr>
          <w:p w:rsidR="001F67E7" w:rsidRDefault="000366B1">
            <w:pPr>
              <w:pStyle w:val="TableParagraph"/>
              <w:spacing w:line="265" w:lineRule="exact"/>
              <w:ind w:left="107"/>
              <w:rPr>
                <w:b/>
              </w:rPr>
            </w:pPr>
            <w:r>
              <w:rPr>
                <w:b/>
              </w:rPr>
              <w:t>Prior</w:t>
            </w:r>
            <w:r>
              <w:rPr>
                <w:b/>
                <w:spacing w:val="-8"/>
              </w:rPr>
              <w:t xml:space="preserve"> </w:t>
            </w:r>
            <w:r>
              <w:rPr>
                <w:b/>
              </w:rPr>
              <w:t>Learning</w:t>
            </w:r>
            <w:r>
              <w:rPr>
                <w:b/>
                <w:spacing w:val="-6"/>
              </w:rPr>
              <w:t xml:space="preserve"> </w:t>
            </w:r>
            <w:r>
              <w:rPr>
                <w:b/>
                <w:spacing w:val="-4"/>
              </w:rPr>
              <w:t>Links</w:t>
            </w:r>
          </w:p>
        </w:tc>
        <w:tc>
          <w:tcPr>
            <w:tcW w:w="11162" w:type="dxa"/>
            <w:gridSpan w:val="2"/>
          </w:tcPr>
          <w:p w:rsidR="001F67E7" w:rsidRDefault="000366B1">
            <w:pPr>
              <w:pStyle w:val="TableParagraph"/>
              <w:spacing w:line="265" w:lineRule="exact"/>
            </w:pPr>
            <w:r>
              <w:t>Please</w:t>
            </w:r>
            <w:r>
              <w:rPr>
                <w:spacing w:val="-5"/>
              </w:rPr>
              <w:t xml:space="preserve"> </w:t>
            </w:r>
            <w:r>
              <w:t>recap</w:t>
            </w:r>
            <w:r>
              <w:rPr>
                <w:spacing w:val="-4"/>
              </w:rPr>
              <w:t xml:space="preserve"> </w:t>
            </w:r>
            <w:r>
              <w:t>on</w:t>
            </w:r>
            <w:r>
              <w:rPr>
                <w:spacing w:val="-7"/>
              </w:rPr>
              <w:t xml:space="preserve"> </w:t>
            </w:r>
            <w:r>
              <w:t>the</w:t>
            </w:r>
            <w:r>
              <w:rPr>
                <w:spacing w:val="-3"/>
              </w:rPr>
              <w:t xml:space="preserve"> </w:t>
            </w:r>
            <w:r>
              <w:t>previous</w:t>
            </w:r>
            <w:r>
              <w:rPr>
                <w:spacing w:val="-3"/>
              </w:rPr>
              <w:t xml:space="preserve"> </w:t>
            </w:r>
            <w:r>
              <w:t>year</w:t>
            </w:r>
            <w:r>
              <w:rPr>
                <w:spacing w:val="-6"/>
              </w:rPr>
              <w:t xml:space="preserve"> </w:t>
            </w:r>
            <w:r>
              <w:t>groups</w:t>
            </w:r>
            <w:r>
              <w:rPr>
                <w:spacing w:val="-3"/>
              </w:rPr>
              <w:t xml:space="preserve"> </w:t>
            </w:r>
            <w:r>
              <w:t>learning</w:t>
            </w:r>
            <w:r>
              <w:rPr>
                <w:spacing w:val="-3"/>
              </w:rPr>
              <w:t xml:space="preserve"> </w:t>
            </w:r>
            <w:r>
              <w:t>before</w:t>
            </w:r>
            <w:r>
              <w:rPr>
                <w:spacing w:val="-5"/>
              </w:rPr>
              <w:t xml:space="preserve"> </w:t>
            </w:r>
            <w:r>
              <w:t>embarking</w:t>
            </w:r>
            <w:r>
              <w:rPr>
                <w:spacing w:val="-4"/>
              </w:rPr>
              <w:t xml:space="preserve"> </w:t>
            </w:r>
            <w:r>
              <w:t>on</w:t>
            </w:r>
            <w:r>
              <w:rPr>
                <w:spacing w:val="-6"/>
              </w:rPr>
              <w:t xml:space="preserve"> </w:t>
            </w:r>
            <w:r>
              <w:t>the</w:t>
            </w:r>
            <w:r>
              <w:rPr>
                <w:spacing w:val="-5"/>
              </w:rPr>
              <w:t xml:space="preserve"> </w:t>
            </w:r>
            <w:r>
              <w:t>current</w:t>
            </w:r>
            <w:r>
              <w:rPr>
                <w:spacing w:val="-3"/>
              </w:rPr>
              <w:t xml:space="preserve"> </w:t>
            </w:r>
            <w:r>
              <w:t>topic.</w:t>
            </w:r>
            <w:r>
              <w:rPr>
                <w:spacing w:val="-6"/>
              </w:rPr>
              <w:t xml:space="preserve"> </w:t>
            </w:r>
            <w:r>
              <w:t>Each</w:t>
            </w:r>
            <w:r>
              <w:rPr>
                <w:spacing w:val="-4"/>
              </w:rPr>
              <w:t xml:space="preserve"> </w:t>
            </w:r>
            <w:r>
              <w:t>unit</w:t>
            </w:r>
            <w:r>
              <w:rPr>
                <w:spacing w:val="-5"/>
              </w:rPr>
              <w:t xml:space="preserve"> </w:t>
            </w:r>
            <w:r>
              <w:t>of</w:t>
            </w:r>
            <w:r>
              <w:rPr>
                <w:spacing w:val="-5"/>
              </w:rPr>
              <w:t xml:space="preserve"> </w:t>
            </w:r>
            <w:r>
              <w:t>work</w:t>
            </w:r>
            <w:r>
              <w:rPr>
                <w:spacing w:val="-5"/>
              </w:rPr>
              <w:t xml:space="preserve"> </w:t>
            </w:r>
            <w:r>
              <w:t>will</w:t>
            </w:r>
            <w:r>
              <w:rPr>
                <w:spacing w:val="-3"/>
              </w:rPr>
              <w:t xml:space="preserve"> </w:t>
            </w:r>
            <w:r>
              <w:t>start</w:t>
            </w:r>
            <w:r>
              <w:rPr>
                <w:spacing w:val="-4"/>
              </w:rPr>
              <w:t xml:space="preserve"> with</w:t>
            </w:r>
          </w:p>
          <w:p w:rsidR="001F67E7" w:rsidRDefault="000366B1">
            <w:pPr>
              <w:pStyle w:val="TableParagraph"/>
              <w:spacing w:line="252" w:lineRule="exact"/>
            </w:pPr>
            <w:r>
              <w:t>a</w:t>
            </w:r>
            <w:r>
              <w:rPr>
                <w:spacing w:val="-6"/>
              </w:rPr>
              <w:t xml:space="preserve"> </w:t>
            </w:r>
            <w:r>
              <w:t>gathering</w:t>
            </w:r>
            <w:r>
              <w:rPr>
                <w:spacing w:val="-4"/>
              </w:rPr>
              <w:t xml:space="preserve"> </w:t>
            </w:r>
            <w:r>
              <w:t>of</w:t>
            </w:r>
            <w:r>
              <w:rPr>
                <w:spacing w:val="-6"/>
              </w:rPr>
              <w:t xml:space="preserve"> </w:t>
            </w:r>
            <w:r>
              <w:t>knowledge</w:t>
            </w:r>
            <w:r>
              <w:rPr>
                <w:spacing w:val="-5"/>
              </w:rPr>
              <w:t xml:space="preserve"> </w:t>
            </w:r>
            <w:r>
              <w:t>and</w:t>
            </w:r>
            <w:r>
              <w:rPr>
                <w:spacing w:val="-4"/>
              </w:rPr>
              <w:t xml:space="preserve"> </w:t>
            </w:r>
            <w:r>
              <w:t>finish</w:t>
            </w:r>
            <w:r>
              <w:rPr>
                <w:spacing w:val="-3"/>
              </w:rPr>
              <w:t xml:space="preserve"> </w:t>
            </w:r>
            <w:r>
              <w:t>with</w:t>
            </w:r>
            <w:r>
              <w:rPr>
                <w:spacing w:val="-3"/>
              </w:rPr>
              <w:t xml:space="preserve"> </w:t>
            </w:r>
            <w:r>
              <w:t>a</w:t>
            </w:r>
            <w:r>
              <w:rPr>
                <w:spacing w:val="-5"/>
              </w:rPr>
              <w:t xml:space="preserve"> </w:t>
            </w:r>
            <w:r>
              <w:t>knowledge</w:t>
            </w:r>
            <w:r>
              <w:rPr>
                <w:spacing w:val="-5"/>
              </w:rPr>
              <w:t xml:space="preserve"> </w:t>
            </w:r>
            <w:r>
              <w:t>capture</w:t>
            </w:r>
            <w:r>
              <w:rPr>
                <w:spacing w:val="-3"/>
              </w:rPr>
              <w:t xml:space="preserve"> </w:t>
            </w:r>
            <w:r>
              <w:rPr>
                <w:spacing w:val="-2"/>
              </w:rPr>
              <w:t>task.</w:t>
            </w:r>
          </w:p>
        </w:tc>
      </w:tr>
    </w:tbl>
    <w:p w:rsidR="001F67E7" w:rsidRDefault="001F67E7">
      <w:pPr>
        <w:pStyle w:val="BodyText"/>
        <w:spacing w:before="0"/>
        <w:rPr>
          <w:rFonts w:ascii="Times New Roman"/>
          <w:b w:val="0"/>
        </w:rPr>
      </w:pPr>
    </w:p>
    <w:p w:rsidR="001F67E7" w:rsidRDefault="001F67E7">
      <w:pPr>
        <w:pStyle w:val="BodyText"/>
        <w:spacing w:before="0"/>
        <w:rPr>
          <w:rFonts w:ascii="Times New Roman"/>
          <w:b w:val="0"/>
        </w:rPr>
      </w:pPr>
    </w:p>
    <w:p w:rsidR="000366B1" w:rsidRDefault="000366B1">
      <w:pPr>
        <w:pStyle w:val="BodyText"/>
        <w:spacing w:before="0"/>
        <w:rPr>
          <w:rFonts w:ascii="Times New Roman"/>
          <w:b w:val="0"/>
        </w:rPr>
      </w:pPr>
    </w:p>
    <w:p w:rsidR="001F67E7" w:rsidRDefault="001F67E7">
      <w:pPr>
        <w:pStyle w:val="BodyText"/>
        <w:spacing w:before="212" w:after="1"/>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3444"/>
        <w:gridCol w:w="2136"/>
        <w:gridCol w:w="1692"/>
        <w:gridCol w:w="3889"/>
      </w:tblGrid>
      <w:tr w:rsidR="001F67E7">
        <w:trPr>
          <w:trHeight w:val="268"/>
        </w:trPr>
        <w:tc>
          <w:tcPr>
            <w:tcW w:w="2789" w:type="dxa"/>
            <w:shd w:val="clear" w:color="auto" w:fill="00AFEF"/>
          </w:tcPr>
          <w:p w:rsidR="001F67E7" w:rsidRDefault="000366B1">
            <w:pPr>
              <w:pStyle w:val="TableParagraph"/>
              <w:spacing w:line="248" w:lineRule="exact"/>
              <w:ind w:left="578"/>
              <w:rPr>
                <w:b/>
              </w:rPr>
            </w:pPr>
            <w:r>
              <w:rPr>
                <w:b/>
              </w:rPr>
              <w:t>Year</w:t>
            </w:r>
            <w:r>
              <w:rPr>
                <w:b/>
                <w:spacing w:val="-2"/>
              </w:rPr>
              <w:t xml:space="preserve"> </w:t>
            </w:r>
            <w:r>
              <w:rPr>
                <w:b/>
              </w:rPr>
              <w:t>5</w:t>
            </w:r>
            <w:r>
              <w:rPr>
                <w:b/>
                <w:spacing w:val="-1"/>
              </w:rPr>
              <w:t xml:space="preserve"> </w:t>
            </w:r>
            <w:r>
              <w:rPr>
                <w:b/>
                <w:spacing w:val="-2"/>
              </w:rPr>
              <w:t>Curriculum</w:t>
            </w:r>
          </w:p>
        </w:tc>
        <w:tc>
          <w:tcPr>
            <w:tcW w:w="3444" w:type="dxa"/>
            <w:shd w:val="clear" w:color="auto" w:fill="00AFEF"/>
          </w:tcPr>
          <w:p w:rsidR="001F67E7" w:rsidRDefault="000366B1">
            <w:pPr>
              <w:pStyle w:val="TableParagraph"/>
              <w:spacing w:line="248" w:lineRule="exact"/>
              <w:ind w:left="14"/>
              <w:jc w:val="center"/>
              <w:rPr>
                <w:b/>
              </w:rPr>
            </w:pPr>
            <w:r>
              <w:rPr>
                <w:b/>
                <w:spacing w:val="-2"/>
              </w:rPr>
              <w:t>Autumn</w:t>
            </w:r>
          </w:p>
        </w:tc>
        <w:tc>
          <w:tcPr>
            <w:tcW w:w="3828" w:type="dxa"/>
            <w:gridSpan w:val="2"/>
            <w:shd w:val="clear" w:color="auto" w:fill="00AFEF"/>
          </w:tcPr>
          <w:p w:rsidR="001F67E7" w:rsidRDefault="000366B1">
            <w:pPr>
              <w:pStyle w:val="TableParagraph"/>
              <w:spacing w:line="248" w:lineRule="exact"/>
              <w:ind w:left="10"/>
              <w:jc w:val="center"/>
              <w:rPr>
                <w:b/>
              </w:rPr>
            </w:pPr>
            <w:r>
              <w:rPr>
                <w:b/>
                <w:spacing w:val="-2"/>
              </w:rPr>
              <w:t>Spring</w:t>
            </w:r>
          </w:p>
        </w:tc>
        <w:tc>
          <w:tcPr>
            <w:tcW w:w="3889" w:type="dxa"/>
            <w:shd w:val="clear" w:color="auto" w:fill="00AFEF"/>
          </w:tcPr>
          <w:p w:rsidR="001F67E7" w:rsidRDefault="000366B1">
            <w:pPr>
              <w:pStyle w:val="TableParagraph"/>
              <w:spacing w:line="248" w:lineRule="exact"/>
              <w:ind w:left="13"/>
              <w:jc w:val="center"/>
              <w:rPr>
                <w:b/>
              </w:rPr>
            </w:pPr>
            <w:r>
              <w:rPr>
                <w:b/>
                <w:spacing w:val="-2"/>
              </w:rPr>
              <w:t>Summer</w:t>
            </w:r>
          </w:p>
        </w:tc>
      </w:tr>
      <w:tr w:rsidR="001F67E7">
        <w:trPr>
          <w:trHeight w:val="1612"/>
        </w:trPr>
        <w:tc>
          <w:tcPr>
            <w:tcW w:w="2789" w:type="dxa"/>
          </w:tcPr>
          <w:p w:rsidR="001F67E7" w:rsidRDefault="000366B1">
            <w:pPr>
              <w:pStyle w:val="TableParagraph"/>
              <w:ind w:left="107"/>
              <w:rPr>
                <w:b/>
              </w:rPr>
            </w:pPr>
            <w:r>
              <w:rPr>
                <w:b/>
              </w:rPr>
              <w:t>Topic</w:t>
            </w:r>
            <w:r>
              <w:rPr>
                <w:b/>
                <w:spacing w:val="-13"/>
              </w:rPr>
              <w:t xml:space="preserve"> </w:t>
            </w:r>
            <w:r>
              <w:rPr>
                <w:b/>
              </w:rPr>
              <w:t>Titles</w:t>
            </w:r>
            <w:r>
              <w:rPr>
                <w:b/>
                <w:spacing w:val="-12"/>
              </w:rPr>
              <w:t xml:space="preserve"> </w:t>
            </w:r>
            <w:r>
              <w:rPr>
                <w:b/>
              </w:rPr>
              <w:t>and</w:t>
            </w:r>
            <w:r>
              <w:rPr>
                <w:b/>
                <w:spacing w:val="-12"/>
              </w:rPr>
              <w:t xml:space="preserve"> </w:t>
            </w:r>
            <w:r>
              <w:rPr>
                <w:b/>
              </w:rPr>
              <w:t xml:space="preserve">Knowledge </w:t>
            </w:r>
            <w:r>
              <w:rPr>
                <w:b/>
                <w:spacing w:val="-2"/>
              </w:rPr>
              <w:t>Outcomes</w:t>
            </w:r>
          </w:p>
        </w:tc>
        <w:tc>
          <w:tcPr>
            <w:tcW w:w="5580" w:type="dxa"/>
            <w:gridSpan w:val="2"/>
          </w:tcPr>
          <w:p w:rsidR="000366B1" w:rsidRPr="000366B1" w:rsidRDefault="000366B1" w:rsidP="000366B1">
            <w:pPr>
              <w:pStyle w:val="TableParagraph"/>
              <w:spacing w:line="265" w:lineRule="exact"/>
              <w:rPr>
                <w:b/>
              </w:rPr>
            </w:pPr>
            <w:r w:rsidRPr="000366B1">
              <w:rPr>
                <w:b/>
              </w:rPr>
              <w:t xml:space="preserve">The </w:t>
            </w:r>
            <w:r w:rsidRPr="000366B1">
              <w:rPr>
                <w:b/>
                <w:spacing w:val="-2"/>
              </w:rPr>
              <w:t>Vikings</w:t>
            </w:r>
          </w:p>
          <w:p w:rsidR="000366B1" w:rsidRDefault="000366B1" w:rsidP="000366B1">
            <w:pPr>
              <w:pStyle w:val="TableParagraph"/>
              <w:ind w:right="484"/>
            </w:pPr>
            <w:r>
              <w:t>On completion of this unit, pupils will know how to… Use</w:t>
            </w:r>
            <w:r>
              <w:rPr>
                <w:spacing w:val="-5"/>
              </w:rPr>
              <w:t xml:space="preserve"> </w:t>
            </w:r>
            <w:r>
              <w:t>dates</w:t>
            </w:r>
            <w:r>
              <w:rPr>
                <w:spacing w:val="-4"/>
              </w:rPr>
              <w:t xml:space="preserve"> </w:t>
            </w:r>
            <w:r>
              <w:t>and</w:t>
            </w:r>
            <w:r>
              <w:rPr>
                <w:spacing w:val="-5"/>
              </w:rPr>
              <w:t xml:space="preserve"> </w:t>
            </w:r>
            <w:r>
              <w:t>appropriate</w:t>
            </w:r>
            <w:r>
              <w:rPr>
                <w:spacing w:val="-6"/>
              </w:rPr>
              <w:t xml:space="preserve"> </w:t>
            </w:r>
            <w:r>
              <w:t>historical</w:t>
            </w:r>
            <w:r>
              <w:rPr>
                <w:spacing w:val="-7"/>
              </w:rPr>
              <w:t xml:space="preserve"> </w:t>
            </w:r>
            <w:r>
              <w:t>terms</w:t>
            </w:r>
            <w:r>
              <w:rPr>
                <w:spacing w:val="-6"/>
              </w:rPr>
              <w:t xml:space="preserve"> </w:t>
            </w:r>
            <w:r>
              <w:t>to</w:t>
            </w:r>
            <w:r>
              <w:rPr>
                <w:spacing w:val="-5"/>
              </w:rPr>
              <w:t xml:space="preserve"> </w:t>
            </w:r>
            <w:r>
              <w:t>sequence events and periods of time.</w:t>
            </w:r>
          </w:p>
          <w:p w:rsidR="000366B1" w:rsidRDefault="000366B1" w:rsidP="000366B1">
            <w:pPr>
              <w:pStyle w:val="TableParagraph"/>
              <w:spacing w:line="270" w:lineRule="atLeast"/>
            </w:pPr>
            <w:r>
              <w:t>Identify</w:t>
            </w:r>
            <w:r>
              <w:rPr>
                <w:spacing w:val="-4"/>
              </w:rPr>
              <w:t xml:space="preserve"> </w:t>
            </w:r>
            <w:r>
              <w:t>where</w:t>
            </w:r>
            <w:r>
              <w:rPr>
                <w:spacing w:val="-3"/>
              </w:rPr>
              <w:t xml:space="preserve"> </w:t>
            </w:r>
            <w:r>
              <w:t>people,</w:t>
            </w:r>
            <w:r>
              <w:rPr>
                <w:spacing w:val="-4"/>
              </w:rPr>
              <w:t xml:space="preserve"> </w:t>
            </w:r>
            <w:r>
              <w:t>places</w:t>
            </w:r>
            <w:r>
              <w:rPr>
                <w:spacing w:val="-3"/>
              </w:rPr>
              <w:t xml:space="preserve"> </w:t>
            </w:r>
            <w:r>
              <w:t>and</w:t>
            </w:r>
            <w:r>
              <w:rPr>
                <w:spacing w:val="-5"/>
              </w:rPr>
              <w:t xml:space="preserve"> </w:t>
            </w:r>
            <w:r>
              <w:t>periods</w:t>
            </w:r>
            <w:r>
              <w:rPr>
                <w:spacing w:val="-6"/>
              </w:rPr>
              <w:t xml:space="preserve"> </w:t>
            </w:r>
            <w:r>
              <w:t>of</w:t>
            </w:r>
            <w:r>
              <w:rPr>
                <w:spacing w:val="-4"/>
              </w:rPr>
              <w:t xml:space="preserve"> </w:t>
            </w:r>
            <w:r>
              <w:t>time</w:t>
            </w:r>
            <w:r>
              <w:rPr>
                <w:spacing w:val="-6"/>
              </w:rPr>
              <w:t xml:space="preserve"> </w:t>
            </w:r>
            <w:r>
              <w:t>fit</w:t>
            </w:r>
            <w:r>
              <w:rPr>
                <w:spacing w:val="-4"/>
              </w:rPr>
              <w:t xml:space="preserve"> </w:t>
            </w:r>
            <w:r>
              <w:t>into</w:t>
            </w:r>
            <w:r>
              <w:rPr>
                <w:spacing w:val="-3"/>
              </w:rPr>
              <w:t xml:space="preserve"> </w:t>
            </w:r>
            <w:r>
              <w:t>a chronological framework.</w:t>
            </w:r>
          </w:p>
          <w:p w:rsidR="001F67E7" w:rsidRDefault="001F67E7">
            <w:pPr>
              <w:pStyle w:val="TableParagraph"/>
              <w:spacing w:line="270" w:lineRule="atLeast"/>
            </w:pPr>
          </w:p>
        </w:tc>
        <w:tc>
          <w:tcPr>
            <w:tcW w:w="5581" w:type="dxa"/>
            <w:gridSpan w:val="2"/>
          </w:tcPr>
          <w:p w:rsidR="000366B1" w:rsidRPr="000366B1" w:rsidRDefault="000366B1" w:rsidP="000366B1">
            <w:pPr>
              <w:pStyle w:val="TableParagraph"/>
              <w:spacing w:line="265" w:lineRule="exact"/>
              <w:ind w:left="0"/>
              <w:rPr>
                <w:b/>
              </w:rPr>
            </w:pPr>
            <w:r>
              <w:t xml:space="preserve">  </w:t>
            </w:r>
            <w:r w:rsidRPr="000366B1">
              <w:rPr>
                <w:b/>
              </w:rPr>
              <w:t>Maya</w:t>
            </w:r>
            <w:r w:rsidRPr="000366B1">
              <w:rPr>
                <w:b/>
                <w:spacing w:val="-2"/>
              </w:rPr>
              <w:t xml:space="preserve"> </w:t>
            </w:r>
            <w:proofErr w:type="spellStart"/>
            <w:r w:rsidRPr="000366B1">
              <w:rPr>
                <w:b/>
                <w:spacing w:val="-2"/>
              </w:rPr>
              <w:t>Civilisation</w:t>
            </w:r>
            <w:proofErr w:type="spellEnd"/>
          </w:p>
          <w:p w:rsidR="000366B1" w:rsidRDefault="000366B1" w:rsidP="000366B1">
            <w:pPr>
              <w:pStyle w:val="TableParagraph"/>
              <w:ind w:right="439"/>
            </w:pPr>
            <w:r>
              <w:t>On completion of this unit, pupils will know how to… Use</w:t>
            </w:r>
            <w:r>
              <w:rPr>
                <w:spacing w:val="-5"/>
              </w:rPr>
              <w:t xml:space="preserve"> </w:t>
            </w:r>
            <w:r>
              <w:t>dates</w:t>
            </w:r>
            <w:r>
              <w:rPr>
                <w:spacing w:val="-4"/>
              </w:rPr>
              <w:t xml:space="preserve"> </w:t>
            </w:r>
            <w:r>
              <w:t>and</w:t>
            </w:r>
            <w:r>
              <w:rPr>
                <w:spacing w:val="-6"/>
              </w:rPr>
              <w:t xml:space="preserve"> </w:t>
            </w:r>
            <w:r>
              <w:t>appropriate</w:t>
            </w:r>
            <w:r>
              <w:rPr>
                <w:spacing w:val="-7"/>
              </w:rPr>
              <w:t xml:space="preserve"> </w:t>
            </w:r>
            <w:r>
              <w:t>historical</w:t>
            </w:r>
            <w:r>
              <w:rPr>
                <w:spacing w:val="-7"/>
              </w:rPr>
              <w:t xml:space="preserve"> </w:t>
            </w:r>
            <w:r>
              <w:t>terms</w:t>
            </w:r>
            <w:r>
              <w:rPr>
                <w:spacing w:val="-7"/>
              </w:rPr>
              <w:t xml:space="preserve"> </w:t>
            </w:r>
            <w:r>
              <w:t>to</w:t>
            </w:r>
            <w:r>
              <w:rPr>
                <w:spacing w:val="-6"/>
              </w:rPr>
              <w:t xml:space="preserve"> </w:t>
            </w:r>
            <w:r>
              <w:t>sequence events and periods of time.</w:t>
            </w:r>
          </w:p>
          <w:p w:rsidR="000366B1" w:rsidRDefault="000366B1" w:rsidP="000366B1">
            <w:pPr>
              <w:pStyle w:val="TableParagraph"/>
              <w:spacing w:line="270" w:lineRule="atLeast"/>
            </w:pPr>
            <w:r>
              <w:t>Identify</w:t>
            </w:r>
            <w:r>
              <w:rPr>
                <w:spacing w:val="-4"/>
              </w:rPr>
              <w:t xml:space="preserve"> </w:t>
            </w:r>
            <w:r>
              <w:t>where</w:t>
            </w:r>
            <w:r>
              <w:rPr>
                <w:spacing w:val="-3"/>
              </w:rPr>
              <w:t xml:space="preserve"> </w:t>
            </w:r>
            <w:r>
              <w:t>people,</w:t>
            </w:r>
            <w:r>
              <w:rPr>
                <w:spacing w:val="-4"/>
              </w:rPr>
              <w:t xml:space="preserve"> </w:t>
            </w:r>
            <w:r>
              <w:t>places</w:t>
            </w:r>
            <w:r>
              <w:rPr>
                <w:spacing w:val="-3"/>
              </w:rPr>
              <w:t xml:space="preserve"> </w:t>
            </w:r>
            <w:r>
              <w:t>and</w:t>
            </w:r>
            <w:r>
              <w:rPr>
                <w:spacing w:val="-5"/>
              </w:rPr>
              <w:t xml:space="preserve"> </w:t>
            </w:r>
            <w:r>
              <w:t>periods</w:t>
            </w:r>
            <w:r>
              <w:rPr>
                <w:spacing w:val="-6"/>
              </w:rPr>
              <w:t xml:space="preserve"> </w:t>
            </w:r>
            <w:r>
              <w:t>of</w:t>
            </w:r>
            <w:r>
              <w:rPr>
                <w:spacing w:val="-4"/>
              </w:rPr>
              <w:t xml:space="preserve"> </w:t>
            </w:r>
            <w:r>
              <w:t>time</w:t>
            </w:r>
            <w:r>
              <w:rPr>
                <w:spacing w:val="-6"/>
              </w:rPr>
              <w:t xml:space="preserve"> </w:t>
            </w:r>
            <w:r>
              <w:t>fit</w:t>
            </w:r>
            <w:r>
              <w:rPr>
                <w:spacing w:val="-4"/>
              </w:rPr>
              <w:t xml:space="preserve"> </w:t>
            </w:r>
            <w:r>
              <w:t>into</w:t>
            </w:r>
            <w:r>
              <w:rPr>
                <w:spacing w:val="-3"/>
              </w:rPr>
              <w:t xml:space="preserve"> </w:t>
            </w:r>
            <w:r>
              <w:t>a chronological framework.</w:t>
            </w:r>
          </w:p>
        </w:tc>
      </w:tr>
    </w:tbl>
    <w:p w:rsidR="001F67E7" w:rsidRDefault="001F67E7">
      <w:pPr>
        <w:pStyle w:val="TableParagraph"/>
        <w:spacing w:line="270" w:lineRule="atLeast"/>
        <w:sectPr w:rsidR="001F67E7">
          <w:pgSz w:w="16840" w:h="11910" w:orient="landscape"/>
          <w:pgMar w:top="2480" w:right="1417" w:bottom="280" w:left="1417" w:header="727" w:footer="0" w:gutter="0"/>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5581"/>
        <w:gridCol w:w="5581"/>
      </w:tblGrid>
      <w:tr w:rsidR="001F67E7">
        <w:trPr>
          <w:trHeight w:val="6447"/>
        </w:trPr>
        <w:tc>
          <w:tcPr>
            <w:tcW w:w="2789" w:type="dxa"/>
          </w:tcPr>
          <w:p w:rsidR="001F67E7" w:rsidRDefault="001F67E7">
            <w:pPr>
              <w:pStyle w:val="TableParagraph"/>
              <w:ind w:left="0"/>
              <w:rPr>
                <w:rFonts w:ascii="Times New Roman"/>
              </w:rPr>
            </w:pPr>
          </w:p>
        </w:tc>
        <w:tc>
          <w:tcPr>
            <w:tcW w:w="5581" w:type="dxa"/>
          </w:tcPr>
          <w:p w:rsidR="000366B1" w:rsidRDefault="000366B1" w:rsidP="000366B1">
            <w:pPr>
              <w:pStyle w:val="TableParagraph"/>
              <w:ind w:left="0"/>
            </w:pPr>
            <w:r>
              <w:t xml:space="preserve"> </w:t>
            </w:r>
          </w:p>
          <w:p w:rsidR="000366B1" w:rsidRDefault="000366B1" w:rsidP="000366B1">
            <w:pPr>
              <w:pStyle w:val="TableParagraph"/>
              <w:ind w:left="0"/>
            </w:pPr>
          </w:p>
          <w:p w:rsidR="000366B1" w:rsidRDefault="000366B1" w:rsidP="000366B1">
            <w:pPr>
              <w:pStyle w:val="TableParagraph"/>
              <w:ind w:left="0"/>
            </w:pPr>
            <w:r>
              <w:t xml:space="preserve"> Describe links and contrasts within and across different                   periods</w:t>
            </w:r>
            <w:r>
              <w:rPr>
                <w:spacing w:val="-6"/>
              </w:rPr>
              <w:t xml:space="preserve"> </w:t>
            </w:r>
            <w:r>
              <w:t>of</w:t>
            </w:r>
            <w:r>
              <w:rPr>
                <w:spacing w:val="-4"/>
              </w:rPr>
              <w:t xml:space="preserve"> </w:t>
            </w:r>
            <w:r>
              <w:t>time</w:t>
            </w:r>
            <w:r>
              <w:rPr>
                <w:spacing w:val="-6"/>
              </w:rPr>
              <w:t xml:space="preserve"> </w:t>
            </w:r>
            <w:r>
              <w:t>including</w:t>
            </w:r>
            <w:r>
              <w:rPr>
                <w:spacing w:val="-5"/>
              </w:rPr>
              <w:t xml:space="preserve"> </w:t>
            </w:r>
            <w:r>
              <w:t>short-term</w:t>
            </w:r>
            <w:r>
              <w:rPr>
                <w:spacing w:val="-6"/>
              </w:rPr>
              <w:t xml:space="preserve"> </w:t>
            </w:r>
            <w:r>
              <w:t>and</w:t>
            </w:r>
            <w:r>
              <w:rPr>
                <w:spacing w:val="-6"/>
              </w:rPr>
              <w:t xml:space="preserve"> </w:t>
            </w:r>
            <w:r>
              <w:t>long-term</w:t>
            </w:r>
            <w:r>
              <w:rPr>
                <w:spacing w:val="-6"/>
              </w:rPr>
              <w:t xml:space="preserve"> </w:t>
            </w:r>
            <w:r>
              <w:t xml:space="preserve">time </w:t>
            </w:r>
            <w:r>
              <w:rPr>
                <w:spacing w:val="-2"/>
              </w:rPr>
              <w:t>scales.</w:t>
            </w:r>
          </w:p>
          <w:p w:rsidR="000366B1" w:rsidRDefault="000366B1" w:rsidP="000366B1">
            <w:pPr>
              <w:pStyle w:val="TableParagraph"/>
              <w:ind w:left="107"/>
            </w:pPr>
            <w:r>
              <w:t>Identify</w:t>
            </w:r>
            <w:r>
              <w:rPr>
                <w:spacing w:val="-4"/>
              </w:rPr>
              <w:t xml:space="preserve"> </w:t>
            </w:r>
            <w:r>
              <w:t>where</w:t>
            </w:r>
            <w:r>
              <w:rPr>
                <w:spacing w:val="-3"/>
              </w:rPr>
              <w:t xml:space="preserve"> </w:t>
            </w:r>
            <w:r>
              <w:t>people,</w:t>
            </w:r>
            <w:r>
              <w:rPr>
                <w:spacing w:val="-4"/>
              </w:rPr>
              <w:t xml:space="preserve"> </w:t>
            </w:r>
            <w:r>
              <w:t>places</w:t>
            </w:r>
            <w:r>
              <w:rPr>
                <w:spacing w:val="-3"/>
              </w:rPr>
              <w:t xml:space="preserve"> </w:t>
            </w:r>
            <w:r>
              <w:t>and</w:t>
            </w:r>
            <w:r>
              <w:rPr>
                <w:spacing w:val="-5"/>
              </w:rPr>
              <w:t xml:space="preserve"> </w:t>
            </w:r>
            <w:r>
              <w:t>periods</w:t>
            </w:r>
            <w:r>
              <w:rPr>
                <w:spacing w:val="-6"/>
              </w:rPr>
              <w:t xml:space="preserve"> </w:t>
            </w:r>
            <w:r>
              <w:t>of</w:t>
            </w:r>
            <w:r>
              <w:rPr>
                <w:spacing w:val="-4"/>
              </w:rPr>
              <w:t xml:space="preserve"> </w:t>
            </w:r>
            <w:r>
              <w:t>time</w:t>
            </w:r>
            <w:r>
              <w:rPr>
                <w:spacing w:val="-6"/>
              </w:rPr>
              <w:t xml:space="preserve"> </w:t>
            </w:r>
            <w:r>
              <w:t>fit</w:t>
            </w:r>
            <w:r>
              <w:rPr>
                <w:spacing w:val="-4"/>
              </w:rPr>
              <w:t xml:space="preserve"> </w:t>
            </w:r>
            <w:r>
              <w:t>into</w:t>
            </w:r>
            <w:r>
              <w:rPr>
                <w:spacing w:val="-3"/>
              </w:rPr>
              <w:t xml:space="preserve"> </w:t>
            </w:r>
            <w:r>
              <w:t>a chronological framework.</w:t>
            </w:r>
          </w:p>
          <w:p w:rsidR="000366B1" w:rsidRDefault="000366B1" w:rsidP="000366B1">
            <w:pPr>
              <w:pStyle w:val="TableParagraph"/>
              <w:ind w:left="107" w:right="121"/>
            </w:pPr>
            <w:r>
              <w:t>Describe</w:t>
            </w:r>
            <w:r>
              <w:rPr>
                <w:spacing w:val="-3"/>
              </w:rPr>
              <w:t xml:space="preserve"> </w:t>
            </w:r>
            <w:r>
              <w:t>aspects</w:t>
            </w:r>
            <w:r>
              <w:rPr>
                <w:spacing w:val="-5"/>
              </w:rPr>
              <w:t xml:space="preserve"> </w:t>
            </w:r>
            <w:r>
              <w:t>of</w:t>
            </w:r>
            <w:r>
              <w:rPr>
                <w:spacing w:val="-5"/>
              </w:rPr>
              <w:t xml:space="preserve"> </w:t>
            </w:r>
            <w:r>
              <w:t>the</w:t>
            </w:r>
            <w:r>
              <w:rPr>
                <w:spacing w:val="-4"/>
              </w:rPr>
              <w:t xml:space="preserve"> </w:t>
            </w:r>
            <w:r>
              <w:t>Viking</w:t>
            </w:r>
            <w:r>
              <w:rPr>
                <w:spacing w:val="-5"/>
              </w:rPr>
              <w:t xml:space="preserve"> </w:t>
            </w:r>
            <w:r>
              <w:t>and</w:t>
            </w:r>
            <w:r>
              <w:rPr>
                <w:spacing w:val="-5"/>
              </w:rPr>
              <w:t xml:space="preserve"> </w:t>
            </w:r>
            <w:r>
              <w:t>Anglo-Saxon</w:t>
            </w:r>
            <w:r>
              <w:rPr>
                <w:spacing w:val="-5"/>
              </w:rPr>
              <w:t xml:space="preserve"> </w:t>
            </w:r>
            <w:r>
              <w:t>struggle</w:t>
            </w:r>
            <w:r>
              <w:rPr>
                <w:spacing w:val="-4"/>
              </w:rPr>
              <w:t xml:space="preserve"> </w:t>
            </w:r>
            <w:r>
              <w:t xml:space="preserve">for the Kingdom of England in the time of Edward the </w:t>
            </w:r>
            <w:r>
              <w:rPr>
                <w:spacing w:val="-2"/>
              </w:rPr>
              <w:t>Confessor.</w:t>
            </w:r>
          </w:p>
          <w:p w:rsidR="000366B1" w:rsidRDefault="000366B1" w:rsidP="000366B1">
            <w:pPr>
              <w:pStyle w:val="TableParagraph"/>
              <w:ind w:left="107" w:right="368"/>
            </w:pPr>
            <w:r>
              <w:t>Use</w:t>
            </w:r>
            <w:r>
              <w:rPr>
                <w:spacing w:val="-3"/>
              </w:rPr>
              <w:t xml:space="preserve"> </w:t>
            </w:r>
            <w:r>
              <w:t>a</w:t>
            </w:r>
            <w:r>
              <w:rPr>
                <w:spacing w:val="-5"/>
              </w:rPr>
              <w:t xml:space="preserve"> </w:t>
            </w:r>
            <w:r>
              <w:t>wider</w:t>
            </w:r>
            <w:r>
              <w:rPr>
                <w:spacing w:val="-3"/>
              </w:rPr>
              <w:t xml:space="preserve"> </w:t>
            </w:r>
            <w:r>
              <w:t>range</w:t>
            </w:r>
            <w:r>
              <w:rPr>
                <w:spacing w:val="-3"/>
              </w:rPr>
              <w:t xml:space="preserve"> </w:t>
            </w:r>
            <w:r>
              <w:t>of</w:t>
            </w:r>
            <w:r>
              <w:rPr>
                <w:spacing w:val="-6"/>
              </w:rPr>
              <w:t xml:space="preserve"> </w:t>
            </w:r>
            <w:r>
              <w:t>sources</w:t>
            </w:r>
            <w:r>
              <w:rPr>
                <w:spacing w:val="-2"/>
              </w:rPr>
              <w:t xml:space="preserve"> </w:t>
            </w:r>
            <w:r>
              <w:t>as</w:t>
            </w:r>
            <w:r>
              <w:rPr>
                <w:spacing w:val="-3"/>
              </w:rPr>
              <w:t xml:space="preserve"> </w:t>
            </w:r>
            <w:r>
              <w:t>a</w:t>
            </w:r>
            <w:r>
              <w:rPr>
                <w:spacing w:val="-6"/>
              </w:rPr>
              <w:t xml:space="preserve"> </w:t>
            </w:r>
            <w:r>
              <w:t>basis</w:t>
            </w:r>
            <w:r>
              <w:rPr>
                <w:spacing w:val="-3"/>
              </w:rPr>
              <w:t xml:space="preserve"> </w:t>
            </w:r>
            <w:r>
              <w:t>for</w:t>
            </w:r>
            <w:r>
              <w:rPr>
                <w:spacing w:val="-3"/>
              </w:rPr>
              <w:t xml:space="preserve"> </w:t>
            </w:r>
            <w:r>
              <w:t>research</w:t>
            </w:r>
            <w:r>
              <w:rPr>
                <w:spacing w:val="-7"/>
              </w:rPr>
              <w:t xml:space="preserve"> </w:t>
            </w:r>
            <w:r>
              <w:t>to answer questions</w:t>
            </w:r>
          </w:p>
          <w:p w:rsidR="000366B1" w:rsidRDefault="000366B1" w:rsidP="000366B1">
            <w:pPr>
              <w:pStyle w:val="TableParagraph"/>
              <w:ind w:left="107" w:right="368"/>
            </w:pPr>
            <w:r>
              <w:t>Construct</w:t>
            </w:r>
            <w:r>
              <w:rPr>
                <w:spacing w:val="-9"/>
              </w:rPr>
              <w:t xml:space="preserve"> </w:t>
            </w:r>
            <w:r>
              <w:t>informed</w:t>
            </w:r>
            <w:r>
              <w:rPr>
                <w:spacing w:val="-9"/>
              </w:rPr>
              <w:t xml:space="preserve"> </w:t>
            </w:r>
            <w:r>
              <w:t>responses</w:t>
            </w:r>
            <w:r>
              <w:rPr>
                <w:spacing w:val="-5"/>
              </w:rPr>
              <w:t xml:space="preserve"> </w:t>
            </w:r>
            <w:r>
              <w:t>that</w:t>
            </w:r>
            <w:r>
              <w:rPr>
                <w:spacing w:val="-9"/>
              </w:rPr>
              <w:t xml:space="preserve"> </w:t>
            </w:r>
            <w:r>
              <w:t>involve</w:t>
            </w:r>
            <w:r>
              <w:rPr>
                <w:spacing w:val="-6"/>
              </w:rPr>
              <w:t xml:space="preserve"> </w:t>
            </w:r>
            <w:r>
              <w:t xml:space="preserve">thoughtful selection and </w:t>
            </w:r>
            <w:proofErr w:type="spellStart"/>
            <w:r>
              <w:t>organisation</w:t>
            </w:r>
            <w:proofErr w:type="spellEnd"/>
            <w:r>
              <w:t xml:space="preserve"> of relevant historical </w:t>
            </w:r>
            <w:r>
              <w:rPr>
                <w:spacing w:val="-2"/>
              </w:rPr>
              <w:t>information.</w:t>
            </w:r>
          </w:p>
          <w:p w:rsidR="000366B1" w:rsidRDefault="000366B1" w:rsidP="000366B1">
            <w:pPr>
              <w:pStyle w:val="TableParagraph"/>
              <w:ind w:left="107" w:right="368"/>
            </w:pPr>
            <w:proofErr w:type="spellStart"/>
            <w:r>
              <w:t>Recognise</w:t>
            </w:r>
            <w:proofErr w:type="spellEnd"/>
            <w:r>
              <w:rPr>
                <w:spacing w:val="-4"/>
              </w:rPr>
              <w:t xml:space="preserve"> </w:t>
            </w:r>
            <w:r>
              <w:t>how</w:t>
            </w:r>
            <w:r>
              <w:rPr>
                <w:spacing w:val="-6"/>
              </w:rPr>
              <w:t xml:space="preserve"> </w:t>
            </w:r>
            <w:r>
              <w:t>our</w:t>
            </w:r>
            <w:r>
              <w:rPr>
                <w:spacing w:val="-4"/>
              </w:rPr>
              <w:t xml:space="preserve"> </w:t>
            </w:r>
            <w:r>
              <w:t>knowledge</w:t>
            </w:r>
            <w:r>
              <w:rPr>
                <w:spacing w:val="-4"/>
              </w:rPr>
              <w:t xml:space="preserve"> </w:t>
            </w:r>
            <w:r>
              <w:t>of</w:t>
            </w:r>
            <w:r>
              <w:rPr>
                <w:spacing w:val="-6"/>
              </w:rPr>
              <w:t xml:space="preserve"> </w:t>
            </w:r>
            <w:r>
              <w:t>the</w:t>
            </w:r>
            <w:r>
              <w:rPr>
                <w:spacing w:val="-4"/>
              </w:rPr>
              <w:t xml:space="preserve"> </w:t>
            </w:r>
            <w:r>
              <w:t>past</w:t>
            </w:r>
            <w:r>
              <w:rPr>
                <w:spacing w:val="-7"/>
              </w:rPr>
              <w:t xml:space="preserve"> </w:t>
            </w:r>
            <w:r>
              <w:t>is</w:t>
            </w:r>
            <w:r>
              <w:rPr>
                <w:spacing w:val="-4"/>
              </w:rPr>
              <w:t xml:space="preserve"> </w:t>
            </w:r>
            <w:r>
              <w:t>constructed from a range of sources.</w:t>
            </w:r>
          </w:p>
          <w:p w:rsidR="000366B1" w:rsidRDefault="000366B1" w:rsidP="000366B1">
            <w:pPr>
              <w:pStyle w:val="TableParagraph"/>
              <w:ind w:left="107"/>
            </w:pPr>
            <w:r>
              <w:t>Evaluate</w:t>
            </w:r>
            <w:r>
              <w:rPr>
                <w:spacing w:val="-5"/>
              </w:rPr>
              <w:t xml:space="preserve"> </w:t>
            </w:r>
            <w:r>
              <w:t>sources</w:t>
            </w:r>
            <w:r>
              <w:rPr>
                <w:spacing w:val="-4"/>
              </w:rPr>
              <w:t xml:space="preserve"> </w:t>
            </w:r>
            <w:r>
              <w:t>and</w:t>
            </w:r>
            <w:r>
              <w:rPr>
                <w:spacing w:val="-4"/>
              </w:rPr>
              <w:t xml:space="preserve"> </w:t>
            </w:r>
            <w:r>
              <w:t>make</w:t>
            </w:r>
            <w:r>
              <w:rPr>
                <w:spacing w:val="-4"/>
              </w:rPr>
              <w:t xml:space="preserve"> </w:t>
            </w:r>
            <w:r>
              <w:t>simple</w:t>
            </w:r>
            <w:r>
              <w:rPr>
                <w:spacing w:val="-5"/>
              </w:rPr>
              <w:t xml:space="preserve"> </w:t>
            </w:r>
            <w:r>
              <w:rPr>
                <w:spacing w:val="-2"/>
              </w:rPr>
              <w:t>inferences.</w:t>
            </w:r>
          </w:p>
          <w:p w:rsidR="000366B1" w:rsidRDefault="000366B1" w:rsidP="000366B1">
            <w:pPr>
              <w:pStyle w:val="TableParagraph"/>
              <w:ind w:left="107"/>
            </w:pPr>
            <w:r>
              <w:t>Choose</w:t>
            </w:r>
            <w:r>
              <w:rPr>
                <w:spacing w:val="-5"/>
              </w:rPr>
              <w:t xml:space="preserve"> </w:t>
            </w:r>
            <w:r>
              <w:t>relevant</w:t>
            </w:r>
            <w:r>
              <w:rPr>
                <w:spacing w:val="-5"/>
              </w:rPr>
              <w:t xml:space="preserve"> </w:t>
            </w:r>
            <w:r>
              <w:t>sources</w:t>
            </w:r>
            <w:r>
              <w:rPr>
                <w:spacing w:val="-7"/>
              </w:rPr>
              <w:t xml:space="preserve"> </w:t>
            </w:r>
            <w:r>
              <w:t>of</w:t>
            </w:r>
            <w:r>
              <w:rPr>
                <w:spacing w:val="-8"/>
              </w:rPr>
              <w:t xml:space="preserve"> </w:t>
            </w:r>
            <w:r>
              <w:t>evidence</w:t>
            </w:r>
            <w:r>
              <w:rPr>
                <w:spacing w:val="-5"/>
              </w:rPr>
              <w:t xml:space="preserve"> </w:t>
            </w:r>
            <w:r>
              <w:t>to</w:t>
            </w:r>
            <w:r>
              <w:rPr>
                <w:spacing w:val="-6"/>
              </w:rPr>
              <w:t xml:space="preserve"> </w:t>
            </w:r>
            <w:r>
              <w:t>support</w:t>
            </w:r>
            <w:r>
              <w:rPr>
                <w:spacing w:val="-5"/>
              </w:rPr>
              <w:t xml:space="preserve"> </w:t>
            </w:r>
            <w:r>
              <w:t>particular lines of enquiry.</w:t>
            </w:r>
          </w:p>
          <w:p w:rsidR="000366B1" w:rsidRDefault="000366B1" w:rsidP="000366B1">
            <w:pPr>
              <w:pStyle w:val="TableParagraph"/>
              <w:ind w:left="107"/>
            </w:pPr>
            <w:r>
              <w:t>Use</w:t>
            </w:r>
            <w:r>
              <w:rPr>
                <w:spacing w:val="-6"/>
              </w:rPr>
              <w:t xml:space="preserve"> </w:t>
            </w:r>
            <w:r>
              <w:t>appropriate</w:t>
            </w:r>
            <w:r>
              <w:rPr>
                <w:spacing w:val="-7"/>
              </w:rPr>
              <w:t xml:space="preserve"> </w:t>
            </w:r>
            <w:r>
              <w:t>vocabulary</w:t>
            </w:r>
            <w:r>
              <w:rPr>
                <w:spacing w:val="-6"/>
              </w:rPr>
              <w:t xml:space="preserve"> </w:t>
            </w:r>
            <w:r>
              <w:t>when</w:t>
            </w:r>
            <w:r>
              <w:rPr>
                <w:spacing w:val="-8"/>
              </w:rPr>
              <w:t xml:space="preserve"> </w:t>
            </w:r>
            <w:r>
              <w:t>discussing</w:t>
            </w:r>
            <w:r>
              <w:rPr>
                <w:spacing w:val="-7"/>
              </w:rPr>
              <w:t xml:space="preserve"> </w:t>
            </w:r>
            <w:r>
              <w:t>and</w:t>
            </w:r>
            <w:r>
              <w:rPr>
                <w:spacing w:val="-7"/>
              </w:rPr>
              <w:t xml:space="preserve"> </w:t>
            </w:r>
            <w:r>
              <w:t>describing historical events.</w:t>
            </w:r>
          </w:p>
          <w:p w:rsidR="000366B1" w:rsidRDefault="000366B1" w:rsidP="000366B1">
            <w:pPr>
              <w:pStyle w:val="TableParagraph"/>
              <w:spacing w:line="270" w:lineRule="atLeast"/>
              <w:ind w:right="368"/>
            </w:pPr>
            <w:r>
              <w:t>Construct</w:t>
            </w:r>
            <w:r>
              <w:rPr>
                <w:spacing w:val="-9"/>
              </w:rPr>
              <w:t xml:space="preserve"> </w:t>
            </w:r>
            <w:r>
              <w:t>informed</w:t>
            </w:r>
            <w:r>
              <w:rPr>
                <w:spacing w:val="-9"/>
              </w:rPr>
              <w:t xml:space="preserve"> </w:t>
            </w:r>
            <w:r>
              <w:t>responses</w:t>
            </w:r>
            <w:r>
              <w:rPr>
                <w:spacing w:val="-5"/>
              </w:rPr>
              <w:t xml:space="preserve"> </w:t>
            </w:r>
            <w:r>
              <w:t>that</w:t>
            </w:r>
            <w:r>
              <w:rPr>
                <w:spacing w:val="-9"/>
              </w:rPr>
              <w:t xml:space="preserve"> </w:t>
            </w:r>
            <w:r>
              <w:t>involve</w:t>
            </w:r>
            <w:r>
              <w:rPr>
                <w:spacing w:val="-6"/>
              </w:rPr>
              <w:t xml:space="preserve"> </w:t>
            </w:r>
            <w:r>
              <w:t xml:space="preserve">thoughtful selection and </w:t>
            </w:r>
            <w:proofErr w:type="spellStart"/>
            <w:r>
              <w:t>organisation</w:t>
            </w:r>
            <w:proofErr w:type="spellEnd"/>
            <w:r>
              <w:t xml:space="preserve"> of relevant historical </w:t>
            </w:r>
            <w:r>
              <w:rPr>
                <w:spacing w:val="-2"/>
              </w:rPr>
              <w:t>information.</w:t>
            </w:r>
          </w:p>
        </w:tc>
        <w:tc>
          <w:tcPr>
            <w:tcW w:w="5581" w:type="dxa"/>
          </w:tcPr>
          <w:p w:rsidR="000366B1" w:rsidRDefault="000366B1" w:rsidP="000366B1">
            <w:pPr>
              <w:pStyle w:val="TableParagraph"/>
            </w:pPr>
          </w:p>
          <w:p w:rsidR="000366B1" w:rsidRDefault="000366B1" w:rsidP="000366B1">
            <w:pPr>
              <w:pStyle w:val="TableParagraph"/>
            </w:pPr>
          </w:p>
          <w:p w:rsidR="000366B1" w:rsidRDefault="000366B1" w:rsidP="000366B1">
            <w:pPr>
              <w:pStyle w:val="TableParagraph"/>
            </w:pPr>
            <w:r>
              <w:t>Describe links and contrasts within and across different periods</w:t>
            </w:r>
            <w:r>
              <w:rPr>
                <w:spacing w:val="-6"/>
              </w:rPr>
              <w:t xml:space="preserve"> </w:t>
            </w:r>
            <w:r>
              <w:t>of</w:t>
            </w:r>
            <w:r>
              <w:rPr>
                <w:spacing w:val="-4"/>
              </w:rPr>
              <w:t xml:space="preserve"> </w:t>
            </w:r>
            <w:r>
              <w:t>time</w:t>
            </w:r>
            <w:r>
              <w:rPr>
                <w:spacing w:val="-6"/>
              </w:rPr>
              <w:t xml:space="preserve"> </w:t>
            </w:r>
            <w:r>
              <w:t>including</w:t>
            </w:r>
            <w:r>
              <w:rPr>
                <w:spacing w:val="-5"/>
              </w:rPr>
              <w:t xml:space="preserve"> </w:t>
            </w:r>
            <w:r>
              <w:t>short-term</w:t>
            </w:r>
            <w:r>
              <w:rPr>
                <w:spacing w:val="-6"/>
              </w:rPr>
              <w:t xml:space="preserve"> </w:t>
            </w:r>
            <w:r>
              <w:t>and</w:t>
            </w:r>
            <w:r>
              <w:rPr>
                <w:spacing w:val="-6"/>
              </w:rPr>
              <w:t xml:space="preserve"> </w:t>
            </w:r>
            <w:r>
              <w:t>long-term</w:t>
            </w:r>
            <w:r>
              <w:rPr>
                <w:spacing w:val="-6"/>
              </w:rPr>
              <w:t xml:space="preserve"> </w:t>
            </w:r>
            <w:r>
              <w:t xml:space="preserve">time </w:t>
            </w:r>
            <w:r>
              <w:rPr>
                <w:spacing w:val="-2"/>
              </w:rPr>
              <w:t>scales.</w:t>
            </w:r>
          </w:p>
          <w:p w:rsidR="000366B1" w:rsidRDefault="000366B1" w:rsidP="000366B1">
            <w:pPr>
              <w:pStyle w:val="TableParagraph"/>
            </w:pPr>
            <w:r>
              <w:t>Describe</w:t>
            </w:r>
            <w:r>
              <w:rPr>
                <w:spacing w:val="-4"/>
              </w:rPr>
              <w:t xml:space="preserve"> </w:t>
            </w:r>
            <w:r>
              <w:t>key</w:t>
            </w:r>
            <w:r>
              <w:rPr>
                <w:spacing w:val="-3"/>
              </w:rPr>
              <w:t xml:space="preserve"> </w:t>
            </w:r>
            <w:r>
              <w:t>aspects</w:t>
            </w:r>
            <w:r>
              <w:rPr>
                <w:spacing w:val="-6"/>
              </w:rPr>
              <w:t xml:space="preserve"> </w:t>
            </w:r>
            <w:r>
              <w:t>of</w:t>
            </w:r>
            <w:r>
              <w:rPr>
                <w:spacing w:val="-7"/>
              </w:rPr>
              <w:t xml:space="preserve"> </w:t>
            </w:r>
            <w:r>
              <w:t>a</w:t>
            </w:r>
            <w:r>
              <w:rPr>
                <w:spacing w:val="-4"/>
              </w:rPr>
              <w:t xml:space="preserve"> </w:t>
            </w:r>
            <w:r>
              <w:t>non-European</w:t>
            </w:r>
            <w:r>
              <w:rPr>
                <w:spacing w:val="-5"/>
              </w:rPr>
              <w:t xml:space="preserve"> </w:t>
            </w:r>
            <w:r>
              <w:t>society</w:t>
            </w:r>
            <w:r>
              <w:rPr>
                <w:spacing w:val="-4"/>
              </w:rPr>
              <w:t xml:space="preserve"> </w:t>
            </w:r>
            <w:r>
              <w:t>such</w:t>
            </w:r>
            <w:r>
              <w:rPr>
                <w:spacing w:val="-5"/>
              </w:rPr>
              <w:t xml:space="preserve"> </w:t>
            </w:r>
            <w:r>
              <w:t>as</w:t>
            </w:r>
            <w:r>
              <w:rPr>
                <w:spacing w:val="-4"/>
              </w:rPr>
              <w:t xml:space="preserve"> </w:t>
            </w:r>
            <w:r>
              <w:t xml:space="preserve">the Mayan </w:t>
            </w:r>
            <w:proofErr w:type="spellStart"/>
            <w:r>
              <w:t>civilisation</w:t>
            </w:r>
            <w:proofErr w:type="spellEnd"/>
            <w:r>
              <w:t>.</w:t>
            </w:r>
          </w:p>
          <w:p w:rsidR="000366B1" w:rsidRDefault="000366B1" w:rsidP="000366B1">
            <w:pPr>
              <w:pStyle w:val="TableParagraph"/>
              <w:ind w:right="368"/>
            </w:pPr>
            <w:r>
              <w:t>Use</w:t>
            </w:r>
            <w:r>
              <w:rPr>
                <w:spacing w:val="-3"/>
              </w:rPr>
              <w:t xml:space="preserve"> </w:t>
            </w:r>
            <w:r>
              <w:t>a</w:t>
            </w:r>
            <w:r>
              <w:rPr>
                <w:spacing w:val="-5"/>
              </w:rPr>
              <w:t xml:space="preserve"> </w:t>
            </w:r>
            <w:r>
              <w:t>wider</w:t>
            </w:r>
            <w:r>
              <w:rPr>
                <w:spacing w:val="-3"/>
              </w:rPr>
              <w:t xml:space="preserve"> </w:t>
            </w:r>
            <w:r>
              <w:t>range</w:t>
            </w:r>
            <w:r>
              <w:rPr>
                <w:spacing w:val="-3"/>
              </w:rPr>
              <w:t xml:space="preserve"> </w:t>
            </w:r>
            <w:r>
              <w:t>of</w:t>
            </w:r>
            <w:r>
              <w:rPr>
                <w:spacing w:val="-6"/>
              </w:rPr>
              <w:t xml:space="preserve"> </w:t>
            </w:r>
            <w:r>
              <w:t>sources</w:t>
            </w:r>
            <w:r>
              <w:rPr>
                <w:spacing w:val="-2"/>
              </w:rPr>
              <w:t xml:space="preserve"> </w:t>
            </w:r>
            <w:r>
              <w:t>as</w:t>
            </w:r>
            <w:r>
              <w:rPr>
                <w:spacing w:val="-3"/>
              </w:rPr>
              <w:t xml:space="preserve"> </w:t>
            </w:r>
            <w:r>
              <w:t>a</w:t>
            </w:r>
            <w:r>
              <w:rPr>
                <w:spacing w:val="-6"/>
              </w:rPr>
              <w:t xml:space="preserve"> </w:t>
            </w:r>
            <w:r>
              <w:t>basis</w:t>
            </w:r>
            <w:r>
              <w:rPr>
                <w:spacing w:val="-3"/>
              </w:rPr>
              <w:t xml:space="preserve"> </w:t>
            </w:r>
            <w:r>
              <w:t>for</w:t>
            </w:r>
            <w:r>
              <w:rPr>
                <w:spacing w:val="-3"/>
              </w:rPr>
              <w:t xml:space="preserve"> </w:t>
            </w:r>
            <w:r>
              <w:t>research</w:t>
            </w:r>
            <w:r>
              <w:rPr>
                <w:spacing w:val="-7"/>
              </w:rPr>
              <w:t xml:space="preserve"> </w:t>
            </w:r>
            <w:r>
              <w:t>to answer questions and to test hypotheses.</w:t>
            </w:r>
          </w:p>
          <w:p w:rsidR="000366B1" w:rsidRDefault="000366B1" w:rsidP="000366B1">
            <w:pPr>
              <w:pStyle w:val="TableParagraph"/>
              <w:ind w:right="368"/>
            </w:pPr>
            <w:r>
              <w:t>Construct</w:t>
            </w:r>
            <w:r>
              <w:rPr>
                <w:spacing w:val="-9"/>
              </w:rPr>
              <w:t xml:space="preserve"> </w:t>
            </w:r>
            <w:r>
              <w:t>informed</w:t>
            </w:r>
            <w:r>
              <w:rPr>
                <w:spacing w:val="-9"/>
              </w:rPr>
              <w:t xml:space="preserve"> </w:t>
            </w:r>
            <w:r>
              <w:t>responses</w:t>
            </w:r>
            <w:r>
              <w:rPr>
                <w:spacing w:val="-5"/>
              </w:rPr>
              <w:t xml:space="preserve"> </w:t>
            </w:r>
            <w:r>
              <w:t>that</w:t>
            </w:r>
            <w:r>
              <w:rPr>
                <w:spacing w:val="-9"/>
              </w:rPr>
              <w:t xml:space="preserve"> </w:t>
            </w:r>
            <w:r>
              <w:t>involve</w:t>
            </w:r>
            <w:r>
              <w:rPr>
                <w:spacing w:val="-6"/>
              </w:rPr>
              <w:t xml:space="preserve"> </w:t>
            </w:r>
            <w:r>
              <w:t xml:space="preserve">thoughtful selection and </w:t>
            </w:r>
            <w:proofErr w:type="spellStart"/>
            <w:r>
              <w:t>organisation</w:t>
            </w:r>
            <w:proofErr w:type="spellEnd"/>
            <w:r>
              <w:t xml:space="preserve"> of relevant historical </w:t>
            </w:r>
            <w:r>
              <w:rPr>
                <w:spacing w:val="-2"/>
              </w:rPr>
              <w:t>information.</w:t>
            </w:r>
          </w:p>
          <w:p w:rsidR="000366B1" w:rsidRDefault="000366B1" w:rsidP="000366B1">
            <w:pPr>
              <w:pStyle w:val="TableParagraph"/>
            </w:pPr>
            <w:r>
              <w:t>Identify</w:t>
            </w:r>
            <w:r>
              <w:rPr>
                <w:spacing w:val="-4"/>
              </w:rPr>
              <w:t xml:space="preserve"> </w:t>
            </w:r>
            <w:r>
              <w:t>where</w:t>
            </w:r>
            <w:r>
              <w:rPr>
                <w:spacing w:val="-3"/>
              </w:rPr>
              <w:t xml:space="preserve"> </w:t>
            </w:r>
            <w:r>
              <w:t>people,</w:t>
            </w:r>
            <w:r>
              <w:rPr>
                <w:spacing w:val="-4"/>
              </w:rPr>
              <w:t xml:space="preserve"> </w:t>
            </w:r>
            <w:r>
              <w:t>places</w:t>
            </w:r>
            <w:r>
              <w:rPr>
                <w:spacing w:val="-3"/>
              </w:rPr>
              <w:t xml:space="preserve"> </w:t>
            </w:r>
            <w:r>
              <w:t>and</w:t>
            </w:r>
            <w:r>
              <w:rPr>
                <w:spacing w:val="-5"/>
              </w:rPr>
              <w:t xml:space="preserve"> </w:t>
            </w:r>
            <w:r>
              <w:t>periods</w:t>
            </w:r>
            <w:r>
              <w:rPr>
                <w:spacing w:val="-6"/>
              </w:rPr>
              <w:t xml:space="preserve"> </w:t>
            </w:r>
            <w:r>
              <w:t>of</w:t>
            </w:r>
            <w:r>
              <w:rPr>
                <w:spacing w:val="-4"/>
              </w:rPr>
              <w:t xml:space="preserve"> </w:t>
            </w:r>
            <w:r>
              <w:t>time</w:t>
            </w:r>
            <w:r>
              <w:rPr>
                <w:spacing w:val="-6"/>
              </w:rPr>
              <w:t xml:space="preserve"> </w:t>
            </w:r>
            <w:r>
              <w:t>fit</w:t>
            </w:r>
            <w:r>
              <w:rPr>
                <w:spacing w:val="-4"/>
              </w:rPr>
              <w:t xml:space="preserve"> </w:t>
            </w:r>
            <w:r>
              <w:t>into</w:t>
            </w:r>
            <w:r>
              <w:rPr>
                <w:spacing w:val="-3"/>
              </w:rPr>
              <w:t xml:space="preserve"> </w:t>
            </w:r>
            <w:r>
              <w:t>a chronological framework.</w:t>
            </w:r>
          </w:p>
          <w:p w:rsidR="000366B1" w:rsidRDefault="000366B1" w:rsidP="000366B1">
            <w:pPr>
              <w:pStyle w:val="TableParagraph"/>
            </w:pPr>
            <w:r>
              <w:t>Use</w:t>
            </w:r>
            <w:r>
              <w:rPr>
                <w:spacing w:val="-6"/>
              </w:rPr>
              <w:t xml:space="preserve"> </w:t>
            </w:r>
            <w:r>
              <w:t>appropriate</w:t>
            </w:r>
            <w:r>
              <w:rPr>
                <w:spacing w:val="-8"/>
              </w:rPr>
              <w:t xml:space="preserve"> </w:t>
            </w:r>
            <w:r>
              <w:t>vocabulary</w:t>
            </w:r>
            <w:r>
              <w:rPr>
                <w:spacing w:val="-6"/>
              </w:rPr>
              <w:t xml:space="preserve"> </w:t>
            </w:r>
            <w:r>
              <w:t>when</w:t>
            </w:r>
            <w:r>
              <w:rPr>
                <w:spacing w:val="-9"/>
              </w:rPr>
              <w:t xml:space="preserve"> </w:t>
            </w:r>
            <w:r>
              <w:t>discussing</w:t>
            </w:r>
            <w:r>
              <w:rPr>
                <w:spacing w:val="-7"/>
              </w:rPr>
              <w:t xml:space="preserve"> </w:t>
            </w:r>
            <w:r>
              <w:t>and</w:t>
            </w:r>
            <w:r>
              <w:rPr>
                <w:spacing w:val="-8"/>
              </w:rPr>
              <w:t xml:space="preserve"> </w:t>
            </w:r>
            <w:r>
              <w:t>describing historical events.</w:t>
            </w:r>
          </w:p>
          <w:p w:rsidR="000366B1" w:rsidRDefault="000366B1" w:rsidP="000366B1">
            <w:pPr>
              <w:pStyle w:val="TableParagraph"/>
              <w:ind w:right="368"/>
            </w:pPr>
            <w:r>
              <w:t>Construct</w:t>
            </w:r>
            <w:r>
              <w:rPr>
                <w:spacing w:val="-9"/>
              </w:rPr>
              <w:t xml:space="preserve"> </w:t>
            </w:r>
            <w:r>
              <w:t>informed</w:t>
            </w:r>
            <w:r>
              <w:rPr>
                <w:spacing w:val="-9"/>
              </w:rPr>
              <w:t xml:space="preserve"> </w:t>
            </w:r>
            <w:r>
              <w:t>responses</w:t>
            </w:r>
            <w:r>
              <w:rPr>
                <w:spacing w:val="-5"/>
              </w:rPr>
              <w:t xml:space="preserve"> </w:t>
            </w:r>
            <w:r>
              <w:t>that</w:t>
            </w:r>
            <w:r>
              <w:rPr>
                <w:spacing w:val="-9"/>
              </w:rPr>
              <w:t xml:space="preserve"> </w:t>
            </w:r>
            <w:r>
              <w:t>involve</w:t>
            </w:r>
            <w:r>
              <w:rPr>
                <w:spacing w:val="-6"/>
              </w:rPr>
              <w:t xml:space="preserve"> </w:t>
            </w:r>
            <w:r>
              <w:t xml:space="preserve">thoughtful selection and </w:t>
            </w:r>
            <w:proofErr w:type="spellStart"/>
            <w:r>
              <w:t>organisation</w:t>
            </w:r>
            <w:proofErr w:type="spellEnd"/>
            <w:r>
              <w:t xml:space="preserve"> of relevant historical </w:t>
            </w:r>
            <w:r>
              <w:rPr>
                <w:spacing w:val="-2"/>
              </w:rPr>
              <w:t>information.</w:t>
            </w:r>
          </w:p>
          <w:p w:rsidR="000366B1" w:rsidRDefault="000366B1" w:rsidP="000366B1">
            <w:pPr>
              <w:pStyle w:val="TableParagraph"/>
            </w:pPr>
            <w:r>
              <w:t>Evaluate</w:t>
            </w:r>
            <w:r>
              <w:rPr>
                <w:spacing w:val="-5"/>
              </w:rPr>
              <w:t xml:space="preserve"> </w:t>
            </w:r>
            <w:r>
              <w:t>sources</w:t>
            </w:r>
            <w:r>
              <w:rPr>
                <w:spacing w:val="-4"/>
              </w:rPr>
              <w:t xml:space="preserve"> </w:t>
            </w:r>
            <w:r>
              <w:t>and</w:t>
            </w:r>
            <w:r>
              <w:rPr>
                <w:spacing w:val="-4"/>
              </w:rPr>
              <w:t xml:space="preserve"> </w:t>
            </w:r>
            <w:r>
              <w:t>make</w:t>
            </w:r>
            <w:r>
              <w:rPr>
                <w:spacing w:val="-4"/>
              </w:rPr>
              <w:t xml:space="preserve"> </w:t>
            </w:r>
            <w:r>
              <w:t>simple</w:t>
            </w:r>
            <w:r>
              <w:rPr>
                <w:spacing w:val="-5"/>
              </w:rPr>
              <w:t xml:space="preserve"> </w:t>
            </w:r>
            <w:r>
              <w:rPr>
                <w:spacing w:val="-2"/>
              </w:rPr>
              <w:t>inferences.</w:t>
            </w:r>
          </w:p>
          <w:p w:rsidR="000366B1" w:rsidRDefault="000366B1" w:rsidP="000366B1">
            <w:pPr>
              <w:pStyle w:val="TableParagraph"/>
            </w:pPr>
            <w:r>
              <w:t>Choose</w:t>
            </w:r>
            <w:r>
              <w:rPr>
                <w:spacing w:val="-6"/>
              </w:rPr>
              <w:t xml:space="preserve"> </w:t>
            </w:r>
            <w:r>
              <w:t>relevant</w:t>
            </w:r>
            <w:r>
              <w:rPr>
                <w:spacing w:val="-6"/>
              </w:rPr>
              <w:t xml:space="preserve"> </w:t>
            </w:r>
            <w:r>
              <w:t>sources</w:t>
            </w:r>
            <w:r>
              <w:rPr>
                <w:spacing w:val="-7"/>
              </w:rPr>
              <w:t xml:space="preserve"> </w:t>
            </w:r>
            <w:r>
              <w:t>of</w:t>
            </w:r>
            <w:r>
              <w:rPr>
                <w:spacing w:val="-8"/>
              </w:rPr>
              <w:t xml:space="preserve"> </w:t>
            </w:r>
            <w:r>
              <w:t>evidence</w:t>
            </w:r>
            <w:r>
              <w:rPr>
                <w:spacing w:val="-5"/>
              </w:rPr>
              <w:t xml:space="preserve"> </w:t>
            </w:r>
            <w:r>
              <w:t>to</w:t>
            </w:r>
            <w:r>
              <w:rPr>
                <w:spacing w:val="-7"/>
              </w:rPr>
              <w:t xml:space="preserve"> </w:t>
            </w:r>
            <w:r>
              <w:t>support</w:t>
            </w:r>
            <w:r>
              <w:rPr>
                <w:spacing w:val="-6"/>
              </w:rPr>
              <w:t xml:space="preserve"> </w:t>
            </w:r>
            <w:r>
              <w:t>particular lines of enquiry.</w:t>
            </w:r>
          </w:p>
          <w:p w:rsidR="000366B1" w:rsidRDefault="000366B1" w:rsidP="000366B1">
            <w:pPr>
              <w:pStyle w:val="TableParagraph"/>
              <w:ind w:right="368"/>
            </w:pPr>
            <w:r>
              <w:t>Use</w:t>
            </w:r>
            <w:r>
              <w:rPr>
                <w:spacing w:val="-3"/>
              </w:rPr>
              <w:t xml:space="preserve"> </w:t>
            </w:r>
            <w:r>
              <w:t>a</w:t>
            </w:r>
            <w:r>
              <w:rPr>
                <w:spacing w:val="-5"/>
              </w:rPr>
              <w:t xml:space="preserve"> </w:t>
            </w:r>
            <w:r>
              <w:t>wider</w:t>
            </w:r>
            <w:r>
              <w:rPr>
                <w:spacing w:val="-3"/>
              </w:rPr>
              <w:t xml:space="preserve"> </w:t>
            </w:r>
            <w:r>
              <w:t>range</w:t>
            </w:r>
            <w:r>
              <w:rPr>
                <w:spacing w:val="-3"/>
              </w:rPr>
              <w:t xml:space="preserve"> </w:t>
            </w:r>
            <w:r>
              <w:t>of</w:t>
            </w:r>
            <w:r>
              <w:rPr>
                <w:spacing w:val="-6"/>
              </w:rPr>
              <w:t xml:space="preserve"> </w:t>
            </w:r>
            <w:r>
              <w:t>sources</w:t>
            </w:r>
            <w:r>
              <w:rPr>
                <w:spacing w:val="-2"/>
              </w:rPr>
              <w:t xml:space="preserve"> </w:t>
            </w:r>
            <w:r>
              <w:t>as</w:t>
            </w:r>
            <w:r>
              <w:rPr>
                <w:spacing w:val="-3"/>
              </w:rPr>
              <w:t xml:space="preserve"> </w:t>
            </w:r>
            <w:r>
              <w:t>a</w:t>
            </w:r>
            <w:r>
              <w:rPr>
                <w:spacing w:val="-6"/>
              </w:rPr>
              <w:t xml:space="preserve"> </w:t>
            </w:r>
            <w:r>
              <w:t>basis</w:t>
            </w:r>
            <w:r>
              <w:rPr>
                <w:spacing w:val="-3"/>
              </w:rPr>
              <w:t xml:space="preserve"> </w:t>
            </w:r>
            <w:r>
              <w:t>for</w:t>
            </w:r>
            <w:r>
              <w:rPr>
                <w:spacing w:val="-3"/>
              </w:rPr>
              <w:t xml:space="preserve"> </w:t>
            </w:r>
            <w:r>
              <w:t>research</w:t>
            </w:r>
            <w:r>
              <w:rPr>
                <w:spacing w:val="-7"/>
              </w:rPr>
              <w:t xml:space="preserve"> </w:t>
            </w:r>
            <w:r>
              <w:t>to answer questions and to test hypotheses.</w:t>
            </w:r>
          </w:p>
          <w:p w:rsidR="000366B1" w:rsidRDefault="000366B1" w:rsidP="000366B1">
            <w:pPr>
              <w:pStyle w:val="TableParagraph"/>
              <w:spacing w:line="270" w:lineRule="atLeast"/>
              <w:ind w:right="368"/>
            </w:pPr>
            <w:proofErr w:type="spellStart"/>
            <w:r>
              <w:t>Recognise</w:t>
            </w:r>
            <w:proofErr w:type="spellEnd"/>
            <w:r>
              <w:rPr>
                <w:spacing w:val="-5"/>
              </w:rPr>
              <w:t xml:space="preserve"> </w:t>
            </w:r>
            <w:r>
              <w:t>how</w:t>
            </w:r>
            <w:r>
              <w:rPr>
                <w:spacing w:val="-6"/>
              </w:rPr>
              <w:t xml:space="preserve"> </w:t>
            </w:r>
            <w:r>
              <w:t>our</w:t>
            </w:r>
            <w:r>
              <w:rPr>
                <w:spacing w:val="-4"/>
              </w:rPr>
              <w:t xml:space="preserve"> </w:t>
            </w:r>
            <w:r>
              <w:t>knowledge</w:t>
            </w:r>
            <w:r>
              <w:rPr>
                <w:spacing w:val="-5"/>
              </w:rPr>
              <w:t xml:space="preserve"> </w:t>
            </w:r>
            <w:r>
              <w:t>of</w:t>
            </w:r>
            <w:r>
              <w:rPr>
                <w:spacing w:val="-6"/>
              </w:rPr>
              <w:t xml:space="preserve"> </w:t>
            </w:r>
            <w:r>
              <w:t>the</w:t>
            </w:r>
            <w:r>
              <w:rPr>
                <w:spacing w:val="-5"/>
              </w:rPr>
              <w:t xml:space="preserve"> </w:t>
            </w:r>
            <w:r>
              <w:t>past</w:t>
            </w:r>
            <w:r>
              <w:rPr>
                <w:spacing w:val="-7"/>
              </w:rPr>
              <w:t xml:space="preserve"> </w:t>
            </w:r>
            <w:r>
              <w:t>is</w:t>
            </w:r>
            <w:r>
              <w:rPr>
                <w:spacing w:val="-5"/>
              </w:rPr>
              <w:t xml:space="preserve"> </w:t>
            </w:r>
            <w:r>
              <w:t>constructed from a range of sources.</w:t>
            </w:r>
          </w:p>
          <w:p w:rsidR="001F67E7" w:rsidRDefault="001F67E7">
            <w:pPr>
              <w:pStyle w:val="TableParagraph"/>
              <w:ind w:left="107" w:right="368"/>
            </w:pPr>
          </w:p>
          <w:p w:rsidR="000366B1" w:rsidRDefault="000366B1">
            <w:pPr>
              <w:pStyle w:val="TableParagraph"/>
              <w:ind w:left="107" w:right="368"/>
            </w:pPr>
          </w:p>
        </w:tc>
      </w:tr>
      <w:tr w:rsidR="001F67E7">
        <w:trPr>
          <w:trHeight w:val="804"/>
        </w:trPr>
        <w:tc>
          <w:tcPr>
            <w:tcW w:w="2789" w:type="dxa"/>
          </w:tcPr>
          <w:p w:rsidR="001F67E7" w:rsidRDefault="000366B1">
            <w:pPr>
              <w:pStyle w:val="TableParagraph"/>
              <w:spacing w:line="265" w:lineRule="exact"/>
              <w:ind w:left="107"/>
              <w:rPr>
                <w:b/>
              </w:rPr>
            </w:pPr>
            <w:r>
              <w:rPr>
                <w:b/>
              </w:rPr>
              <w:t>Lesson</w:t>
            </w:r>
            <w:r>
              <w:rPr>
                <w:b/>
                <w:spacing w:val="-3"/>
              </w:rPr>
              <w:t xml:space="preserve"> </w:t>
            </w:r>
            <w:r>
              <w:rPr>
                <w:b/>
                <w:spacing w:val="-2"/>
              </w:rPr>
              <w:t>Sequence</w:t>
            </w:r>
          </w:p>
        </w:tc>
        <w:tc>
          <w:tcPr>
            <w:tcW w:w="5581" w:type="dxa"/>
          </w:tcPr>
          <w:p w:rsidR="000366B1" w:rsidRDefault="000366B1">
            <w:pPr>
              <w:pStyle w:val="TableParagraph"/>
              <w:spacing w:line="252" w:lineRule="exact"/>
            </w:pPr>
          </w:p>
          <w:p w:rsidR="001F67E7" w:rsidRDefault="000366B1" w:rsidP="000366B1">
            <w:pPr>
              <w:pStyle w:val="TableParagraph"/>
              <w:spacing w:line="252" w:lineRule="exact"/>
              <w:ind w:left="0"/>
              <w:rPr>
                <w:spacing w:val="-2"/>
              </w:rPr>
            </w:pPr>
            <w:r>
              <w:t xml:space="preserve">  L1</w:t>
            </w:r>
            <w:r>
              <w:rPr>
                <w:spacing w:val="-4"/>
              </w:rPr>
              <w:t xml:space="preserve"> </w:t>
            </w:r>
            <w:r>
              <w:t>–</w:t>
            </w:r>
            <w:r>
              <w:rPr>
                <w:spacing w:val="-2"/>
              </w:rPr>
              <w:t xml:space="preserve"> </w:t>
            </w:r>
            <w:r>
              <w:t>Can</w:t>
            </w:r>
            <w:r>
              <w:rPr>
                <w:spacing w:val="-4"/>
              </w:rPr>
              <w:t xml:space="preserve"> </w:t>
            </w:r>
            <w:r>
              <w:t>I</w:t>
            </w:r>
            <w:r>
              <w:rPr>
                <w:spacing w:val="-3"/>
              </w:rPr>
              <w:t xml:space="preserve"> </w:t>
            </w:r>
            <w:r>
              <w:t>understand</w:t>
            </w:r>
            <w:r>
              <w:rPr>
                <w:spacing w:val="-5"/>
              </w:rPr>
              <w:t xml:space="preserve"> </w:t>
            </w:r>
            <w:r>
              <w:t>and</w:t>
            </w:r>
            <w:r>
              <w:rPr>
                <w:spacing w:val="-7"/>
              </w:rPr>
              <w:t xml:space="preserve"> </w:t>
            </w:r>
            <w:r>
              <w:t>present</w:t>
            </w:r>
            <w:r>
              <w:rPr>
                <w:spacing w:val="-3"/>
              </w:rPr>
              <w:t xml:space="preserve"> </w:t>
            </w:r>
            <w:r>
              <w:t>a</w:t>
            </w:r>
            <w:r>
              <w:rPr>
                <w:spacing w:val="-6"/>
              </w:rPr>
              <w:t xml:space="preserve"> </w:t>
            </w:r>
            <w:r>
              <w:t>timeline</w:t>
            </w:r>
            <w:r>
              <w:rPr>
                <w:spacing w:val="-5"/>
              </w:rPr>
              <w:t xml:space="preserve"> </w:t>
            </w:r>
            <w:r>
              <w:t>of</w:t>
            </w:r>
            <w:r>
              <w:rPr>
                <w:spacing w:val="-5"/>
              </w:rPr>
              <w:t xml:space="preserve"> </w:t>
            </w:r>
            <w:r>
              <w:t xml:space="preserve">The </w:t>
            </w:r>
            <w:r>
              <w:rPr>
                <w:spacing w:val="-2"/>
              </w:rPr>
              <w:t>Vikings?</w:t>
            </w:r>
          </w:p>
          <w:p w:rsidR="000366B1" w:rsidRDefault="000366B1" w:rsidP="000366B1">
            <w:pPr>
              <w:pStyle w:val="TableParagraph"/>
              <w:ind w:left="107"/>
            </w:pPr>
            <w:r>
              <w:t>L2</w:t>
            </w:r>
            <w:r>
              <w:rPr>
                <w:spacing w:val="-4"/>
              </w:rPr>
              <w:t xml:space="preserve"> </w:t>
            </w:r>
            <w:r>
              <w:t>–</w:t>
            </w:r>
            <w:r>
              <w:rPr>
                <w:spacing w:val="-2"/>
              </w:rPr>
              <w:t xml:space="preserve"> </w:t>
            </w:r>
            <w:r>
              <w:t>Can</w:t>
            </w:r>
            <w:r>
              <w:rPr>
                <w:spacing w:val="-4"/>
              </w:rPr>
              <w:t xml:space="preserve"> </w:t>
            </w:r>
            <w:r>
              <w:t>I</w:t>
            </w:r>
            <w:r>
              <w:rPr>
                <w:spacing w:val="-5"/>
              </w:rPr>
              <w:t xml:space="preserve"> </w:t>
            </w:r>
            <w:r>
              <w:t>explore</w:t>
            </w:r>
            <w:r>
              <w:rPr>
                <w:spacing w:val="-3"/>
              </w:rPr>
              <w:t xml:space="preserve"> </w:t>
            </w:r>
            <w:r>
              <w:t>Viking</w:t>
            </w:r>
            <w:r>
              <w:rPr>
                <w:spacing w:val="-4"/>
              </w:rPr>
              <w:t xml:space="preserve"> </w:t>
            </w:r>
            <w:r>
              <w:t>geography</w:t>
            </w:r>
            <w:r>
              <w:rPr>
                <w:spacing w:val="-3"/>
              </w:rPr>
              <w:t xml:space="preserve"> </w:t>
            </w:r>
            <w:r>
              <w:t>and</w:t>
            </w:r>
            <w:r>
              <w:rPr>
                <w:spacing w:val="-5"/>
              </w:rPr>
              <w:t xml:space="preserve"> </w:t>
            </w:r>
            <w:r>
              <w:t>how</w:t>
            </w:r>
            <w:r>
              <w:rPr>
                <w:spacing w:val="-5"/>
              </w:rPr>
              <w:t xml:space="preserve"> </w:t>
            </w:r>
            <w:r>
              <w:t>they</w:t>
            </w:r>
            <w:r>
              <w:rPr>
                <w:spacing w:val="-5"/>
              </w:rPr>
              <w:t xml:space="preserve"> </w:t>
            </w:r>
            <w:r>
              <w:t>came</w:t>
            </w:r>
            <w:r>
              <w:rPr>
                <w:spacing w:val="-3"/>
              </w:rPr>
              <w:t xml:space="preserve"> </w:t>
            </w:r>
            <w:r>
              <w:t xml:space="preserve">to </w:t>
            </w:r>
            <w:r>
              <w:rPr>
                <w:spacing w:val="-2"/>
              </w:rPr>
              <w:t>Britain?</w:t>
            </w:r>
          </w:p>
          <w:p w:rsidR="000366B1" w:rsidRDefault="000366B1" w:rsidP="000366B1">
            <w:pPr>
              <w:pStyle w:val="TableParagraph"/>
              <w:ind w:left="107"/>
            </w:pPr>
            <w:r>
              <w:lastRenderedPageBreak/>
              <w:t>L3</w:t>
            </w:r>
            <w:r>
              <w:rPr>
                <w:spacing w:val="-4"/>
              </w:rPr>
              <w:t xml:space="preserve"> </w:t>
            </w:r>
            <w:r>
              <w:t>–</w:t>
            </w:r>
            <w:r>
              <w:rPr>
                <w:spacing w:val="-2"/>
              </w:rPr>
              <w:t xml:space="preserve"> </w:t>
            </w:r>
            <w:r>
              <w:t>Can</w:t>
            </w:r>
            <w:r>
              <w:rPr>
                <w:spacing w:val="-4"/>
              </w:rPr>
              <w:t xml:space="preserve"> </w:t>
            </w:r>
            <w:r>
              <w:t>I</w:t>
            </w:r>
            <w:r>
              <w:rPr>
                <w:spacing w:val="-3"/>
              </w:rPr>
              <w:t xml:space="preserve"> </w:t>
            </w:r>
            <w:r>
              <w:t>identify</w:t>
            </w:r>
            <w:r>
              <w:rPr>
                <w:spacing w:val="-5"/>
              </w:rPr>
              <w:t xml:space="preserve"> </w:t>
            </w:r>
            <w:r>
              <w:t>key</w:t>
            </w:r>
            <w:r>
              <w:rPr>
                <w:spacing w:val="-3"/>
              </w:rPr>
              <w:t xml:space="preserve"> </w:t>
            </w:r>
            <w:r>
              <w:t>figures</w:t>
            </w:r>
            <w:r>
              <w:rPr>
                <w:spacing w:val="-2"/>
              </w:rPr>
              <w:t xml:space="preserve"> </w:t>
            </w:r>
            <w:r>
              <w:t>in</w:t>
            </w:r>
            <w:r>
              <w:rPr>
                <w:spacing w:val="-5"/>
              </w:rPr>
              <w:t xml:space="preserve"> </w:t>
            </w:r>
            <w:r>
              <w:t>Viking</w:t>
            </w:r>
            <w:r>
              <w:rPr>
                <w:spacing w:val="-2"/>
              </w:rPr>
              <w:t xml:space="preserve"> </w:t>
            </w:r>
            <w:r>
              <w:t>history</w:t>
            </w:r>
            <w:r>
              <w:rPr>
                <w:spacing w:val="-3"/>
              </w:rPr>
              <w:t xml:space="preserve"> </w:t>
            </w:r>
            <w:r>
              <w:t>and</w:t>
            </w:r>
            <w:r>
              <w:rPr>
                <w:spacing w:val="-5"/>
              </w:rPr>
              <w:t xml:space="preserve"> </w:t>
            </w:r>
            <w:r>
              <w:t xml:space="preserve">their </w:t>
            </w:r>
            <w:r>
              <w:rPr>
                <w:spacing w:val="-2"/>
              </w:rPr>
              <w:t>contributions?</w:t>
            </w:r>
          </w:p>
          <w:p w:rsidR="000366B1" w:rsidRDefault="000366B1" w:rsidP="000366B1">
            <w:pPr>
              <w:pStyle w:val="TableParagraph"/>
              <w:ind w:left="107"/>
            </w:pPr>
            <w:r>
              <w:t>L4</w:t>
            </w:r>
            <w:r>
              <w:rPr>
                <w:spacing w:val="-4"/>
              </w:rPr>
              <w:t xml:space="preserve"> </w:t>
            </w:r>
            <w:r>
              <w:t>–</w:t>
            </w:r>
            <w:r>
              <w:rPr>
                <w:spacing w:val="-2"/>
              </w:rPr>
              <w:t xml:space="preserve"> </w:t>
            </w:r>
            <w:r>
              <w:t>Can</w:t>
            </w:r>
            <w:r>
              <w:rPr>
                <w:spacing w:val="-4"/>
              </w:rPr>
              <w:t xml:space="preserve"> </w:t>
            </w:r>
            <w:r>
              <w:t>I</w:t>
            </w:r>
            <w:r>
              <w:rPr>
                <w:spacing w:val="-3"/>
              </w:rPr>
              <w:t xml:space="preserve"> </w:t>
            </w:r>
            <w:r>
              <w:t>investigate</w:t>
            </w:r>
            <w:r>
              <w:rPr>
                <w:spacing w:val="-5"/>
              </w:rPr>
              <w:t xml:space="preserve"> </w:t>
            </w:r>
            <w:r>
              <w:t>the</w:t>
            </w:r>
            <w:r>
              <w:rPr>
                <w:spacing w:val="-3"/>
              </w:rPr>
              <w:t xml:space="preserve"> </w:t>
            </w:r>
            <w:r>
              <w:t>beliefs</w:t>
            </w:r>
            <w:r>
              <w:rPr>
                <w:spacing w:val="-3"/>
              </w:rPr>
              <w:t xml:space="preserve"> </w:t>
            </w:r>
            <w:r>
              <w:t>and</w:t>
            </w:r>
            <w:r>
              <w:rPr>
                <w:spacing w:val="-5"/>
              </w:rPr>
              <w:t xml:space="preserve"> </w:t>
            </w:r>
            <w:r>
              <w:t>religion</w:t>
            </w:r>
            <w:r>
              <w:rPr>
                <w:spacing w:val="-6"/>
              </w:rPr>
              <w:t xml:space="preserve"> </w:t>
            </w:r>
            <w:r>
              <w:t>of</w:t>
            </w:r>
            <w:r>
              <w:rPr>
                <w:spacing w:val="-3"/>
              </w:rPr>
              <w:t xml:space="preserve"> </w:t>
            </w:r>
            <w:r>
              <w:t>the</w:t>
            </w:r>
            <w:r>
              <w:rPr>
                <w:spacing w:val="-3"/>
              </w:rPr>
              <w:t xml:space="preserve"> </w:t>
            </w:r>
            <w:r>
              <w:t>Vikings? L5 – Can I explore daily life during the Viking era?</w:t>
            </w:r>
          </w:p>
          <w:p w:rsidR="000366B1" w:rsidRDefault="000366B1" w:rsidP="000366B1">
            <w:pPr>
              <w:pStyle w:val="TableParagraph"/>
              <w:ind w:left="107"/>
            </w:pPr>
            <w:r>
              <w:t>L6</w:t>
            </w:r>
            <w:r>
              <w:rPr>
                <w:spacing w:val="-2"/>
              </w:rPr>
              <w:t xml:space="preserve"> </w:t>
            </w:r>
            <w:r>
              <w:t>-</w:t>
            </w:r>
            <w:r>
              <w:rPr>
                <w:spacing w:val="-5"/>
              </w:rPr>
              <w:t xml:space="preserve"> </w:t>
            </w:r>
            <w:r>
              <w:t>Can</w:t>
            </w:r>
            <w:r>
              <w:rPr>
                <w:spacing w:val="-3"/>
              </w:rPr>
              <w:t xml:space="preserve"> </w:t>
            </w:r>
            <w:r>
              <w:t>I</w:t>
            </w:r>
            <w:r>
              <w:rPr>
                <w:spacing w:val="-2"/>
              </w:rPr>
              <w:t xml:space="preserve"> </w:t>
            </w:r>
            <w:r>
              <w:t>investigate</w:t>
            </w:r>
            <w:r>
              <w:rPr>
                <w:spacing w:val="-2"/>
              </w:rPr>
              <w:t xml:space="preserve"> </w:t>
            </w:r>
            <w:r>
              <w:t>Viking</w:t>
            </w:r>
            <w:r>
              <w:rPr>
                <w:spacing w:val="-5"/>
              </w:rPr>
              <w:t xml:space="preserve"> </w:t>
            </w:r>
            <w:r>
              <w:rPr>
                <w:spacing w:val="-2"/>
              </w:rPr>
              <w:t>culture?</w:t>
            </w:r>
          </w:p>
          <w:p w:rsidR="000366B1" w:rsidRDefault="000366B1" w:rsidP="000366B1">
            <w:pPr>
              <w:pStyle w:val="TableParagraph"/>
              <w:spacing w:line="252" w:lineRule="exact"/>
            </w:pPr>
            <w:r>
              <w:t>L7</w:t>
            </w:r>
            <w:r>
              <w:rPr>
                <w:spacing w:val="-3"/>
              </w:rPr>
              <w:t xml:space="preserve"> </w:t>
            </w:r>
            <w:r>
              <w:t>-</w:t>
            </w:r>
            <w:r>
              <w:rPr>
                <w:spacing w:val="-6"/>
              </w:rPr>
              <w:t xml:space="preserve"> </w:t>
            </w:r>
            <w:r>
              <w:t>Can</w:t>
            </w:r>
            <w:r>
              <w:rPr>
                <w:spacing w:val="-4"/>
              </w:rPr>
              <w:t xml:space="preserve"> </w:t>
            </w:r>
            <w:r>
              <w:t>I</w:t>
            </w:r>
            <w:r>
              <w:rPr>
                <w:spacing w:val="-4"/>
              </w:rPr>
              <w:t xml:space="preserve"> </w:t>
            </w:r>
            <w:proofErr w:type="spellStart"/>
            <w:r>
              <w:t>analyse</w:t>
            </w:r>
            <w:proofErr w:type="spellEnd"/>
            <w:r>
              <w:rPr>
                <w:spacing w:val="-5"/>
              </w:rPr>
              <w:t xml:space="preserve"> </w:t>
            </w:r>
            <w:r>
              <w:t>the</w:t>
            </w:r>
            <w:r>
              <w:rPr>
                <w:spacing w:val="-4"/>
              </w:rPr>
              <w:t xml:space="preserve"> </w:t>
            </w:r>
            <w:r>
              <w:t>legacy</w:t>
            </w:r>
            <w:r>
              <w:rPr>
                <w:spacing w:val="-4"/>
              </w:rPr>
              <w:t xml:space="preserve"> </w:t>
            </w:r>
            <w:r>
              <w:t>of</w:t>
            </w:r>
            <w:r>
              <w:rPr>
                <w:spacing w:val="-6"/>
              </w:rPr>
              <w:t xml:space="preserve"> </w:t>
            </w:r>
            <w:r>
              <w:t>the</w:t>
            </w:r>
            <w:r>
              <w:rPr>
                <w:spacing w:val="-5"/>
              </w:rPr>
              <w:t xml:space="preserve"> </w:t>
            </w:r>
            <w:r>
              <w:t>Vikings? L8 – Assessment of Unit</w:t>
            </w:r>
          </w:p>
          <w:p w:rsidR="000366B1" w:rsidRDefault="000366B1" w:rsidP="000366B1">
            <w:pPr>
              <w:pStyle w:val="TableParagraph"/>
              <w:spacing w:line="252" w:lineRule="exact"/>
            </w:pPr>
          </w:p>
          <w:p w:rsidR="000366B1" w:rsidRDefault="000366B1" w:rsidP="000366B1">
            <w:pPr>
              <w:pStyle w:val="TableParagraph"/>
              <w:spacing w:line="252" w:lineRule="exact"/>
            </w:pPr>
          </w:p>
        </w:tc>
        <w:tc>
          <w:tcPr>
            <w:tcW w:w="5581" w:type="dxa"/>
          </w:tcPr>
          <w:p w:rsidR="000366B1" w:rsidRDefault="000366B1" w:rsidP="000366B1">
            <w:pPr>
              <w:pStyle w:val="TableParagraph"/>
              <w:ind w:right="368"/>
            </w:pPr>
          </w:p>
          <w:p w:rsidR="000366B1" w:rsidRDefault="000366B1" w:rsidP="000366B1">
            <w:pPr>
              <w:pStyle w:val="TableParagraph"/>
              <w:ind w:right="368"/>
            </w:pPr>
            <w:r>
              <w:t>L1</w:t>
            </w:r>
            <w:r>
              <w:rPr>
                <w:spacing w:val="-4"/>
              </w:rPr>
              <w:t xml:space="preserve"> </w:t>
            </w:r>
            <w:r>
              <w:t>–</w:t>
            </w:r>
            <w:r>
              <w:rPr>
                <w:spacing w:val="-3"/>
              </w:rPr>
              <w:t xml:space="preserve"> </w:t>
            </w:r>
            <w:r>
              <w:t>Can</w:t>
            </w:r>
            <w:r>
              <w:rPr>
                <w:spacing w:val="-4"/>
              </w:rPr>
              <w:t xml:space="preserve"> </w:t>
            </w:r>
            <w:r>
              <w:t>I</w:t>
            </w:r>
            <w:r>
              <w:rPr>
                <w:spacing w:val="-3"/>
              </w:rPr>
              <w:t xml:space="preserve"> </w:t>
            </w:r>
            <w:r>
              <w:t>understand</w:t>
            </w:r>
            <w:r>
              <w:rPr>
                <w:spacing w:val="-5"/>
              </w:rPr>
              <w:t xml:space="preserve"> </w:t>
            </w:r>
            <w:r>
              <w:t>the</w:t>
            </w:r>
            <w:r>
              <w:rPr>
                <w:spacing w:val="-5"/>
              </w:rPr>
              <w:t xml:space="preserve"> </w:t>
            </w:r>
            <w:r>
              <w:t>chronology</w:t>
            </w:r>
            <w:r>
              <w:rPr>
                <w:spacing w:val="-5"/>
              </w:rPr>
              <w:t xml:space="preserve"> </w:t>
            </w:r>
            <w:r>
              <w:t>of</w:t>
            </w:r>
            <w:r>
              <w:rPr>
                <w:spacing w:val="-5"/>
              </w:rPr>
              <w:t xml:space="preserve"> </w:t>
            </w:r>
            <w:r>
              <w:t>the</w:t>
            </w:r>
            <w:r>
              <w:rPr>
                <w:spacing w:val="-5"/>
              </w:rPr>
              <w:t xml:space="preserve"> </w:t>
            </w:r>
            <w:r>
              <w:t xml:space="preserve">Maya </w:t>
            </w:r>
            <w:proofErr w:type="spellStart"/>
            <w:r>
              <w:rPr>
                <w:spacing w:val="-2"/>
              </w:rPr>
              <w:t>Civilisation</w:t>
            </w:r>
            <w:proofErr w:type="spellEnd"/>
            <w:r>
              <w:rPr>
                <w:spacing w:val="-2"/>
              </w:rPr>
              <w:t>?</w:t>
            </w:r>
          </w:p>
          <w:p w:rsidR="000366B1" w:rsidRDefault="000366B1" w:rsidP="000366B1">
            <w:pPr>
              <w:pStyle w:val="TableParagraph"/>
              <w:ind w:left="107" w:right="368"/>
            </w:pPr>
            <w:r>
              <w:t>L2</w:t>
            </w:r>
            <w:r>
              <w:rPr>
                <w:spacing w:val="-3"/>
              </w:rPr>
              <w:t xml:space="preserve"> </w:t>
            </w:r>
            <w:r>
              <w:t>–</w:t>
            </w:r>
            <w:r>
              <w:rPr>
                <w:spacing w:val="-2"/>
              </w:rPr>
              <w:t xml:space="preserve"> </w:t>
            </w:r>
            <w:r>
              <w:t>Can</w:t>
            </w:r>
            <w:r>
              <w:rPr>
                <w:spacing w:val="-3"/>
              </w:rPr>
              <w:t xml:space="preserve"> </w:t>
            </w:r>
            <w:r>
              <w:t>I</w:t>
            </w:r>
            <w:r>
              <w:rPr>
                <w:spacing w:val="-4"/>
              </w:rPr>
              <w:t xml:space="preserve"> </w:t>
            </w:r>
            <w:r>
              <w:t>explore</w:t>
            </w:r>
            <w:r>
              <w:rPr>
                <w:spacing w:val="-3"/>
              </w:rPr>
              <w:t xml:space="preserve"> </w:t>
            </w:r>
            <w:r>
              <w:t>the</w:t>
            </w:r>
            <w:r>
              <w:rPr>
                <w:spacing w:val="-3"/>
              </w:rPr>
              <w:t xml:space="preserve"> </w:t>
            </w:r>
            <w:r>
              <w:t>geography</w:t>
            </w:r>
            <w:r>
              <w:rPr>
                <w:spacing w:val="-2"/>
              </w:rPr>
              <w:t xml:space="preserve"> </w:t>
            </w:r>
            <w:r>
              <w:t>of</w:t>
            </w:r>
            <w:r>
              <w:rPr>
                <w:spacing w:val="-4"/>
              </w:rPr>
              <w:t xml:space="preserve"> </w:t>
            </w:r>
            <w:r>
              <w:t>the</w:t>
            </w:r>
            <w:r>
              <w:rPr>
                <w:spacing w:val="-4"/>
              </w:rPr>
              <w:t xml:space="preserve"> </w:t>
            </w:r>
            <w:r>
              <w:t>Maya</w:t>
            </w:r>
            <w:r>
              <w:rPr>
                <w:spacing w:val="-2"/>
              </w:rPr>
              <w:t xml:space="preserve"> region?</w:t>
            </w:r>
          </w:p>
          <w:p w:rsidR="000366B1" w:rsidRDefault="000366B1" w:rsidP="000366B1">
            <w:pPr>
              <w:pStyle w:val="TableParagraph"/>
              <w:ind w:right="484"/>
            </w:pPr>
            <w:r>
              <w:lastRenderedPageBreak/>
              <w:t>L3</w:t>
            </w:r>
            <w:r>
              <w:rPr>
                <w:spacing w:val="-4"/>
              </w:rPr>
              <w:t xml:space="preserve"> </w:t>
            </w:r>
            <w:r>
              <w:t>–</w:t>
            </w:r>
            <w:r>
              <w:rPr>
                <w:spacing w:val="-3"/>
              </w:rPr>
              <w:t xml:space="preserve"> </w:t>
            </w:r>
            <w:r>
              <w:t>Can</w:t>
            </w:r>
            <w:r>
              <w:rPr>
                <w:spacing w:val="-4"/>
              </w:rPr>
              <w:t xml:space="preserve"> </w:t>
            </w:r>
            <w:r>
              <w:t>I</w:t>
            </w:r>
            <w:r>
              <w:rPr>
                <w:spacing w:val="-4"/>
              </w:rPr>
              <w:t xml:space="preserve"> </w:t>
            </w:r>
            <w:r>
              <w:t>identify</w:t>
            </w:r>
            <w:r>
              <w:rPr>
                <w:spacing w:val="-5"/>
              </w:rPr>
              <w:t xml:space="preserve"> </w:t>
            </w:r>
            <w:r>
              <w:t>key</w:t>
            </w:r>
            <w:r>
              <w:rPr>
                <w:spacing w:val="-4"/>
              </w:rPr>
              <w:t xml:space="preserve"> </w:t>
            </w:r>
            <w:r>
              <w:t>figures</w:t>
            </w:r>
            <w:r>
              <w:rPr>
                <w:spacing w:val="-3"/>
              </w:rPr>
              <w:t xml:space="preserve"> </w:t>
            </w:r>
            <w:r>
              <w:t>in</w:t>
            </w:r>
            <w:r>
              <w:rPr>
                <w:spacing w:val="-5"/>
              </w:rPr>
              <w:t xml:space="preserve"> </w:t>
            </w:r>
            <w:r>
              <w:t>the</w:t>
            </w:r>
            <w:r>
              <w:rPr>
                <w:spacing w:val="-5"/>
              </w:rPr>
              <w:t xml:space="preserve"> </w:t>
            </w:r>
            <w:r>
              <w:t>Maya</w:t>
            </w:r>
            <w:r>
              <w:rPr>
                <w:spacing w:val="-4"/>
              </w:rPr>
              <w:t xml:space="preserve"> </w:t>
            </w:r>
            <w:proofErr w:type="spellStart"/>
            <w:r>
              <w:t>Civilisation</w:t>
            </w:r>
            <w:proofErr w:type="spellEnd"/>
            <w:r>
              <w:t>? L4 – Can I investigate Maya religion and beliefs?</w:t>
            </w:r>
          </w:p>
          <w:p w:rsidR="000366B1" w:rsidRDefault="000366B1" w:rsidP="000366B1">
            <w:pPr>
              <w:pStyle w:val="TableParagraph"/>
              <w:ind w:right="784"/>
            </w:pPr>
            <w:r>
              <w:t>L5</w:t>
            </w:r>
            <w:r>
              <w:rPr>
                <w:spacing w:val="-4"/>
              </w:rPr>
              <w:t xml:space="preserve"> </w:t>
            </w:r>
            <w:r>
              <w:t>–Can</w:t>
            </w:r>
            <w:r>
              <w:rPr>
                <w:spacing w:val="-4"/>
              </w:rPr>
              <w:t xml:space="preserve"> </w:t>
            </w:r>
            <w:r>
              <w:t>I</w:t>
            </w:r>
            <w:r>
              <w:rPr>
                <w:spacing w:val="-3"/>
              </w:rPr>
              <w:t xml:space="preserve"> </w:t>
            </w:r>
            <w:r>
              <w:t>explore</w:t>
            </w:r>
            <w:r>
              <w:rPr>
                <w:spacing w:val="-3"/>
              </w:rPr>
              <w:t xml:space="preserve"> </w:t>
            </w:r>
            <w:r>
              <w:t>daily</w:t>
            </w:r>
            <w:r>
              <w:rPr>
                <w:spacing w:val="-5"/>
              </w:rPr>
              <w:t xml:space="preserve"> </w:t>
            </w:r>
            <w:r>
              <w:t>life</w:t>
            </w:r>
            <w:r>
              <w:rPr>
                <w:spacing w:val="-3"/>
              </w:rPr>
              <w:t xml:space="preserve"> </w:t>
            </w:r>
            <w:r>
              <w:t>in</w:t>
            </w:r>
            <w:r>
              <w:rPr>
                <w:spacing w:val="-4"/>
              </w:rPr>
              <w:t xml:space="preserve"> </w:t>
            </w:r>
            <w:r>
              <w:t>the</w:t>
            </w:r>
            <w:r>
              <w:rPr>
                <w:spacing w:val="-5"/>
              </w:rPr>
              <w:t xml:space="preserve"> </w:t>
            </w:r>
            <w:r>
              <w:t>Maya</w:t>
            </w:r>
            <w:r>
              <w:rPr>
                <w:spacing w:val="-5"/>
              </w:rPr>
              <w:t xml:space="preserve"> </w:t>
            </w:r>
            <w:r>
              <w:t>civilization? L6 – Can I understand Maya culture?</w:t>
            </w:r>
          </w:p>
          <w:p w:rsidR="001F67E7" w:rsidRDefault="000366B1" w:rsidP="000366B1">
            <w:pPr>
              <w:pStyle w:val="TableParagraph"/>
              <w:ind w:left="107" w:right="368"/>
            </w:pPr>
            <w:r>
              <w:t>L7</w:t>
            </w:r>
            <w:r>
              <w:rPr>
                <w:spacing w:val="-3"/>
              </w:rPr>
              <w:t xml:space="preserve"> </w:t>
            </w:r>
            <w:r>
              <w:t>-</w:t>
            </w:r>
            <w:r>
              <w:rPr>
                <w:spacing w:val="-7"/>
              </w:rPr>
              <w:t xml:space="preserve"> </w:t>
            </w:r>
            <w:r>
              <w:t>Can</w:t>
            </w:r>
            <w:r>
              <w:rPr>
                <w:spacing w:val="-5"/>
              </w:rPr>
              <w:t xml:space="preserve"> </w:t>
            </w:r>
            <w:r>
              <w:t>I</w:t>
            </w:r>
            <w:r>
              <w:rPr>
                <w:spacing w:val="-4"/>
              </w:rPr>
              <w:t xml:space="preserve"> </w:t>
            </w:r>
            <w:proofErr w:type="spellStart"/>
            <w:r>
              <w:t>analyse</w:t>
            </w:r>
            <w:proofErr w:type="spellEnd"/>
            <w:r>
              <w:rPr>
                <w:spacing w:val="-3"/>
              </w:rPr>
              <w:t xml:space="preserve"> </w:t>
            </w:r>
            <w:r>
              <w:t>sources</w:t>
            </w:r>
            <w:r>
              <w:rPr>
                <w:spacing w:val="-6"/>
              </w:rPr>
              <w:t xml:space="preserve"> </w:t>
            </w:r>
            <w:r>
              <w:t>on</w:t>
            </w:r>
            <w:r>
              <w:rPr>
                <w:spacing w:val="-5"/>
              </w:rPr>
              <w:t xml:space="preserve"> </w:t>
            </w:r>
            <w:r>
              <w:t>the</w:t>
            </w:r>
            <w:r>
              <w:rPr>
                <w:spacing w:val="-6"/>
              </w:rPr>
              <w:t xml:space="preserve"> </w:t>
            </w:r>
            <w:r>
              <w:t>Maya</w:t>
            </w:r>
            <w:r>
              <w:rPr>
                <w:spacing w:val="-6"/>
              </w:rPr>
              <w:t xml:space="preserve"> </w:t>
            </w:r>
            <w:proofErr w:type="spellStart"/>
            <w:r>
              <w:t>civilisation</w:t>
            </w:r>
            <w:proofErr w:type="spellEnd"/>
            <w:r>
              <w:t>? L8 – Assessment of Unit</w:t>
            </w:r>
          </w:p>
        </w:tc>
      </w:tr>
    </w:tbl>
    <w:tbl>
      <w:tblPr>
        <w:tblpPr w:leftFromText="180" w:rightFromText="180" w:vertAnchor="text" w:horzAnchor="margin" w:tblpY="17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5581"/>
        <w:gridCol w:w="5581"/>
      </w:tblGrid>
      <w:tr w:rsidR="000366B1" w:rsidTr="000366B1">
        <w:trPr>
          <w:trHeight w:val="268"/>
        </w:trPr>
        <w:tc>
          <w:tcPr>
            <w:tcW w:w="2789" w:type="dxa"/>
          </w:tcPr>
          <w:p w:rsidR="000366B1" w:rsidRDefault="000366B1" w:rsidP="000366B1">
            <w:pPr>
              <w:pStyle w:val="TableParagraph"/>
              <w:spacing w:line="248" w:lineRule="exact"/>
              <w:ind w:left="107"/>
              <w:rPr>
                <w:b/>
              </w:rPr>
            </w:pPr>
            <w:r>
              <w:rPr>
                <w:b/>
              </w:rPr>
              <w:lastRenderedPageBreak/>
              <w:t>Knowledge</w:t>
            </w:r>
            <w:r>
              <w:rPr>
                <w:b/>
                <w:spacing w:val="-8"/>
              </w:rPr>
              <w:t xml:space="preserve"> </w:t>
            </w:r>
            <w:r>
              <w:rPr>
                <w:b/>
              </w:rPr>
              <w:t>Capture</w:t>
            </w:r>
            <w:r>
              <w:rPr>
                <w:b/>
                <w:spacing w:val="-7"/>
              </w:rPr>
              <w:t xml:space="preserve"> </w:t>
            </w:r>
            <w:r>
              <w:rPr>
                <w:b/>
                <w:spacing w:val="-4"/>
              </w:rPr>
              <w:t>Task</w:t>
            </w:r>
          </w:p>
        </w:tc>
        <w:tc>
          <w:tcPr>
            <w:tcW w:w="5581" w:type="dxa"/>
          </w:tcPr>
          <w:p w:rsidR="000366B1" w:rsidRDefault="000366B1" w:rsidP="000366B1">
            <w:pPr>
              <w:pStyle w:val="TableParagraph"/>
              <w:spacing w:line="248" w:lineRule="exact"/>
            </w:pPr>
            <w:r>
              <w:t>Assessment</w:t>
            </w:r>
            <w:r>
              <w:rPr>
                <w:spacing w:val="-1"/>
              </w:rPr>
              <w:t xml:space="preserve"> </w:t>
            </w:r>
            <w:r>
              <w:t>-</w:t>
            </w:r>
            <w:r>
              <w:rPr>
                <w:spacing w:val="-5"/>
              </w:rPr>
              <w:t xml:space="preserve"> </w:t>
            </w:r>
            <w:r>
              <w:t>End</w:t>
            </w:r>
            <w:r>
              <w:rPr>
                <w:spacing w:val="-6"/>
              </w:rPr>
              <w:t xml:space="preserve"> </w:t>
            </w:r>
            <w:r>
              <w:t>of</w:t>
            </w:r>
            <w:r>
              <w:rPr>
                <w:spacing w:val="-2"/>
              </w:rPr>
              <w:t xml:space="preserve"> </w:t>
            </w:r>
            <w:r>
              <w:t>topic</w:t>
            </w:r>
            <w:r>
              <w:rPr>
                <w:spacing w:val="-2"/>
              </w:rPr>
              <w:t xml:space="preserve"> review.</w:t>
            </w:r>
          </w:p>
        </w:tc>
        <w:tc>
          <w:tcPr>
            <w:tcW w:w="5581" w:type="dxa"/>
          </w:tcPr>
          <w:p w:rsidR="000366B1" w:rsidRDefault="000366B1" w:rsidP="000366B1">
            <w:pPr>
              <w:pStyle w:val="TableParagraph"/>
              <w:spacing w:line="248" w:lineRule="exact"/>
              <w:ind w:left="107"/>
            </w:pPr>
            <w:r>
              <w:t>Assessment</w:t>
            </w:r>
            <w:r>
              <w:rPr>
                <w:spacing w:val="-2"/>
              </w:rPr>
              <w:t xml:space="preserve"> </w:t>
            </w:r>
            <w:r>
              <w:t>-</w:t>
            </w:r>
            <w:r>
              <w:rPr>
                <w:spacing w:val="-5"/>
              </w:rPr>
              <w:t xml:space="preserve"> </w:t>
            </w:r>
            <w:r>
              <w:t>End</w:t>
            </w:r>
            <w:r>
              <w:rPr>
                <w:spacing w:val="-6"/>
              </w:rPr>
              <w:t xml:space="preserve"> </w:t>
            </w:r>
            <w:r>
              <w:t>of</w:t>
            </w:r>
            <w:r>
              <w:rPr>
                <w:spacing w:val="-2"/>
              </w:rPr>
              <w:t xml:space="preserve"> </w:t>
            </w:r>
            <w:r>
              <w:t>topic</w:t>
            </w:r>
            <w:r>
              <w:rPr>
                <w:spacing w:val="-2"/>
              </w:rPr>
              <w:t xml:space="preserve"> review.</w:t>
            </w:r>
          </w:p>
        </w:tc>
      </w:tr>
      <w:tr w:rsidR="000366B1" w:rsidTr="000366B1">
        <w:trPr>
          <w:trHeight w:val="803"/>
        </w:trPr>
        <w:tc>
          <w:tcPr>
            <w:tcW w:w="2789" w:type="dxa"/>
          </w:tcPr>
          <w:p w:rsidR="000366B1" w:rsidRDefault="000366B1" w:rsidP="000366B1">
            <w:pPr>
              <w:pStyle w:val="TableParagraph"/>
              <w:spacing w:before="12"/>
              <w:ind w:left="0"/>
              <w:rPr>
                <w:rFonts w:ascii="Times New Roman"/>
              </w:rPr>
            </w:pPr>
          </w:p>
          <w:p w:rsidR="000366B1" w:rsidRDefault="000366B1" w:rsidP="000366B1">
            <w:pPr>
              <w:pStyle w:val="TableParagraph"/>
              <w:ind w:left="107"/>
              <w:rPr>
                <w:b/>
              </w:rPr>
            </w:pPr>
            <w:r>
              <w:rPr>
                <w:b/>
              </w:rPr>
              <w:t>NC</w:t>
            </w:r>
            <w:r>
              <w:rPr>
                <w:b/>
                <w:spacing w:val="-7"/>
              </w:rPr>
              <w:t xml:space="preserve"> </w:t>
            </w:r>
            <w:r>
              <w:rPr>
                <w:b/>
              </w:rPr>
              <w:t>Geography</w:t>
            </w:r>
            <w:r>
              <w:rPr>
                <w:b/>
                <w:spacing w:val="-5"/>
              </w:rPr>
              <w:t xml:space="preserve"> </w:t>
            </w:r>
            <w:r>
              <w:rPr>
                <w:b/>
                <w:spacing w:val="-4"/>
              </w:rPr>
              <w:t>Links</w:t>
            </w:r>
          </w:p>
        </w:tc>
        <w:tc>
          <w:tcPr>
            <w:tcW w:w="11162" w:type="dxa"/>
            <w:gridSpan w:val="2"/>
          </w:tcPr>
          <w:p w:rsidR="000366B1" w:rsidRDefault="000366B1" w:rsidP="000366B1">
            <w:pPr>
              <w:pStyle w:val="TableParagraph"/>
              <w:spacing w:before="12"/>
              <w:ind w:left="0"/>
              <w:rPr>
                <w:rFonts w:ascii="Times New Roman"/>
              </w:rPr>
            </w:pPr>
          </w:p>
          <w:p w:rsidR="000366B1" w:rsidRDefault="000366B1" w:rsidP="000366B1">
            <w:pPr>
              <w:pStyle w:val="TableParagraph"/>
              <w:ind w:left="7"/>
              <w:jc w:val="center"/>
            </w:pPr>
            <w:r>
              <w:t>Please</w:t>
            </w:r>
            <w:r>
              <w:rPr>
                <w:spacing w:val="-7"/>
              </w:rPr>
              <w:t xml:space="preserve"> </w:t>
            </w:r>
            <w:r>
              <w:t>see</w:t>
            </w:r>
            <w:r>
              <w:rPr>
                <w:spacing w:val="-5"/>
              </w:rPr>
              <w:t xml:space="preserve"> </w:t>
            </w:r>
            <w:r>
              <w:t>the</w:t>
            </w:r>
            <w:r>
              <w:rPr>
                <w:spacing w:val="-4"/>
              </w:rPr>
              <w:t xml:space="preserve"> </w:t>
            </w:r>
            <w:r>
              <w:t>document</w:t>
            </w:r>
            <w:r>
              <w:rPr>
                <w:spacing w:val="-5"/>
              </w:rPr>
              <w:t xml:space="preserve"> </w:t>
            </w:r>
            <w:r>
              <w:t>attached</w:t>
            </w:r>
            <w:r>
              <w:rPr>
                <w:spacing w:val="-4"/>
              </w:rPr>
              <w:t xml:space="preserve"> </w:t>
            </w:r>
            <w:r>
              <w:t>showing</w:t>
            </w:r>
            <w:r>
              <w:rPr>
                <w:spacing w:val="-7"/>
              </w:rPr>
              <w:t xml:space="preserve"> </w:t>
            </w:r>
            <w:r>
              <w:t>National</w:t>
            </w:r>
            <w:r>
              <w:rPr>
                <w:spacing w:val="-7"/>
              </w:rPr>
              <w:t xml:space="preserve"> </w:t>
            </w:r>
            <w:r>
              <w:t>Curriculum</w:t>
            </w:r>
            <w:r>
              <w:rPr>
                <w:spacing w:val="-4"/>
              </w:rPr>
              <w:t xml:space="preserve"> </w:t>
            </w:r>
            <w:r>
              <w:t>links</w:t>
            </w:r>
            <w:r>
              <w:rPr>
                <w:spacing w:val="-4"/>
              </w:rPr>
              <w:t xml:space="preserve"> </w:t>
            </w:r>
            <w:r>
              <w:t>across</w:t>
            </w:r>
            <w:r>
              <w:rPr>
                <w:spacing w:val="-5"/>
              </w:rPr>
              <w:t xml:space="preserve"> </w:t>
            </w:r>
            <w:r>
              <w:t>the</w:t>
            </w:r>
            <w:r>
              <w:rPr>
                <w:spacing w:val="-6"/>
              </w:rPr>
              <w:t xml:space="preserve"> </w:t>
            </w:r>
            <w:r>
              <w:t>History</w:t>
            </w:r>
            <w:r>
              <w:rPr>
                <w:spacing w:val="-6"/>
              </w:rPr>
              <w:t xml:space="preserve"> </w:t>
            </w:r>
            <w:r>
              <w:rPr>
                <w:spacing w:val="-2"/>
              </w:rPr>
              <w:t>topics.</w:t>
            </w:r>
          </w:p>
        </w:tc>
      </w:tr>
      <w:tr w:rsidR="000366B1" w:rsidTr="000366B1">
        <w:trPr>
          <w:trHeight w:val="1074"/>
        </w:trPr>
        <w:tc>
          <w:tcPr>
            <w:tcW w:w="2789" w:type="dxa"/>
          </w:tcPr>
          <w:p w:rsidR="000366B1" w:rsidRDefault="000366B1" w:rsidP="000366B1">
            <w:pPr>
              <w:pStyle w:val="TableParagraph"/>
              <w:ind w:left="107"/>
              <w:rPr>
                <w:b/>
              </w:rPr>
            </w:pPr>
            <w:r>
              <w:rPr>
                <w:b/>
              </w:rPr>
              <w:t>Possible endpoints and support</w:t>
            </w:r>
            <w:r>
              <w:rPr>
                <w:b/>
                <w:spacing w:val="-9"/>
              </w:rPr>
              <w:t xml:space="preserve"> </w:t>
            </w:r>
            <w:r>
              <w:rPr>
                <w:b/>
              </w:rPr>
              <w:t>for</w:t>
            </w:r>
            <w:r>
              <w:rPr>
                <w:b/>
                <w:spacing w:val="-9"/>
              </w:rPr>
              <w:t xml:space="preserve"> </w:t>
            </w:r>
            <w:r>
              <w:rPr>
                <w:b/>
              </w:rPr>
              <w:t>the</w:t>
            </w:r>
            <w:r>
              <w:rPr>
                <w:b/>
                <w:spacing w:val="-10"/>
              </w:rPr>
              <w:t xml:space="preserve"> </w:t>
            </w:r>
            <w:r>
              <w:rPr>
                <w:b/>
              </w:rPr>
              <w:t>least</w:t>
            </w:r>
            <w:r>
              <w:rPr>
                <w:b/>
                <w:spacing w:val="-9"/>
              </w:rPr>
              <w:t xml:space="preserve"> </w:t>
            </w:r>
            <w:r>
              <w:rPr>
                <w:b/>
              </w:rPr>
              <w:t>able</w:t>
            </w:r>
          </w:p>
        </w:tc>
        <w:tc>
          <w:tcPr>
            <w:tcW w:w="11162" w:type="dxa"/>
            <w:gridSpan w:val="2"/>
          </w:tcPr>
          <w:p w:rsidR="000366B1" w:rsidRDefault="000366B1" w:rsidP="000366B1">
            <w:pPr>
              <w:pStyle w:val="TableParagraph"/>
              <w:ind w:right="27"/>
            </w:pPr>
            <w:r>
              <w:t>The key to success in the classroom lies in having appropriate adaptations, accommodations, and modifications made to the curriculum. As some pupils with SEND may need longer to master particular areas of the curriculum, all staff are committed</w:t>
            </w:r>
            <w:r>
              <w:rPr>
                <w:spacing w:val="-5"/>
              </w:rPr>
              <w:t xml:space="preserve"> </w:t>
            </w:r>
            <w:r>
              <w:t>to</w:t>
            </w:r>
            <w:r>
              <w:rPr>
                <w:spacing w:val="-3"/>
              </w:rPr>
              <w:t xml:space="preserve"> </w:t>
            </w:r>
            <w:r>
              <w:t>adapting their</w:t>
            </w:r>
            <w:r>
              <w:rPr>
                <w:spacing w:val="-2"/>
              </w:rPr>
              <w:t xml:space="preserve"> </w:t>
            </w:r>
            <w:r>
              <w:t>teaching</w:t>
            </w:r>
            <w:r>
              <w:rPr>
                <w:spacing w:val="-3"/>
              </w:rPr>
              <w:t xml:space="preserve"> </w:t>
            </w:r>
            <w:r>
              <w:t>and</w:t>
            </w:r>
            <w:r>
              <w:rPr>
                <w:spacing w:val="-4"/>
              </w:rPr>
              <w:t xml:space="preserve"> </w:t>
            </w:r>
            <w:r>
              <w:t>providing</w:t>
            </w:r>
            <w:r>
              <w:rPr>
                <w:spacing w:val="-3"/>
              </w:rPr>
              <w:t xml:space="preserve"> </w:t>
            </w:r>
            <w:r>
              <w:t>tailored</w:t>
            </w:r>
            <w:r>
              <w:rPr>
                <w:spacing w:val="-5"/>
              </w:rPr>
              <w:t xml:space="preserve"> </w:t>
            </w:r>
            <w:r>
              <w:t>or</w:t>
            </w:r>
            <w:r>
              <w:rPr>
                <w:spacing w:val="-2"/>
              </w:rPr>
              <w:t xml:space="preserve"> </w:t>
            </w:r>
            <w:proofErr w:type="spellStart"/>
            <w:r>
              <w:t>specialised</w:t>
            </w:r>
            <w:proofErr w:type="spellEnd"/>
            <w:r>
              <w:t xml:space="preserve"> resources</w:t>
            </w:r>
            <w:r>
              <w:rPr>
                <w:spacing w:val="-2"/>
              </w:rPr>
              <w:t xml:space="preserve"> </w:t>
            </w:r>
            <w:r>
              <w:t>to</w:t>
            </w:r>
            <w:r>
              <w:rPr>
                <w:spacing w:val="-3"/>
              </w:rPr>
              <w:t xml:space="preserve"> </w:t>
            </w:r>
            <w:r>
              <w:t>enable</w:t>
            </w:r>
            <w:r>
              <w:rPr>
                <w:spacing w:val="-2"/>
              </w:rPr>
              <w:t xml:space="preserve"> </w:t>
            </w:r>
            <w:r>
              <w:t>pupils</w:t>
            </w:r>
            <w:r>
              <w:rPr>
                <w:spacing w:val="-2"/>
              </w:rPr>
              <w:t xml:space="preserve"> </w:t>
            </w:r>
            <w:r>
              <w:t>with</w:t>
            </w:r>
            <w:r>
              <w:rPr>
                <w:spacing w:val="-2"/>
              </w:rPr>
              <w:t xml:space="preserve"> </w:t>
            </w:r>
            <w:r>
              <w:t>SEND</w:t>
            </w:r>
            <w:r>
              <w:rPr>
                <w:spacing w:val="-1"/>
              </w:rPr>
              <w:t xml:space="preserve"> </w:t>
            </w:r>
            <w:r>
              <w:t>to</w:t>
            </w:r>
            <w:r>
              <w:rPr>
                <w:spacing w:val="-1"/>
              </w:rPr>
              <w:t xml:space="preserve"> </w:t>
            </w:r>
            <w:r>
              <w:t>access</w:t>
            </w:r>
          </w:p>
          <w:p w:rsidR="000366B1" w:rsidRDefault="000366B1" w:rsidP="000366B1">
            <w:pPr>
              <w:pStyle w:val="TableParagraph"/>
              <w:spacing w:line="250" w:lineRule="exact"/>
            </w:pPr>
            <w:r>
              <w:t>the</w:t>
            </w:r>
            <w:r>
              <w:rPr>
                <w:spacing w:val="-2"/>
              </w:rPr>
              <w:t xml:space="preserve"> curriculum.</w:t>
            </w:r>
          </w:p>
        </w:tc>
      </w:tr>
      <w:tr w:rsidR="000366B1" w:rsidTr="000366B1">
        <w:trPr>
          <w:trHeight w:val="537"/>
        </w:trPr>
        <w:tc>
          <w:tcPr>
            <w:tcW w:w="2789" w:type="dxa"/>
          </w:tcPr>
          <w:p w:rsidR="000366B1" w:rsidRDefault="000366B1" w:rsidP="000366B1">
            <w:pPr>
              <w:pStyle w:val="TableParagraph"/>
              <w:spacing w:line="265" w:lineRule="exact"/>
              <w:ind w:left="107"/>
              <w:rPr>
                <w:b/>
              </w:rPr>
            </w:pPr>
            <w:r>
              <w:rPr>
                <w:b/>
              </w:rPr>
              <w:t>Cross</w:t>
            </w:r>
            <w:r>
              <w:rPr>
                <w:b/>
                <w:spacing w:val="-8"/>
              </w:rPr>
              <w:t xml:space="preserve"> </w:t>
            </w:r>
            <w:r>
              <w:rPr>
                <w:b/>
              </w:rPr>
              <w:t>Curricular</w:t>
            </w:r>
            <w:r>
              <w:rPr>
                <w:b/>
                <w:spacing w:val="-6"/>
              </w:rPr>
              <w:t xml:space="preserve"> </w:t>
            </w:r>
            <w:r>
              <w:rPr>
                <w:b/>
                <w:spacing w:val="-4"/>
              </w:rPr>
              <w:t>Links</w:t>
            </w:r>
          </w:p>
        </w:tc>
        <w:tc>
          <w:tcPr>
            <w:tcW w:w="5581" w:type="dxa"/>
          </w:tcPr>
          <w:p w:rsidR="000366B1" w:rsidRDefault="000366B1" w:rsidP="000366B1">
            <w:pPr>
              <w:pStyle w:val="TableParagraph"/>
              <w:spacing w:line="265" w:lineRule="exact"/>
            </w:pPr>
            <w:r>
              <w:t>Geography</w:t>
            </w:r>
            <w:r>
              <w:rPr>
                <w:spacing w:val="-4"/>
              </w:rPr>
              <w:t xml:space="preserve"> </w:t>
            </w:r>
            <w:r>
              <w:t>–</w:t>
            </w:r>
            <w:r>
              <w:rPr>
                <w:spacing w:val="-3"/>
              </w:rPr>
              <w:t xml:space="preserve"> </w:t>
            </w:r>
            <w:r>
              <w:t>South</w:t>
            </w:r>
            <w:r>
              <w:rPr>
                <w:spacing w:val="-3"/>
              </w:rPr>
              <w:t xml:space="preserve"> </w:t>
            </w:r>
            <w:r>
              <w:rPr>
                <w:spacing w:val="-2"/>
              </w:rPr>
              <w:t>America</w:t>
            </w:r>
          </w:p>
        </w:tc>
        <w:tc>
          <w:tcPr>
            <w:tcW w:w="5581" w:type="dxa"/>
          </w:tcPr>
          <w:p w:rsidR="000366B1" w:rsidRDefault="000366B1" w:rsidP="000366B1">
            <w:pPr>
              <w:pStyle w:val="TableParagraph"/>
              <w:spacing w:line="265" w:lineRule="exact"/>
              <w:ind w:left="107"/>
            </w:pPr>
            <w:r>
              <w:t>Art</w:t>
            </w:r>
            <w:r>
              <w:rPr>
                <w:spacing w:val="-3"/>
              </w:rPr>
              <w:t xml:space="preserve"> </w:t>
            </w:r>
            <w:r>
              <w:t>&amp;</w:t>
            </w:r>
            <w:r>
              <w:rPr>
                <w:spacing w:val="-4"/>
              </w:rPr>
              <w:t xml:space="preserve"> </w:t>
            </w:r>
            <w:r>
              <w:t>Design,</w:t>
            </w:r>
            <w:r>
              <w:rPr>
                <w:spacing w:val="-5"/>
              </w:rPr>
              <w:t xml:space="preserve"> </w:t>
            </w:r>
            <w:r>
              <w:t>D&amp;T –</w:t>
            </w:r>
            <w:r>
              <w:rPr>
                <w:spacing w:val="-4"/>
              </w:rPr>
              <w:t xml:space="preserve"> </w:t>
            </w:r>
            <w:r>
              <w:t>Making</w:t>
            </w:r>
            <w:r>
              <w:rPr>
                <w:spacing w:val="-4"/>
              </w:rPr>
              <w:t xml:space="preserve"> </w:t>
            </w:r>
            <w:r>
              <w:t>a</w:t>
            </w:r>
            <w:r>
              <w:rPr>
                <w:spacing w:val="-2"/>
              </w:rPr>
              <w:t xml:space="preserve"> </w:t>
            </w:r>
            <w:r>
              <w:t>Viking</w:t>
            </w:r>
            <w:r>
              <w:rPr>
                <w:spacing w:val="-3"/>
              </w:rPr>
              <w:t xml:space="preserve"> </w:t>
            </w:r>
            <w:r>
              <w:rPr>
                <w:spacing w:val="-2"/>
              </w:rPr>
              <w:t>Longboat</w:t>
            </w:r>
          </w:p>
          <w:p w:rsidR="000366B1" w:rsidRDefault="000366B1" w:rsidP="000366B1">
            <w:pPr>
              <w:pStyle w:val="TableParagraph"/>
              <w:spacing w:line="252" w:lineRule="exact"/>
              <w:ind w:left="107"/>
            </w:pPr>
            <w:r>
              <w:t>Geography</w:t>
            </w:r>
            <w:r>
              <w:rPr>
                <w:spacing w:val="-5"/>
              </w:rPr>
              <w:t xml:space="preserve"> </w:t>
            </w:r>
            <w:r>
              <w:t>-</w:t>
            </w:r>
            <w:r>
              <w:rPr>
                <w:spacing w:val="-3"/>
              </w:rPr>
              <w:t xml:space="preserve"> </w:t>
            </w:r>
            <w:r>
              <w:rPr>
                <w:spacing w:val="-2"/>
              </w:rPr>
              <w:t>Europe</w:t>
            </w:r>
          </w:p>
        </w:tc>
      </w:tr>
      <w:tr w:rsidR="000366B1" w:rsidTr="000366B1">
        <w:trPr>
          <w:trHeight w:val="268"/>
        </w:trPr>
        <w:tc>
          <w:tcPr>
            <w:tcW w:w="2789" w:type="dxa"/>
          </w:tcPr>
          <w:p w:rsidR="000366B1" w:rsidRDefault="000366B1" w:rsidP="000366B1">
            <w:pPr>
              <w:pStyle w:val="TableParagraph"/>
              <w:spacing w:line="248" w:lineRule="exact"/>
              <w:ind w:left="107"/>
              <w:rPr>
                <w:b/>
              </w:rPr>
            </w:pPr>
            <w:r>
              <w:rPr>
                <w:b/>
              </w:rPr>
              <w:t>Trip</w:t>
            </w:r>
            <w:r>
              <w:rPr>
                <w:b/>
                <w:spacing w:val="-3"/>
              </w:rPr>
              <w:t xml:space="preserve"> </w:t>
            </w:r>
            <w:r>
              <w:rPr>
                <w:b/>
              </w:rPr>
              <w:t>and</w:t>
            </w:r>
            <w:r>
              <w:rPr>
                <w:b/>
                <w:spacing w:val="-3"/>
              </w:rPr>
              <w:t xml:space="preserve"> </w:t>
            </w:r>
            <w:r>
              <w:rPr>
                <w:b/>
                <w:spacing w:val="-2"/>
              </w:rPr>
              <w:t>Visitors</w:t>
            </w:r>
          </w:p>
        </w:tc>
        <w:tc>
          <w:tcPr>
            <w:tcW w:w="5581" w:type="dxa"/>
          </w:tcPr>
          <w:p w:rsidR="000366B1" w:rsidRDefault="000366B1" w:rsidP="000366B1">
            <w:pPr>
              <w:pStyle w:val="TableParagraph"/>
              <w:ind w:left="0"/>
              <w:rPr>
                <w:rFonts w:ascii="Times New Roman"/>
                <w:sz w:val="18"/>
              </w:rPr>
            </w:pPr>
          </w:p>
        </w:tc>
        <w:tc>
          <w:tcPr>
            <w:tcW w:w="5581" w:type="dxa"/>
          </w:tcPr>
          <w:p w:rsidR="000366B1" w:rsidRDefault="000366B1" w:rsidP="000366B1">
            <w:pPr>
              <w:pStyle w:val="TableParagraph"/>
              <w:ind w:left="0"/>
              <w:rPr>
                <w:rFonts w:ascii="Times New Roman"/>
                <w:sz w:val="18"/>
              </w:rPr>
            </w:pPr>
          </w:p>
        </w:tc>
      </w:tr>
      <w:tr w:rsidR="000366B1" w:rsidTr="000366B1">
        <w:trPr>
          <w:trHeight w:val="537"/>
        </w:trPr>
        <w:tc>
          <w:tcPr>
            <w:tcW w:w="2789" w:type="dxa"/>
          </w:tcPr>
          <w:p w:rsidR="000366B1" w:rsidRDefault="000366B1" w:rsidP="000366B1">
            <w:pPr>
              <w:pStyle w:val="TableParagraph"/>
              <w:spacing w:line="265" w:lineRule="exact"/>
              <w:ind w:left="107"/>
              <w:rPr>
                <w:b/>
              </w:rPr>
            </w:pPr>
            <w:r>
              <w:rPr>
                <w:b/>
              </w:rPr>
              <w:t>Prior</w:t>
            </w:r>
            <w:r>
              <w:rPr>
                <w:b/>
                <w:spacing w:val="-8"/>
              </w:rPr>
              <w:t xml:space="preserve"> </w:t>
            </w:r>
            <w:r>
              <w:rPr>
                <w:b/>
              </w:rPr>
              <w:t>Learning</w:t>
            </w:r>
            <w:r>
              <w:rPr>
                <w:b/>
                <w:spacing w:val="-6"/>
              </w:rPr>
              <w:t xml:space="preserve"> </w:t>
            </w:r>
            <w:r>
              <w:rPr>
                <w:b/>
                <w:spacing w:val="-4"/>
              </w:rPr>
              <w:t>Links</w:t>
            </w:r>
          </w:p>
        </w:tc>
        <w:tc>
          <w:tcPr>
            <w:tcW w:w="11162" w:type="dxa"/>
            <w:gridSpan w:val="2"/>
          </w:tcPr>
          <w:p w:rsidR="000366B1" w:rsidRDefault="000366B1" w:rsidP="000366B1">
            <w:pPr>
              <w:pStyle w:val="TableParagraph"/>
              <w:spacing w:line="265" w:lineRule="exact"/>
            </w:pPr>
            <w:r>
              <w:t>Please</w:t>
            </w:r>
            <w:r>
              <w:rPr>
                <w:spacing w:val="-5"/>
              </w:rPr>
              <w:t xml:space="preserve"> </w:t>
            </w:r>
            <w:r>
              <w:t>recap</w:t>
            </w:r>
            <w:r>
              <w:rPr>
                <w:spacing w:val="-4"/>
              </w:rPr>
              <w:t xml:space="preserve"> </w:t>
            </w:r>
            <w:r>
              <w:t>on</w:t>
            </w:r>
            <w:r>
              <w:rPr>
                <w:spacing w:val="-7"/>
              </w:rPr>
              <w:t xml:space="preserve"> </w:t>
            </w:r>
            <w:r>
              <w:t>the</w:t>
            </w:r>
            <w:r>
              <w:rPr>
                <w:spacing w:val="-3"/>
              </w:rPr>
              <w:t xml:space="preserve"> </w:t>
            </w:r>
            <w:r>
              <w:t>previous</w:t>
            </w:r>
            <w:r>
              <w:rPr>
                <w:spacing w:val="-3"/>
              </w:rPr>
              <w:t xml:space="preserve"> </w:t>
            </w:r>
            <w:r>
              <w:t>year</w:t>
            </w:r>
            <w:r>
              <w:rPr>
                <w:spacing w:val="-6"/>
              </w:rPr>
              <w:t xml:space="preserve"> </w:t>
            </w:r>
            <w:r>
              <w:t>groups</w:t>
            </w:r>
            <w:r>
              <w:rPr>
                <w:spacing w:val="-3"/>
              </w:rPr>
              <w:t xml:space="preserve"> </w:t>
            </w:r>
            <w:r>
              <w:t>learning</w:t>
            </w:r>
            <w:r>
              <w:rPr>
                <w:spacing w:val="-3"/>
              </w:rPr>
              <w:t xml:space="preserve"> </w:t>
            </w:r>
            <w:r>
              <w:t>before</w:t>
            </w:r>
            <w:r>
              <w:rPr>
                <w:spacing w:val="-5"/>
              </w:rPr>
              <w:t xml:space="preserve"> </w:t>
            </w:r>
            <w:r>
              <w:t>embarking</w:t>
            </w:r>
            <w:r>
              <w:rPr>
                <w:spacing w:val="-4"/>
              </w:rPr>
              <w:t xml:space="preserve"> </w:t>
            </w:r>
            <w:r>
              <w:t>on</w:t>
            </w:r>
            <w:r>
              <w:rPr>
                <w:spacing w:val="-6"/>
              </w:rPr>
              <w:t xml:space="preserve"> </w:t>
            </w:r>
            <w:r>
              <w:t>the</w:t>
            </w:r>
            <w:r>
              <w:rPr>
                <w:spacing w:val="-5"/>
              </w:rPr>
              <w:t xml:space="preserve"> </w:t>
            </w:r>
            <w:r>
              <w:t>current</w:t>
            </w:r>
            <w:r>
              <w:rPr>
                <w:spacing w:val="-3"/>
              </w:rPr>
              <w:t xml:space="preserve"> </w:t>
            </w:r>
            <w:r>
              <w:t>topic.</w:t>
            </w:r>
            <w:r>
              <w:rPr>
                <w:spacing w:val="-6"/>
              </w:rPr>
              <w:t xml:space="preserve"> </w:t>
            </w:r>
            <w:r>
              <w:t>Each</w:t>
            </w:r>
            <w:r>
              <w:rPr>
                <w:spacing w:val="-4"/>
              </w:rPr>
              <w:t xml:space="preserve"> </w:t>
            </w:r>
            <w:r>
              <w:t>unit</w:t>
            </w:r>
            <w:r>
              <w:rPr>
                <w:spacing w:val="-5"/>
              </w:rPr>
              <w:t xml:space="preserve"> </w:t>
            </w:r>
            <w:r>
              <w:t>of</w:t>
            </w:r>
            <w:r>
              <w:rPr>
                <w:spacing w:val="-5"/>
              </w:rPr>
              <w:t xml:space="preserve"> </w:t>
            </w:r>
            <w:r>
              <w:t>work</w:t>
            </w:r>
            <w:r>
              <w:rPr>
                <w:spacing w:val="-5"/>
              </w:rPr>
              <w:t xml:space="preserve"> </w:t>
            </w:r>
            <w:r>
              <w:t>will</w:t>
            </w:r>
            <w:r>
              <w:rPr>
                <w:spacing w:val="-3"/>
              </w:rPr>
              <w:t xml:space="preserve"> </w:t>
            </w:r>
            <w:r>
              <w:t>start</w:t>
            </w:r>
            <w:r>
              <w:rPr>
                <w:spacing w:val="-4"/>
              </w:rPr>
              <w:t xml:space="preserve"> with</w:t>
            </w:r>
          </w:p>
          <w:p w:rsidR="000366B1" w:rsidRDefault="000366B1" w:rsidP="000366B1">
            <w:pPr>
              <w:pStyle w:val="TableParagraph"/>
              <w:spacing w:before="1" w:line="252" w:lineRule="exact"/>
            </w:pPr>
            <w:r>
              <w:t>a</w:t>
            </w:r>
            <w:r>
              <w:rPr>
                <w:spacing w:val="-6"/>
              </w:rPr>
              <w:t xml:space="preserve"> </w:t>
            </w:r>
            <w:r>
              <w:t>gathering</w:t>
            </w:r>
            <w:r>
              <w:rPr>
                <w:spacing w:val="-4"/>
              </w:rPr>
              <w:t xml:space="preserve"> </w:t>
            </w:r>
            <w:r>
              <w:t>of</w:t>
            </w:r>
            <w:r>
              <w:rPr>
                <w:spacing w:val="-6"/>
              </w:rPr>
              <w:t xml:space="preserve"> </w:t>
            </w:r>
            <w:r>
              <w:t>knowledge</w:t>
            </w:r>
            <w:r>
              <w:rPr>
                <w:spacing w:val="-5"/>
              </w:rPr>
              <w:t xml:space="preserve"> </w:t>
            </w:r>
            <w:r>
              <w:t>and</w:t>
            </w:r>
            <w:r>
              <w:rPr>
                <w:spacing w:val="-4"/>
              </w:rPr>
              <w:t xml:space="preserve"> </w:t>
            </w:r>
            <w:r>
              <w:t>finish</w:t>
            </w:r>
            <w:r>
              <w:rPr>
                <w:spacing w:val="-5"/>
              </w:rPr>
              <w:t xml:space="preserve"> </w:t>
            </w:r>
            <w:r>
              <w:t>with</w:t>
            </w:r>
            <w:r>
              <w:rPr>
                <w:spacing w:val="-4"/>
              </w:rPr>
              <w:t xml:space="preserve"> </w:t>
            </w:r>
            <w:r>
              <w:t>a</w:t>
            </w:r>
            <w:r>
              <w:rPr>
                <w:spacing w:val="-5"/>
              </w:rPr>
              <w:t xml:space="preserve"> </w:t>
            </w:r>
            <w:r>
              <w:t>knowledge</w:t>
            </w:r>
            <w:r>
              <w:rPr>
                <w:spacing w:val="-5"/>
              </w:rPr>
              <w:t xml:space="preserve"> </w:t>
            </w:r>
            <w:r>
              <w:t>capture</w:t>
            </w:r>
            <w:r>
              <w:rPr>
                <w:spacing w:val="-3"/>
              </w:rPr>
              <w:t xml:space="preserve"> </w:t>
            </w:r>
            <w:r>
              <w:rPr>
                <w:spacing w:val="-2"/>
              </w:rPr>
              <w:t>task.</w:t>
            </w:r>
          </w:p>
        </w:tc>
      </w:tr>
    </w:tbl>
    <w:p w:rsidR="001F67E7" w:rsidRDefault="001F67E7" w:rsidP="000366B1">
      <w:pPr>
        <w:pStyle w:val="TableParagraph"/>
        <w:ind w:left="0"/>
        <w:sectPr w:rsidR="001F67E7">
          <w:pgSz w:w="16840" w:h="11910" w:orient="landscape"/>
          <w:pgMar w:top="2480" w:right="1417" w:bottom="280" w:left="1417" w:header="727" w:footer="0" w:gutter="0"/>
          <w:cols w:space="720"/>
        </w:sectPr>
      </w:pPr>
    </w:p>
    <w:p w:rsidR="001F67E7" w:rsidRDefault="001F67E7" w:rsidP="000366B1">
      <w:pPr>
        <w:pStyle w:val="BodyText"/>
        <w:sectPr w:rsidR="001F67E7">
          <w:pgSz w:w="16840" w:h="11910" w:orient="landscape"/>
          <w:pgMar w:top="2480" w:right="1417" w:bottom="280" w:left="1417" w:header="727" w:footer="0" w:gutter="0"/>
          <w:cols w:space="720"/>
        </w:sectPr>
      </w:pPr>
    </w:p>
    <w:p w:rsidR="001F67E7" w:rsidRDefault="001F67E7">
      <w:pPr>
        <w:pStyle w:val="BodyText"/>
        <w:spacing w:before="0"/>
        <w:rPr>
          <w:rFonts w:ascii="Times New Roman"/>
          <w:b w:val="0"/>
        </w:rPr>
      </w:pPr>
    </w:p>
    <w:p w:rsidR="001F67E7" w:rsidRDefault="001F67E7">
      <w:pPr>
        <w:pStyle w:val="BodyText"/>
        <w:spacing w:before="0"/>
        <w:rPr>
          <w:rFonts w:ascii="Times New Roman"/>
          <w:b w:val="0"/>
        </w:rPr>
      </w:pPr>
    </w:p>
    <w:p w:rsidR="001F67E7" w:rsidRDefault="001F67E7">
      <w:pPr>
        <w:pStyle w:val="BodyText"/>
        <w:spacing w:before="206" w:after="1"/>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3444"/>
        <w:gridCol w:w="2136"/>
        <w:gridCol w:w="1692"/>
        <w:gridCol w:w="3889"/>
      </w:tblGrid>
      <w:tr w:rsidR="001F67E7">
        <w:trPr>
          <w:trHeight w:val="268"/>
        </w:trPr>
        <w:tc>
          <w:tcPr>
            <w:tcW w:w="2789" w:type="dxa"/>
            <w:shd w:val="clear" w:color="auto" w:fill="00AFEF"/>
          </w:tcPr>
          <w:p w:rsidR="001F67E7" w:rsidRDefault="000366B1">
            <w:pPr>
              <w:pStyle w:val="TableParagraph"/>
              <w:spacing w:line="248" w:lineRule="exact"/>
              <w:ind w:left="578"/>
              <w:rPr>
                <w:b/>
              </w:rPr>
            </w:pPr>
            <w:r>
              <w:rPr>
                <w:b/>
              </w:rPr>
              <w:t>Year</w:t>
            </w:r>
            <w:r>
              <w:rPr>
                <w:b/>
                <w:spacing w:val="-2"/>
              </w:rPr>
              <w:t xml:space="preserve"> </w:t>
            </w:r>
            <w:r>
              <w:rPr>
                <w:b/>
              </w:rPr>
              <w:t>6</w:t>
            </w:r>
            <w:r>
              <w:rPr>
                <w:b/>
                <w:spacing w:val="-1"/>
              </w:rPr>
              <w:t xml:space="preserve"> </w:t>
            </w:r>
            <w:r>
              <w:rPr>
                <w:b/>
                <w:spacing w:val="-2"/>
              </w:rPr>
              <w:t>Curriculum</w:t>
            </w:r>
          </w:p>
        </w:tc>
        <w:tc>
          <w:tcPr>
            <w:tcW w:w="3444" w:type="dxa"/>
            <w:shd w:val="clear" w:color="auto" w:fill="00AFEF"/>
          </w:tcPr>
          <w:p w:rsidR="001F67E7" w:rsidRDefault="000366B1">
            <w:pPr>
              <w:pStyle w:val="TableParagraph"/>
              <w:spacing w:line="248" w:lineRule="exact"/>
              <w:ind w:left="14"/>
              <w:jc w:val="center"/>
              <w:rPr>
                <w:b/>
              </w:rPr>
            </w:pPr>
            <w:r>
              <w:rPr>
                <w:b/>
                <w:spacing w:val="-2"/>
              </w:rPr>
              <w:t>Autumn</w:t>
            </w:r>
          </w:p>
        </w:tc>
        <w:tc>
          <w:tcPr>
            <w:tcW w:w="3828" w:type="dxa"/>
            <w:gridSpan w:val="2"/>
            <w:shd w:val="clear" w:color="auto" w:fill="00AFEF"/>
          </w:tcPr>
          <w:p w:rsidR="001F67E7" w:rsidRDefault="000366B1">
            <w:pPr>
              <w:pStyle w:val="TableParagraph"/>
              <w:spacing w:line="248" w:lineRule="exact"/>
              <w:ind w:left="10"/>
              <w:jc w:val="center"/>
              <w:rPr>
                <w:b/>
              </w:rPr>
            </w:pPr>
            <w:r>
              <w:rPr>
                <w:b/>
                <w:spacing w:val="-2"/>
              </w:rPr>
              <w:t>Spring</w:t>
            </w:r>
          </w:p>
        </w:tc>
        <w:tc>
          <w:tcPr>
            <w:tcW w:w="3889" w:type="dxa"/>
            <w:shd w:val="clear" w:color="auto" w:fill="00AFEF"/>
          </w:tcPr>
          <w:p w:rsidR="001F67E7" w:rsidRDefault="000366B1">
            <w:pPr>
              <w:pStyle w:val="TableParagraph"/>
              <w:spacing w:line="248" w:lineRule="exact"/>
              <w:ind w:left="13"/>
              <w:jc w:val="center"/>
              <w:rPr>
                <w:b/>
              </w:rPr>
            </w:pPr>
            <w:r>
              <w:rPr>
                <w:b/>
                <w:spacing w:val="-2"/>
              </w:rPr>
              <w:t>Summer</w:t>
            </w:r>
          </w:p>
        </w:tc>
      </w:tr>
      <w:tr w:rsidR="001F67E7">
        <w:trPr>
          <w:trHeight w:val="6716"/>
        </w:trPr>
        <w:tc>
          <w:tcPr>
            <w:tcW w:w="2789" w:type="dxa"/>
          </w:tcPr>
          <w:p w:rsidR="001F67E7" w:rsidRDefault="000366B1">
            <w:pPr>
              <w:pStyle w:val="TableParagraph"/>
              <w:ind w:left="107"/>
              <w:rPr>
                <w:b/>
              </w:rPr>
            </w:pPr>
            <w:r>
              <w:rPr>
                <w:b/>
              </w:rPr>
              <w:t>Topic</w:t>
            </w:r>
            <w:r>
              <w:rPr>
                <w:b/>
                <w:spacing w:val="-13"/>
              </w:rPr>
              <w:t xml:space="preserve"> </w:t>
            </w:r>
            <w:r>
              <w:rPr>
                <w:b/>
              </w:rPr>
              <w:t>Titles</w:t>
            </w:r>
            <w:r>
              <w:rPr>
                <w:b/>
                <w:spacing w:val="-12"/>
              </w:rPr>
              <w:t xml:space="preserve"> </w:t>
            </w:r>
            <w:r>
              <w:rPr>
                <w:b/>
              </w:rPr>
              <w:t>and</w:t>
            </w:r>
            <w:r>
              <w:rPr>
                <w:b/>
                <w:spacing w:val="-12"/>
              </w:rPr>
              <w:t xml:space="preserve"> </w:t>
            </w:r>
            <w:r>
              <w:rPr>
                <w:b/>
              </w:rPr>
              <w:t xml:space="preserve">Knowledge </w:t>
            </w:r>
            <w:r>
              <w:rPr>
                <w:b/>
                <w:spacing w:val="-2"/>
              </w:rPr>
              <w:t>Outcomes</w:t>
            </w:r>
          </w:p>
        </w:tc>
        <w:tc>
          <w:tcPr>
            <w:tcW w:w="5580" w:type="dxa"/>
            <w:gridSpan w:val="2"/>
          </w:tcPr>
          <w:p w:rsidR="001F67E7" w:rsidRPr="000366B1" w:rsidRDefault="000366B1">
            <w:pPr>
              <w:pStyle w:val="TableParagraph"/>
              <w:spacing w:line="266" w:lineRule="exact"/>
              <w:jc w:val="both"/>
              <w:rPr>
                <w:b/>
              </w:rPr>
            </w:pPr>
            <w:r w:rsidRPr="000366B1">
              <w:rPr>
                <w:b/>
              </w:rPr>
              <w:t>World</w:t>
            </w:r>
            <w:r w:rsidRPr="000366B1">
              <w:rPr>
                <w:b/>
                <w:spacing w:val="-5"/>
              </w:rPr>
              <w:t xml:space="preserve"> </w:t>
            </w:r>
            <w:r w:rsidRPr="000366B1">
              <w:rPr>
                <w:b/>
              </w:rPr>
              <w:t>War</w:t>
            </w:r>
            <w:r w:rsidRPr="000366B1">
              <w:rPr>
                <w:b/>
                <w:spacing w:val="-1"/>
              </w:rPr>
              <w:t xml:space="preserve"> </w:t>
            </w:r>
            <w:r w:rsidRPr="000366B1">
              <w:rPr>
                <w:b/>
                <w:spacing w:val="-5"/>
              </w:rPr>
              <w:t>II</w:t>
            </w:r>
          </w:p>
          <w:p w:rsidR="001F67E7" w:rsidRDefault="000366B1">
            <w:pPr>
              <w:pStyle w:val="TableParagraph"/>
              <w:ind w:right="752"/>
              <w:jc w:val="both"/>
            </w:pPr>
            <w:r>
              <w:t>On</w:t>
            </w:r>
            <w:r>
              <w:rPr>
                <w:spacing w:val="-4"/>
              </w:rPr>
              <w:t xml:space="preserve"> </w:t>
            </w:r>
            <w:r>
              <w:t>completion</w:t>
            </w:r>
            <w:r>
              <w:rPr>
                <w:spacing w:val="-6"/>
              </w:rPr>
              <w:t xml:space="preserve"> </w:t>
            </w:r>
            <w:r>
              <w:t>of</w:t>
            </w:r>
            <w:r>
              <w:rPr>
                <w:spacing w:val="-6"/>
              </w:rPr>
              <w:t xml:space="preserve"> </w:t>
            </w:r>
            <w:r>
              <w:t>this</w:t>
            </w:r>
            <w:r>
              <w:rPr>
                <w:spacing w:val="-4"/>
              </w:rPr>
              <w:t xml:space="preserve"> </w:t>
            </w:r>
            <w:r>
              <w:t>unit,</w:t>
            </w:r>
            <w:r>
              <w:rPr>
                <w:spacing w:val="-6"/>
              </w:rPr>
              <w:t xml:space="preserve"> </w:t>
            </w:r>
            <w:r>
              <w:t>pupils</w:t>
            </w:r>
            <w:r>
              <w:rPr>
                <w:spacing w:val="-4"/>
              </w:rPr>
              <w:t xml:space="preserve"> </w:t>
            </w:r>
            <w:r>
              <w:t>will</w:t>
            </w:r>
            <w:r>
              <w:rPr>
                <w:spacing w:val="-4"/>
              </w:rPr>
              <w:t xml:space="preserve"> </w:t>
            </w:r>
            <w:r>
              <w:t>know</w:t>
            </w:r>
            <w:r>
              <w:rPr>
                <w:spacing w:val="-3"/>
              </w:rPr>
              <w:t xml:space="preserve"> </w:t>
            </w:r>
            <w:r>
              <w:t>how</w:t>
            </w:r>
            <w:r>
              <w:rPr>
                <w:spacing w:val="-6"/>
              </w:rPr>
              <w:t xml:space="preserve"> </w:t>
            </w:r>
            <w:r>
              <w:t>to… Use</w:t>
            </w:r>
            <w:r>
              <w:rPr>
                <w:spacing w:val="-1"/>
              </w:rPr>
              <w:t xml:space="preserve"> </w:t>
            </w:r>
            <w:r>
              <w:t>dates and</w:t>
            </w:r>
            <w:r>
              <w:rPr>
                <w:spacing w:val="-2"/>
              </w:rPr>
              <w:t xml:space="preserve"> </w:t>
            </w:r>
            <w:r>
              <w:t>a</w:t>
            </w:r>
            <w:r>
              <w:rPr>
                <w:spacing w:val="-3"/>
              </w:rPr>
              <w:t xml:space="preserve"> </w:t>
            </w:r>
            <w:r>
              <w:t>wide</w:t>
            </w:r>
            <w:r>
              <w:rPr>
                <w:spacing w:val="-1"/>
              </w:rPr>
              <w:t xml:space="preserve"> </w:t>
            </w:r>
            <w:r>
              <w:t>range</w:t>
            </w:r>
            <w:r>
              <w:rPr>
                <w:spacing w:val="-1"/>
              </w:rPr>
              <w:t xml:space="preserve"> </w:t>
            </w:r>
            <w:r>
              <w:t>of</w:t>
            </w:r>
            <w:r>
              <w:rPr>
                <w:spacing w:val="-4"/>
              </w:rPr>
              <w:t xml:space="preserve"> </w:t>
            </w:r>
            <w:r>
              <w:t>historical</w:t>
            </w:r>
            <w:r>
              <w:rPr>
                <w:spacing w:val="-2"/>
              </w:rPr>
              <w:t xml:space="preserve"> </w:t>
            </w:r>
            <w:r>
              <w:t>terms</w:t>
            </w:r>
            <w:r>
              <w:rPr>
                <w:spacing w:val="-1"/>
              </w:rPr>
              <w:t xml:space="preserve"> </w:t>
            </w:r>
            <w:r>
              <w:t>when sequencing events and periods of time.</w:t>
            </w:r>
          </w:p>
          <w:p w:rsidR="001F67E7" w:rsidRDefault="000366B1">
            <w:pPr>
              <w:pStyle w:val="TableParagraph"/>
              <w:spacing w:before="3" w:line="237" w:lineRule="auto"/>
              <w:ind w:right="368"/>
            </w:pPr>
            <w:r>
              <w:t>Develop</w:t>
            </w:r>
            <w:r>
              <w:rPr>
                <w:spacing w:val="-7"/>
              </w:rPr>
              <w:t xml:space="preserve"> </w:t>
            </w:r>
            <w:r>
              <w:t>chronologically</w:t>
            </w:r>
            <w:r>
              <w:rPr>
                <w:spacing w:val="-7"/>
              </w:rPr>
              <w:t xml:space="preserve"> </w:t>
            </w:r>
            <w:r>
              <w:t>secure</w:t>
            </w:r>
            <w:r>
              <w:rPr>
                <w:spacing w:val="-6"/>
              </w:rPr>
              <w:t xml:space="preserve"> </w:t>
            </w:r>
            <w:r>
              <w:t>knowledge</w:t>
            </w:r>
            <w:r>
              <w:rPr>
                <w:spacing w:val="-7"/>
              </w:rPr>
              <w:t xml:space="preserve"> </w:t>
            </w:r>
            <w:r>
              <w:t>of</w:t>
            </w:r>
            <w:r>
              <w:rPr>
                <w:spacing w:val="-8"/>
              </w:rPr>
              <w:t xml:space="preserve"> </w:t>
            </w:r>
            <w:r>
              <w:t>the</w:t>
            </w:r>
            <w:r>
              <w:rPr>
                <w:spacing w:val="-7"/>
              </w:rPr>
              <w:t xml:space="preserve"> </w:t>
            </w:r>
            <w:r>
              <w:t>events and periods of time studied.</w:t>
            </w:r>
          </w:p>
          <w:p w:rsidR="001F67E7" w:rsidRDefault="000366B1">
            <w:pPr>
              <w:pStyle w:val="TableParagraph"/>
              <w:spacing w:before="1"/>
            </w:pPr>
            <w:proofErr w:type="spellStart"/>
            <w:r>
              <w:t>Analyse</w:t>
            </w:r>
            <w:proofErr w:type="spellEnd"/>
            <w:r>
              <w:rPr>
                <w:spacing w:val="-4"/>
              </w:rPr>
              <w:t xml:space="preserve"> </w:t>
            </w:r>
            <w:r>
              <w:t>links</w:t>
            </w:r>
            <w:r>
              <w:rPr>
                <w:spacing w:val="-6"/>
              </w:rPr>
              <w:t xml:space="preserve"> </w:t>
            </w:r>
            <w:r>
              <w:t>and</w:t>
            </w:r>
            <w:r>
              <w:rPr>
                <w:spacing w:val="-6"/>
              </w:rPr>
              <w:t xml:space="preserve"> </w:t>
            </w:r>
            <w:r>
              <w:t>contrasts</w:t>
            </w:r>
            <w:r>
              <w:rPr>
                <w:spacing w:val="-6"/>
              </w:rPr>
              <w:t xml:space="preserve"> </w:t>
            </w:r>
            <w:r>
              <w:t>within</w:t>
            </w:r>
            <w:r>
              <w:rPr>
                <w:spacing w:val="-6"/>
              </w:rPr>
              <w:t xml:space="preserve"> </w:t>
            </w:r>
            <w:r>
              <w:t>and</w:t>
            </w:r>
            <w:r>
              <w:rPr>
                <w:spacing w:val="-6"/>
              </w:rPr>
              <w:t xml:space="preserve"> </w:t>
            </w:r>
            <w:r>
              <w:t>across</w:t>
            </w:r>
            <w:r>
              <w:rPr>
                <w:spacing w:val="-7"/>
              </w:rPr>
              <w:t xml:space="preserve"> </w:t>
            </w:r>
            <w:r>
              <w:t>different periods of time</w:t>
            </w:r>
          </w:p>
          <w:p w:rsidR="001F67E7" w:rsidRDefault="000366B1">
            <w:pPr>
              <w:pStyle w:val="TableParagraph"/>
              <w:spacing w:before="1"/>
            </w:pPr>
            <w:r>
              <w:t>Demonstrate knowledge of an aspect or theme in British history</w:t>
            </w:r>
            <w:r>
              <w:rPr>
                <w:spacing w:val="-7"/>
              </w:rPr>
              <w:t xml:space="preserve"> </w:t>
            </w:r>
            <w:r>
              <w:t>that</w:t>
            </w:r>
            <w:r>
              <w:rPr>
                <w:spacing w:val="-7"/>
              </w:rPr>
              <w:t xml:space="preserve"> </w:t>
            </w:r>
            <w:r>
              <w:t>extends</w:t>
            </w:r>
            <w:r>
              <w:rPr>
                <w:spacing w:val="-5"/>
              </w:rPr>
              <w:t xml:space="preserve"> </w:t>
            </w:r>
            <w:r>
              <w:t>their</w:t>
            </w:r>
            <w:r>
              <w:rPr>
                <w:spacing w:val="-8"/>
              </w:rPr>
              <w:t xml:space="preserve"> </w:t>
            </w:r>
            <w:r>
              <w:t>chronological</w:t>
            </w:r>
            <w:r>
              <w:rPr>
                <w:spacing w:val="-6"/>
              </w:rPr>
              <w:t xml:space="preserve"> </w:t>
            </w:r>
            <w:r>
              <w:t>knowledge</w:t>
            </w:r>
            <w:r>
              <w:rPr>
                <w:spacing w:val="-5"/>
              </w:rPr>
              <w:t xml:space="preserve"> </w:t>
            </w:r>
            <w:r>
              <w:t xml:space="preserve">beyond </w:t>
            </w:r>
            <w:r>
              <w:rPr>
                <w:spacing w:val="-2"/>
              </w:rPr>
              <w:t>1066.</w:t>
            </w:r>
          </w:p>
          <w:p w:rsidR="001F67E7" w:rsidRDefault="000366B1">
            <w:pPr>
              <w:pStyle w:val="TableParagraph"/>
              <w:spacing w:before="1"/>
              <w:ind w:right="705"/>
              <w:jc w:val="both"/>
            </w:pPr>
            <w:r>
              <w:t>Describe</w:t>
            </w:r>
            <w:r>
              <w:rPr>
                <w:spacing w:val="-4"/>
              </w:rPr>
              <w:t xml:space="preserve"> </w:t>
            </w:r>
            <w:r>
              <w:t>the</w:t>
            </w:r>
            <w:r>
              <w:rPr>
                <w:spacing w:val="-6"/>
              </w:rPr>
              <w:t xml:space="preserve"> </w:t>
            </w:r>
            <w:r>
              <w:t>impact</w:t>
            </w:r>
            <w:r>
              <w:rPr>
                <w:spacing w:val="-6"/>
              </w:rPr>
              <w:t xml:space="preserve"> </w:t>
            </w:r>
            <w:r>
              <w:t>of</w:t>
            </w:r>
            <w:r>
              <w:rPr>
                <w:spacing w:val="-4"/>
              </w:rPr>
              <w:t xml:space="preserve"> </w:t>
            </w:r>
            <w:r>
              <w:t>historical</w:t>
            </w:r>
            <w:r>
              <w:rPr>
                <w:spacing w:val="-7"/>
              </w:rPr>
              <w:t xml:space="preserve"> </w:t>
            </w:r>
            <w:r>
              <w:t>events</w:t>
            </w:r>
            <w:r>
              <w:rPr>
                <w:spacing w:val="-4"/>
              </w:rPr>
              <w:t xml:space="preserve"> </w:t>
            </w:r>
            <w:r>
              <w:t>and</w:t>
            </w:r>
            <w:r>
              <w:rPr>
                <w:spacing w:val="-6"/>
              </w:rPr>
              <w:t xml:space="preserve"> </w:t>
            </w:r>
            <w:r>
              <w:t xml:space="preserve">changes. </w:t>
            </w:r>
            <w:proofErr w:type="spellStart"/>
            <w:r>
              <w:t>Recognise</w:t>
            </w:r>
            <w:proofErr w:type="spellEnd"/>
            <w:r>
              <w:rPr>
                <w:spacing w:val="-1"/>
              </w:rPr>
              <w:t xml:space="preserve"> </w:t>
            </w:r>
            <w:r>
              <w:t>that</w:t>
            </w:r>
            <w:r>
              <w:rPr>
                <w:spacing w:val="-4"/>
              </w:rPr>
              <w:t xml:space="preserve"> </w:t>
            </w:r>
            <w:r>
              <w:t>some</w:t>
            </w:r>
            <w:r>
              <w:rPr>
                <w:spacing w:val="-1"/>
              </w:rPr>
              <w:t xml:space="preserve"> </w:t>
            </w:r>
            <w:r>
              <w:t>events,</w:t>
            </w:r>
            <w:r>
              <w:rPr>
                <w:spacing w:val="-1"/>
              </w:rPr>
              <w:t xml:space="preserve"> </w:t>
            </w:r>
            <w:r>
              <w:t>people</w:t>
            </w:r>
            <w:r>
              <w:rPr>
                <w:spacing w:val="-1"/>
              </w:rPr>
              <w:t xml:space="preserve"> </w:t>
            </w:r>
            <w:r>
              <w:t>and</w:t>
            </w:r>
            <w:r>
              <w:rPr>
                <w:spacing w:val="-2"/>
              </w:rPr>
              <w:t xml:space="preserve"> </w:t>
            </w:r>
            <w:r>
              <w:t>changes</w:t>
            </w:r>
            <w:r>
              <w:rPr>
                <w:spacing w:val="-3"/>
              </w:rPr>
              <w:t xml:space="preserve"> </w:t>
            </w:r>
            <w:r>
              <w:t>are judged as more significant than others.</w:t>
            </w:r>
          </w:p>
          <w:p w:rsidR="001F67E7" w:rsidRDefault="000366B1">
            <w:pPr>
              <w:pStyle w:val="TableParagraph"/>
              <w:spacing w:before="3" w:line="237" w:lineRule="auto"/>
              <w:ind w:right="368"/>
            </w:pPr>
            <w:r>
              <w:t>Use</w:t>
            </w:r>
            <w:r>
              <w:rPr>
                <w:spacing w:val="-8"/>
              </w:rPr>
              <w:t xml:space="preserve"> </w:t>
            </w:r>
            <w:r>
              <w:t>appropriate</w:t>
            </w:r>
            <w:r>
              <w:rPr>
                <w:spacing w:val="-10"/>
              </w:rPr>
              <w:t xml:space="preserve"> </w:t>
            </w:r>
            <w:r>
              <w:t>vocabulary</w:t>
            </w:r>
            <w:r>
              <w:rPr>
                <w:spacing w:val="-8"/>
              </w:rPr>
              <w:t xml:space="preserve"> </w:t>
            </w:r>
            <w:r>
              <w:t>when</w:t>
            </w:r>
            <w:r>
              <w:rPr>
                <w:spacing w:val="-10"/>
              </w:rPr>
              <w:t xml:space="preserve"> </w:t>
            </w:r>
            <w:r>
              <w:t>discussing,</w:t>
            </w:r>
            <w:r>
              <w:rPr>
                <w:spacing w:val="-8"/>
              </w:rPr>
              <w:t xml:space="preserve"> </w:t>
            </w:r>
            <w:r>
              <w:t>describing and explaining historical events.</w:t>
            </w:r>
          </w:p>
          <w:p w:rsidR="001F67E7" w:rsidRDefault="000366B1">
            <w:pPr>
              <w:pStyle w:val="TableParagraph"/>
              <w:spacing w:before="1"/>
            </w:pPr>
            <w:r>
              <w:t>Construct</w:t>
            </w:r>
            <w:r>
              <w:rPr>
                <w:spacing w:val="-8"/>
              </w:rPr>
              <w:t xml:space="preserve"> </w:t>
            </w:r>
            <w:r>
              <w:t>informed</w:t>
            </w:r>
            <w:r>
              <w:rPr>
                <w:spacing w:val="-8"/>
              </w:rPr>
              <w:t xml:space="preserve"> </w:t>
            </w:r>
            <w:r>
              <w:t>responses</w:t>
            </w:r>
            <w:r>
              <w:rPr>
                <w:spacing w:val="-4"/>
              </w:rPr>
              <w:t xml:space="preserve"> </w:t>
            </w:r>
            <w:r>
              <w:t>to</w:t>
            </w:r>
            <w:r>
              <w:rPr>
                <w:spacing w:val="-4"/>
              </w:rPr>
              <w:t xml:space="preserve"> </w:t>
            </w:r>
            <w:r>
              <w:t>historical</w:t>
            </w:r>
            <w:r>
              <w:rPr>
                <w:spacing w:val="-9"/>
              </w:rPr>
              <w:t xml:space="preserve"> </w:t>
            </w:r>
            <w:r>
              <w:t>questions</w:t>
            </w:r>
            <w:r>
              <w:rPr>
                <w:spacing w:val="-7"/>
              </w:rPr>
              <w:t xml:space="preserve"> </w:t>
            </w:r>
            <w:r>
              <w:t xml:space="preserve">and hypotheses that involve thoughtful selection and </w:t>
            </w:r>
            <w:proofErr w:type="spellStart"/>
            <w:r>
              <w:t>organisation</w:t>
            </w:r>
            <w:proofErr w:type="spellEnd"/>
            <w:r>
              <w:t xml:space="preserve"> of relevant historical information.</w:t>
            </w:r>
          </w:p>
          <w:p w:rsidR="001F67E7" w:rsidRDefault="000366B1">
            <w:pPr>
              <w:pStyle w:val="TableParagraph"/>
              <w:spacing w:before="1"/>
            </w:pPr>
            <w:proofErr w:type="spellStart"/>
            <w:r>
              <w:t>Analyse</w:t>
            </w:r>
            <w:proofErr w:type="spellEnd"/>
            <w:r>
              <w:t xml:space="preserve"> links and contrasts within and across different periods</w:t>
            </w:r>
            <w:r>
              <w:rPr>
                <w:spacing w:val="-6"/>
              </w:rPr>
              <w:t xml:space="preserve"> </w:t>
            </w:r>
            <w:r>
              <w:t>of</w:t>
            </w:r>
            <w:r>
              <w:rPr>
                <w:spacing w:val="-4"/>
              </w:rPr>
              <w:t xml:space="preserve"> </w:t>
            </w:r>
            <w:r>
              <w:t>time</w:t>
            </w:r>
            <w:r>
              <w:rPr>
                <w:spacing w:val="-6"/>
              </w:rPr>
              <w:t xml:space="preserve"> </w:t>
            </w:r>
            <w:r>
              <w:t>including</w:t>
            </w:r>
            <w:r>
              <w:rPr>
                <w:spacing w:val="-5"/>
              </w:rPr>
              <w:t xml:space="preserve"> </w:t>
            </w:r>
            <w:r>
              <w:t>short-term</w:t>
            </w:r>
            <w:r>
              <w:rPr>
                <w:spacing w:val="-6"/>
              </w:rPr>
              <w:t xml:space="preserve"> </w:t>
            </w:r>
            <w:r>
              <w:t>and</w:t>
            </w:r>
            <w:r>
              <w:rPr>
                <w:spacing w:val="-6"/>
              </w:rPr>
              <w:t xml:space="preserve"> </w:t>
            </w:r>
            <w:r>
              <w:t>long-term</w:t>
            </w:r>
            <w:r>
              <w:rPr>
                <w:spacing w:val="-6"/>
              </w:rPr>
              <w:t xml:space="preserve"> </w:t>
            </w:r>
            <w:r>
              <w:t xml:space="preserve">time </w:t>
            </w:r>
            <w:r>
              <w:rPr>
                <w:spacing w:val="-2"/>
              </w:rPr>
              <w:t>scales.</w:t>
            </w:r>
          </w:p>
          <w:p w:rsidR="001F67E7" w:rsidRDefault="000366B1">
            <w:pPr>
              <w:pStyle w:val="TableParagraph"/>
              <w:spacing w:line="270" w:lineRule="atLeast"/>
              <w:ind w:right="120"/>
            </w:pPr>
            <w:r>
              <w:t>Regularly</w:t>
            </w:r>
            <w:r>
              <w:rPr>
                <w:spacing w:val="-6"/>
              </w:rPr>
              <w:t xml:space="preserve"> </w:t>
            </w:r>
            <w:r>
              <w:t>address</w:t>
            </w:r>
            <w:r>
              <w:rPr>
                <w:spacing w:val="-6"/>
              </w:rPr>
              <w:t xml:space="preserve"> </w:t>
            </w:r>
            <w:r>
              <w:t>and</w:t>
            </w:r>
            <w:r>
              <w:rPr>
                <w:spacing w:val="-8"/>
              </w:rPr>
              <w:t xml:space="preserve"> </w:t>
            </w:r>
            <w:r>
              <w:t>sometimes</w:t>
            </w:r>
            <w:r>
              <w:rPr>
                <w:spacing w:val="-5"/>
              </w:rPr>
              <w:t xml:space="preserve"> </w:t>
            </w:r>
            <w:r>
              <w:t>devise</w:t>
            </w:r>
            <w:r>
              <w:rPr>
                <w:spacing w:val="-6"/>
              </w:rPr>
              <w:t xml:space="preserve"> </w:t>
            </w:r>
            <w:r>
              <w:t>historically</w:t>
            </w:r>
            <w:r>
              <w:rPr>
                <w:spacing w:val="-8"/>
              </w:rPr>
              <w:t xml:space="preserve"> </w:t>
            </w:r>
            <w:r>
              <w:t>valid questions about change, cause, similarity and difference and significance.</w:t>
            </w:r>
          </w:p>
        </w:tc>
        <w:tc>
          <w:tcPr>
            <w:tcW w:w="5581" w:type="dxa"/>
            <w:gridSpan w:val="2"/>
          </w:tcPr>
          <w:p w:rsidR="001F67E7" w:rsidRPr="000366B1" w:rsidRDefault="000366B1">
            <w:pPr>
              <w:pStyle w:val="TableParagraph"/>
              <w:spacing w:line="266" w:lineRule="exact"/>
              <w:jc w:val="both"/>
              <w:rPr>
                <w:b/>
              </w:rPr>
            </w:pPr>
            <w:proofErr w:type="spellStart"/>
            <w:r w:rsidRPr="000366B1">
              <w:rPr>
                <w:b/>
              </w:rPr>
              <w:t>Gawthorpe</w:t>
            </w:r>
            <w:proofErr w:type="spellEnd"/>
            <w:r w:rsidRPr="000366B1">
              <w:rPr>
                <w:b/>
                <w:spacing w:val="-6"/>
              </w:rPr>
              <w:t xml:space="preserve"> </w:t>
            </w:r>
            <w:r w:rsidRPr="000366B1">
              <w:rPr>
                <w:b/>
              </w:rPr>
              <w:t>Hall</w:t>
            </w:r>
            <w:r w:rsidRPr="000366B1">
              <w:rPr>
                <w:b/>
                <w:spacing w:val="-7"/>
              </w:rPr>
              <w:t xml:space="preserve"> </w:t>
            </w:r>
            <w:r w:rsidRPr="000366B1">
              <w:rPr>
                <w:b/>
              </w:rPr>
              <w:t>–</w:t>
            </w:r>
            <w:r w:rsidRPr="000366B1">
              <w:rPr>
                <w:b/>
                <w:spacing w:val="-3"/>
              </w:rPr>
              <w:t xml:space="preserve"> </w:t>
            </w:r>
            <w:r w:rsidRPr="000366B1">
              <w:rPr>
                <w:b/>
              </w:rPr>
              <w:t>Elizabethan</w:t>
            </w:r>
            <w:r w:rsidRPr="000366B1">
              <w:rPr>
                <w:b/>
                <w:spacing w:val="-4"/>
              </w:rPr>
              <w:t xml:space="preserve"> </w:t>
            </w:r>
            <w:r w:rsidRPr="000366B1">
              <w:rPr>
                <w:b/>
                <w:spacing w:val="-5"/>
              </w:rPr>
              <w:t>Era</w:t>
            </w:r>
          </w:p>
          <w:p w:rsidR="001F67E7" w:rsidRDefault="000366B1">
            <w:pPr>
              <w:pStyle w:val="TableParagraph"/>
              <w:ind w:right="752"/>
              <w:jc w:val="both"/>
            </w:pPr>
            <w:r>
              <w:t>On</w:t>
            </w:r>
            <w:r>
              <w:rPr>
                <w:spacing w:val="-4"/>
              </w:rPr>
              <w:t xml:space="preserve"> </w:t>
            </w:r>
            <w:r>
              <w:t>completion</w:t>
            </w:r>
            <w:r>
              <w:rPr>
                <w:spacing w:val="-6"/>
              </w:rPr>
              <w:t xml:space="preserve"> </w:t>
            </w:r>
            <w:r>
              <w:t>of</w:t>
            </w:r>
            <w:r>
              <w:rPr>
                <w:spacing w:val="-5"/>
              </w:rPr>
              <w:t xml:space="preserve"> </w:t>
            </w:r>
            <w:r>
              <w:t>this</w:t>
            </w:r>
            <w:r>
              <w:rPr>
                <w:spacing w:val="-4"/>
              </w:rPr>
              <w:t xml:space="preserve"> </w:t>
            </w:r>
            <w:r>
              <w:t>unit,</w:t>
            </w:r>
            <w:r>
              <w:rPr>
                <w:spacing w:val="-5"/>
              </w:rPr>
              <w:t xml:space="preserve"> </w:t>
            </w:r>
            <w:r>
              <w:t>pupils</w:t>
            </w:r>
            <w:r>
              <w:rPr>
                <w:spacing w:val="-4"/>
              </w:rPr>
              <w:t xml:space="preserve"> </w:t>
            </w:r>
            <w:r>
              <w:t>will</w:t>
            </w:r>
            <w:r>
              <w:rPr>
                <w:spacing w:val="-4"/>
              </w:rPr>
              <w:t xml:space="preserve"> </w:t>
            </w:r>
            <w:r>
              <w:t>know</w:t>
            </w:r>
            <w:r>
              <w:rPr>
                <w:spacing w:val="-3"/>
              </w:rPr>
              <w:t xml:space="preserve"> </w:t>
            </w:r>
            <w:r>
              <w:t>how</w:t>
            </w:r>
            <w:r>
              <w:rPr>
                <w:spacing w:val="-5"/>
              </w:rPr>
              <w:t xml:space="preserve"> </w:t>
            </w:r>
            <w:r>
              <w:t>to… Use</w:t>
            </w:r>
            <w:r>
              <w:rPr>
                <w:spacing w:val="-1"/>
              </w:rPr>
              <w:t xml:space="preserve"> </w:t>
            </w:r>
            <w:r>
              <w:t>dates and</w:t>
            </w:r>
            <w:r>
              <w:rPr>
                <w:spacing w:val="-2"/>
              </w:rPr>
              <w:t xml:space="preserve"> </w:t>
            </w:r>
            <w:r>
              <w:t>a</w:t>
            </w:r>
            <w:r>
              <w:rPr>
                <w:spacing w:val="-3"/>
              </w:rPr>
              <w:t xml:space="preserve"> </w:t>
            </w:r>
            <w:r>
              <w:t>wide</w:t>
            </w:r>
            <w:r>
              <w:rPr>
                <w:spacing w:val="-1"/>
              </w:rPr>
              <w:t xml:space="preserve"> </w:t>
            </w:r>
            <w:r>
              <w:t>range</w:t>
            </w:r>
            <w:r>
              <w:rPr>
                <w:spacing w:val="-1"/>
              </w:rPr>
              <w:t xml:space="preserve"> </w:t>
            </w:r>
            <w:r>
              <w:t>of</w:t>
            </w:r>
            <w:r>
              <w:rPr>
                <w:spacing w:val="-4"/>
              </w:rPr>
              <w:t xml:space="preserve"> </w:t>
            </w:r>
            <w:r>
              <w:t>historical</w:t>
            </w:r>
            <w:r>
              <w:rPr>
                <w:spacing w:val="-2"/>
              </w:rPr>
              <w:t xml:space="preserve"> </w:t>
            </w:r>
            <w:r>
              <w:t>terms</w:t>
            </w:r>
            <w:r>
              <w:rPr>
                <w:spacing w:val="-1"/>
              </w:rPr>
              <w:t xml:space="preserve"> </w:t>
            </w:r>
            <w:r>
              <w:t>when sequencing events and periods of time.</w:t>
            </w:r>
          </w:p>
          <w:p w:rsidR="001F67E7" w:rsidRDefault="000366B1">
            <w:pPr>
              <w:pStyle w:val="TableParagraph"/>
              <w:spacing w:before="3" w:line="237" w:lineRule="auto"/>
              <w:ind w:right="368"/>
            </w:pPr>
            <w:r>
              <w:t>Develop</w:t>
            </w:r>
            <w:r>
              <w:rPr>
                <w:spacing w:val="-6"/>
              </w:rPr>
              <w:t xml:space="preserve"> </w:t>
            </w:r>
            <w:r>
              <w:t>chronologically</w:t>
            </w:r>
            <w:r>
              <w:rPr>
                <w:spacing w:val="-7"/>
              </w:rPr>
              <w:t xml:space="preserve"> </w:t>
            </w:r>
            <w:r>
              <w:t>secure</w:t>
            </w:r>
            <w:r>
              <w:rPr>
                <w:spacing w:val="-5"/>
              </w:rPr>
              <w:t xml:space="preserve"> </w:t>
            </w:r>
            <w:r>
              <w:t>knowledge</w:t>
            </w:r>
            <w:r>
              <w:rPr>
                <w:spacing w:val="-7"/>
              </w:rPr>
              <w:t xml:space="preserve"> </w:t>
            </w:r>
            <w:r>
              <w:t>of</w:t>
            </w:r>
            <w:r>
              <w:rPr>
                <w:spacing w:val="-8"/>
              </w:rPr>
              <w:t xml:space="preserve"> </w:t>
            </w:r>
            <w:r>
              <w:t>the</w:t>
            </w:r>
            <w:r>
              <w:rPr>
                <w:spacing w:val="-7"/>
              </w:rPr>
              <w:t xml:space="preserve"> </w:t>
            </w:r>
            <w:r>
              <w:t>events and periods of time studied.</w:t>
            </w:r>
          </w:p>
          <w:p w:rsidR="001F67E7" w:rsidRDefault="000366B1">
            <w:pPr>
              <w:pStyle w:val="TableParagraph"/>
              <w:spacing w:before="1"/>
            </w:pPr>
            <w:proofErr w:type="spellStart"/>
            <w:r>
              <w:t>Analyse</w:t>
            </w:r>
            <w:proofErr w:type="spellEnd"/>
            <w:r>
              <w:t xml:space="preserve"> links and contrasts within and across different periods</w:t>
            </w:r>
            <w:r>
              <w:rPr>
                <w:spacing w:val="-6"/>
              </w:rPr>
              <w:t xml:space="preserve"> </w:t>
            </w:r>
            <w:r>
              <w:t>of</w:t>
            </w:r>
            <w:r>
              <w:rPr>
                <w:spacing w:val="-4"/>
              </w:rPr>
              <w:t xml:space="preserve"> </w:t>
            </w:r>
            <w:r>
              <w:t>time</w:t>
            </w:r>
            <w:r>
              <w:rPr>
                <w:spacing w:val="-6"/>
              </w:rPr>
              <w:t xml:space="preserve"> </w:t>
            </w:r>
            <w:r>
              <w:t>including</w:t>
            </w:r>
            <w:r>
              <w:rPr>
                <w:spacing w:val="-5"/>
              </w:rPr>
              <w:t xml:space="preserve"> </w:t>
            </w:r>
            <w:r>
              <w:t>short-term</w:t>
            </w:r>
            <w:r>
              <w:rPr>
                <w:spacing w:val="-6"/>
              </w:rPr>
              <w:t xml:space="preserve"> </w:t>
            </w:r>
            <w:r>
              <w:t>and</w:t>
            </w:r>
            <w:r>
              <w:rPr>
                <w:spacing w:val="-6"/>
              </w:rPr>
              <w:t xml:space="preserve"> </w:t>
            </w:r>
            <w:r>
              <w:t>long-term</w:t>
            </w:r>
            <w:r>
              <w:rPr>
                <w:spacing w:val="-6"/>
              </w:rPr>
              <w:t xml:space="preserve"> </w:t>
            </w:r>
            <w:r>
              <w:t xml:space="preserve">time </w:t>
            </w:r>
            <w:r>
              <w:rPr>
                <w:spacing w:val="-2"/>
              </w:rPr>
              <w:t>scales.</w:t>
            </w:r>
          </w:p>
          <w:p w:rsidR="001F67E7" w:rsidRDefault="000366B1">
            <w:pPr>
              <w:pStyle w:val="TableParagraph"/>
              <w:spacing w:before="1"/>
            </w:pPr>
            <w:r>
              <w:t>Demonstrate knowledge of an aspect or theme in British history</w:t>
            </w:r>
            <w:r>
              <w:rPr>
                <w:spacing w:val="-7"/>
              </w:rPr>
              <w:t xml:space="preserve"> </w:t>
            </w:r>
            <w:r>
              <w:t>that</w:t>
            </w:r>
            <w:r>
              <w:rPr>
                <w:spacing w:val="-7"/>
              </w:rPr>
              <w:t xml:space="preserve"> </w:t>
            </w:r>
            <w:r>
              <w:t>extends</w:t>
            </w:r>
            <w:r>
              <w:rPr>
                <w:spacing w:val="-5"/>
              </w:rPr>
              <w:t xml:space="preserve"> </w:t>
            </w:r>
            <w:r>
              <w:t>their</w:t>
            </w:r>
            <w:r>
              <w:rPr>
                <w:spacing w:val="-8"/>
              </w:rPr>
              <w:t xml:space="preserve"> </w:t>
            </w:r>
            <w:r>
              <w:t>chronological</w:t>
            </w:r>
            <w:r>
              <w:rPr>
                <w:spacing w:val="-6"/>
              </w:rPr>
              <w:t xml:space="preserve"> </w:t>
            </w:r>
            <w:r>
              <w:t>knowledge</w:t>
            </w:r>
            <w:r>
              <w:rPr>
                <w:spacing w:val="-5"/>
              </w:rPr>
              <w:t xml:space="preserve"> </w:t>
            </w:r>
            <w:r>
              <w:t xml:space="preserve">beyond </w:t>
            </w:r>
            <w:r>
              <w:rPr>
                <w:spacing w:val="-2"/>
              </w:rPr>
              <w:t>1066.</w:t>
            </w:r>
          </w:p>
          <w:p w:rsidR="001F67E7" w:rsidRDefault="000366B1">
            <w:pPr>
              <w:pStyle w:val="TableParagraph"/>
              <w:spacing w:before="1"/>
              <w:ind w:right="121"/>
            </w:pPr>
            <w:r>
              <w:t>Regularly</w:t>
            </w:r>
            <w:r>
              <w:rPr>
                <w:spacing w:val="-6"/>
              </w:rPr>
              <w:t xml:space="preserve"> </w:t>
            </w:r>
            <w:r>
              <w:t>address</w:t>
            </w:r>
            <w:r>
              <w:rPr>
                <w:spacing w:val="-6"/>
              </w:rPr>
              <w:t xml:space="preserve"> </w:t>
            </w:r>
            <w:r>
              <w:t>and</w:t>
            </w:r>
            <w:r>
              <w:rPr>
                <w:spacing w:val="-8"/>
              </w:rPr>
              <w:t xml:space="preserve"> </w:t>
            </w:r>
            <w:r>
              <w:t>sometimes</w:t>
            </w:r>
            <w:r>
              <w:rPr>
                <w:spacing w:val="-5"/>
              </w:rPr>
              <w:t xml:space="preserve"> </w:t>
            </w:r>
            <w:r>
              <w:t>devise</w:t>
            </w:r>
            <w:r>
              <w:rPr>
                <w:spacing w:val="-6"/>
              </w:rPr>
              <w:t xml:space="preserve"> </w:t>
            </w:r>
            <w:r>
              <w:t>historically</w:t>
            </w:r>
            <w:r>
              <w:rPr>
                <w:spacing w:val="-8"/>
              </w:rPr>
              <w:t xml:space="preserve"> </w:t>
            </w:r>
            <w:r>
              <w:t>valid questions about change, cause, similarity and difference and significance.</w:t>
            </w:r>
          </w:p>
          <w:p w:rsidR="001F67E7" w:rsidRDefault="000366B1">
            <w:pPr>
              <w:pStyle w:val="TableParagraph"/>
            </w:pPr>
            <w:r>
              <w:t>Construct</w:t>
            </w:r>
            <w:r>
              <w:rPr>
                <w:spacing w:val="-8"/>
              </w:rPr>
              <w:t xml:space="preserve"> </w:t>
            </w:r>
            <w:r>
              <w:t>informed</w:t>
            </w:r>
            <w:r>
              <w:rPr>
                <w:spacing w:val="-8"/>
              </w:rPr>
              <w:t xml:space="preserve"> </w:t>
            </w:r>
            <w:r>
              <w:t>responses</w:t>
            </w:r>
            <w:r>
              <w:rPr>
                <w:spacing w:val="-4"/>
              </w:rPr>
              <w:t xml:space="preserve"> </w:t>
            </w:r>
            <w:r>
              <w:t>to</w:t>
            </w:r>
            <w:r>
              <w:rPr>
                <w:spacing w:val="-4"/>
              </w:rPr>
              <w:t xml:space="preserve"> </w:t>
            </w:r>
            <w:r>
              <w:t>historical</w:t>
            </w:r>
            <w:r>
              <w:rPr>
                <w:spacing w:val="-9"/>
              </w:rPr>
              <w:t xml:space="preserve"> </w:t>
            </w:r>
            <w:r>
              <w:t>questions</w:t>
            </w:r>
            <w:r>
              <w:rPr>
                <w:spacing w:val="-7"/>
              </w:rPr>
              <w:t xml:space="preserve"> </w:t>
            </w:r>
            <w:r>
              <w:t xml:space="preserve">and hypotheses that involve thoughtful selection and </w:t>
            </w:r>
            <w:proofErr w:type="spellStart"/>
            <w:r>
              <w:t>organisation</w:t>
            </w:r>
            <w:proofErr w:type="spellEnd"/>
            <w:r>
              <w:t xml:space="preserve"> of relevant historical information.</w:t>
            </w:r>
          </w:p>
          <w:p w:rsidR="001F67E7" w:rsidRDefault="000366B1">
            <w:pPr>
              <w:pStyle w:val="TableParagraph"/>
              <w:ind w:right="368"/>
            </w:pPr>
            <w:proofErr w:type="spellStart"/>
            <w:r>
              <w:t>Recognise</w:t>
            </w:r>
            <w:proofErr w:type="spellEnd"/>
            <w:r>
              <w:rPr>
                <w:spacing w:val="-5"/>
              </w:rPr>
              <w:t xml:space="preserve"> </w:t>
            </w:r>
            <w:r>
              <w:t>that</w:t>
            </w:r>
            <w:r>
              <w:rPr>
                <w:spacing w:val="-7"/>
              </w:rPr>
              <w:t xml:space="preserve"> </w:t>
            </w:r>
            <w:r>
              <w:t>some</w:t>
            </w:r>
            <w:r>
              <w:rPr>
                <w:spacing w:val="-5"/>
              </w:rPr>
              <w:t xml:space="preserve"> </w:t>
            </w:r>
            <w:r>
              <w:t>events,</w:t>
            </w:r>
            <w:r>
              <w:rPr>
                <w:spacing w:val="-5"/>
              </w:rPr>
              <w:t xml:space="preserve"> </w:t>
            </w:r>
            <w:r>
              <w:t>people</w:t>
            </w:r>
            <w:r>
              <w:rPr>
                <w:spacing w:val="-5"/>
              </w:rPr>
              <w:t xml:space="preserve"> </w:t>
            </w:r>
            <w:r>
              <w:t>and</w:t>
            </w:r>
            <w:r>
              <w:rPr>
                <w:spacing w:val="-6"/>
              </w:rPr>
              <w:t xml:space="preserve"> </w:t>
            </w:r>
            <w:r>
              <w:t>changes</w:t>
            </w:r>
            <w:r>
              <w:rPr>
                <w:spacing w:val="-7"/>
              </w:rPr>
              <w:t xml:space="preserve"> </w:t>
            </w:r>
            <w:r>
              <w:t>are judged as more significant than others.</w:t>
            </w:r>
          </w:p>
          <w:p w:rsidR="001F67E7" w:rsidRDefault="000366B1">
            <w:pPr>
              <w:pStyle w:val="TableParagraph"/>
              <w:ind w:right="121"/>
            </w:pPr>
            <w:r>
              <w:t>Regularly</w:t>
            </w:r>
            <w:r>
              <w:rPr>
                <w:spacing w:val="-6"/>
              </w:rPr>
              <w:t xml:space="preserve"> </w:t>
            </w:r>
            <w:r>
              <w:t>address</w:t>
            </w:r>
            <w:r>
              <w:rPr>
                <w:spacing w:val="-6"/>
              </w:rPr>
              <w:t xml:space="preserve"> </w:t>
            </w:r>
            <w:r>
              <w:t>and</w:t>
            </w:r>
            <w:r>
              <w:rPr>
                <w:spacing w:val="-8"/>
              </w:rPr>
              <w:t xml:space="preserve"> </w:t>
            </w:r>
            <w:r>
              <w:t>sometimes</w:t>
            </w:r>
            <w:r>
              <w:rPr>
                <w:spacing w:val="-5"/>
              </w:rPr>
              <w:t xml:space="preserve"> </w:t>
            </w:r>
            <w:r>
              <w:t>devise</w:t>
            </w:r>
            <w:r>
              <w:rPr>
                <w:spacing w:val="-6"/>
              </w:rPr>
              <w:t xml:space="preserve"> </w:t>
            </w:r>
            <w:r>
              <w:t>historically</w:t>
            </w:r>
            <w:r>
              <w:rPr>
                <w:spacing w:val="-8"/>
              </w:rPr>
              <w:t xml:space="preserve"> </w:t>
            </w:r>
            <w:r>
              <w:t>valid questions about change, cause, similarity and difference and significance.</w:t>
            </w:r>
          </w:p>
          <w:p w:rsidR="001F67E7" w:rsidRDefault="000366B1">
            <w:pPr>
              <w:pStyle w:val="TableParagraph"/>
              <w:spacing w:before="1"/>
            </w:pPr>
            <w:r>
              <w:t>Describe</w:t>
            </w:r>
            <w:r>
              <w:rPr>
                <w:spacing w:val="-2"/>
              </w:rPr>
              <w:t xml:space="preserve"> </w:t>
            </w:r>
            <w:r>
              <w:t>the</w:t>
            </w:r>
            <w:r>
              <w:rPr>
                <w:spacing w:val="-4"/>
              </w:rPr>
              <w:t xml:space="preserve"> </w:t>
            </w:r>
            <w:r>
              <w:t>impact</w:t>
            </w:r>
            <w:r>
              <w:rPr>
                <w:spacing w:val="-4"/>
              </w:rPr>
              <w:t xml:space="preserve"> </w:t>
            </w:r>
            <w:r>
              <w:t>of</w:t>
            </w:r>
            <w:r>
              <w:rPr>
                <w:spacing w:val="-3"/>
              </w:rPr>
              <w:t xml:space="preserve"> </w:t>
            </w:r>
            <w:r>
              <w:t>historical</w:t>
            </w:r>
            <w:r>
              <w:rPr>
                <w:spacing w:val="-5"/>
              </w:rPr>
              <w:t xml:space="preserve"> </w:t>
            </w:r>
            <w:r>
              <w:t>events</w:t>
            </w:r>
            <w:r>
              <w:rPr>
                <w:spacing w:val="-2"/>
              </w:rPr>
              <w:t xml:space="preserve"> </w:t>
            </w:r>
            <w:r>
              <w:t>and</w:t>
            </w:r>
            <w:r>
              <w:rPr>
                <w:spacing w:val="-3"/>
              </w:rPr>
              <w:t xml:space="preserve"> </w:t>
            </w:r>
            <w:r>
              <w:rPr>
                <w:spacing w:val="-2"/>
              </w:rPr>
              <w:t>changes.</w:t>
            </w:r>
          </w:p>
        </w:tc>
      </w:tr>
    </w:tbl>
    <w:p w:rsidR="001F67E7" w:rsidRDefault="001F67E7">
      <w:pPr>
        <w:pStyle w:val="TableParagraph"/>
        <w:sectPr w:rsidR="001F67E7">
          <w:pgSz w:w="16840" w:h="11910" w:orient="landscape"/>
          <w:pgMar w:top="2480" w:right="1417" w:bottom="280" w:left="1417" w:header="727" w:footer="0" w:gutter="0"/>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5581"/>
        <w:gridCol w:w="5581"/>
      </w:tblGrid>
      <w:tr w:rsidR="001F67E7">
        <w:trPr>
          <w:trHeight w:val="1881"/>
        </w:trPr>
        <w:tc>
          <w:tcPr>
            <w:tcW w:w="2789" w:type="dxa"/>
          </w:tcPr>
          <w:p w:rsidR="001F67E7" w:rsidRDefault="001F67E7">
            <w:pPr>
              <w:pStyle w:val="TableParagraph"/>
              <w:ind w:left="0"/>
              <w:rPr>
                <w:rFonts w:ascii="Times New Roman"/>
              </w:rPr>
            </w:pPr>
          </w:p>
        </w:tc>
        <w:tc>
          <w:tcPr>
            <w:tcW w:w="5581" w:type="dxa"/>
          </w:tcPr>
          <w:p w:rsidR="001F67E7" w:rsidRDefault="000366B1">
            <w:pPr>
              <w:pStyle w:val="TableParagraph"/>
            </w:pPr>
            <w:r>
              <w:t>Give</w:t>
            </w:r>
            <w:r>
              <w:rPr>
                <w:spacing w:val="-8"/>
              </w:rPr>
              <w:t xml:space="preserve"> </w:t>
            </w:r>
            <w:r>
              <w:t>some</w:t>
            </w:r>
            <w:r>
              <w:rPr>
                <w:spacing w:val="-8"/>
              </w:rPr>
              <w:t xml:space="preserve"> </w:t>
            </w:r>
            <w:r>
              <w:t>reasons</w:t>
            </w:r>
            <w:r>
              <w:rPr>
                <w:spacing w:val="-6"/>
              </w:rPr>
              <w:t xml:space="preserve"> </w:t>
            </w:r>
            <w:r>
              <w:t>for</w:t>
            </w:r>
            <w:r>
              <w:rPr>
                <w:spacing w:val="-6"/>
              </w:rPr>
              <w:t xml:space="preserve"> </w:t>
            </w:r>
            <w:r>
              <w:t>contrasting</w:t>
            </w:r>
            <w:r>
              <w:rPr>
                <w:spacing w:val="-7"/>
              </w:rPr>
              <w:t xml:space="preserve"> </w:t>
            </w:r>
            <w:r>
              <w:t>arguments</w:t>
            </w:r>
            <w:r>
              <w:rPr>
                <w:spacing w:val="-5"/>
              </w:rPr>
              <w:t xml:space="preserve"> </w:t>
            </w:r>
            <w:r>
              <w:t>and interpretations of the past.</w:t>
            </w:r>
          </w:p>
          <w:p w:rsidR="001F67E7" w:rsidRDefault="000366B1">
            <w:pPr>
              <w:pStyle w:val="TableParagraph"/>
              <w:ind w:right="368"/>
            </w:pPr>
            <w:r>
              <w:t>Use</w:t>
            </w:r>
            <w:r>
              <w:rPr>
                <w:spacing w:val="-8"/>
              </w:rPr>
              <w:t xml:space="preserve"> </w:t>
            </w:r>
            <w:r>
              <w:t>appropriate</w:t>
            </w:r>
            <w:r>
              <w:rPr>
                <w:spacing w:val="-10"/>
              </w:rPr>
              <w:t xml:space="preserve"> </w:t>
            </w:r>
            <w:r>
              <w:t>vocabulary</w:t>
            </w:r>
            <w:r>
              <w:rPr>
                <w:spacing w:val="-8"/>
              </w:rPr>
              <w:t xml:space="preserve"> </w:t>
            </w:r>
            <w:r>
              <w:t>when</w:t>
            </w:r>
            <w:r>
              <w:rPr>
                <w:spacing w:val="-10"/>
              </w:rPr>
              <w:t xml:space="preserve"> </w:t>
            </w:r>
            <w:r>
              <w:t>discussing,</w:t>
            </w:r>
            <w:r>
              <w:rPr>
                <w:spacing w:val="-8"/>
              </w:rPr>
              <w:t xml:space="preserve"> </w:t>
            </w:r>
            <w:r>
              <w:t>describing and explaining historical events.</w:t>
            </w:r>
          </w:p>
        </w:tc>
        <w:tc>
          <w:tcPr>
            <w:tcW w:w="5581" w:type="dxa"/>
          </w:tcPr>
          <w:p w:rsidR="001F67E7" w:rsidRDefault="000366B1">
            <w:pPr>
              <w:pStyle w:val="TableParagraph"/>
              <w:ind w:left="107"/>
            </w:pPr>
            <w:proofErr w:type="spellStart"/>
            <w:r>
              <w:t>Analyse</w:t>
            </w:r>
            <w:proofErr w:type="spellEnd"/>
            <w:r>
              <w:t xml:space="preserve"> links and contrasts within and across different periods</w:t>
            </w:r>
            <w:r>
              <w:rPr>
                <w:spacing w:val="-6"/>
              </w:rPr>
              <w:t xml:space="preserve"> </w:t>
            </w:r>
            <w:r>
              <w:t>of</w:t>
            </w:r>
            <w:r>
              <w:rPr>
                <w:spacing w:val="-4"/>
              </w:rPr>
              <w:t xml:space="preserve"> </w:t>
            </w:r>
            <w:r>
              <w:t>time</w:t>
            </w:r>
            <w:r>
              <w:rPr>
                <w:spacing w:val="-6"/>
              </w:rPr>
              <w:t xml:space="preserve"> </w:t>
            </w:r>
            <w:r>
              <w:t>including</w:t>
            </w:r>
            <w:r>
              <w:rPr>
                <w:spacing w:val="-5"/>
              </w:rPr>
              <w:t xml:space="preserve"> </w:t>
            </w:r>
            <w:r>
              <w:t>short-term</w:t>
            </w:r>
            <w:r>
              <w:rPr>
                <w:spacing w:val="-6"/>
              </w:rPr>
              <w:t xml:space="preserve"> </w:t>
            </w:r>
            <w:r>
              <w:t>and</w:t>
            </w:r>
            <w:r>
              <w:rPr>
                <w:spacing w:val="-6"/>
              </w:rPr>
              <w:t xml:space="preserve"> </w:t>
            </w:r>
            <w:r>
              <w:t>long-term</w:t>
            </w:r>
            <w:r>
              <w:rPr>
                <w:spacing w:val="-6"/>
              </w:rPr>
              <w:t xml:space="preserve"> </w:t>
            </w:r>
            <w:r>
              <w:t xml:space="preserve">time </w:t>
            </w:r>
            <w:r>
              <w:rPr>
                <w:spacing w:val="-2"/>
              </w:rPr>
              <w:t>scales.</w:t>
            </w:r>
          </w:p>
          <w:p w:rsidR="001F67E7" w:rsidRDefault="000366B1">
            <w:pPr>
              <w:pStyle w:val="TableParagraph"/>
              <w:ind w:left="107"/>
            </w:pPr>
            <w:r>
              <w:t>Give</w:t>
            </w:r>
            <w:r>
              <w:rPr>
                <w:spacing w:val="-8"/>
              </w:rPr>
              <w:t xml:space="preserve"> </w:t>
            </w:r>
            <w:r>
              <w:t>some</w:t>
            </w:r>
            <w:r>
              <w:rPr>
                <w:spacing w:val="-8"/>
              </w:rPr>
              <w:t xml:space="preserve"> </w:t>
            </w:r>
            <w:r>
              <w:t>reasons</w:t>
            </w:r>
            <w:r>
              <w:rPr>
                <w:spacing w:val="-6"/>
              </w:rPr>
              <w:t xml:space="preserve"> </w:t>
            </w:r>
            <w:r>
              <w:t>for</w:t>
            </w:r>
            <w:r>
              <w:rPr>
                <w:spacing w:val="-6"/>
              </w:rPr>
              <w:t xml:space="preserve"> </w:t>
            </w:r>
            <w:r>
              <w:t>contrasting</w:t>
            </w:r>
            <w:r>
              <w:rPr>
                <w:spacing w:val="-7"/>
              </w:rPr>
              <w:t xml:space="preserve"> </w:t>
            </w:r>
            <w:r>
              <w:t>arguments</w:t>
            </w:r>
            <w:r>
              <w:rPr>
                <w:spacing w:val="-5"/>
              </w:rPr>
              <w:t xml:space="preserve"> </w:t>
            </w:r>
            <w:r>
              <w:t>and interpretations of the past.</w:t>
            </w:r>
          </w:p>
          <w:p w:rsidR="001F67E7" w:rsidRDefault="000366B1">
            <w:pPr>
              <w:pStyle w:val="TableParagraph"/>
              <w:spacing w:line="270" w:lineRule="atLeast"/>
              <w:ind w:left="107" w:right="368"/>
            </w:pPr>
            <w:r>
              <w:t>Use</w:t>
            </w:r>
            <w:r>
              <w:rPr>
                <w:spacing w:val="-7"/>
              </w:rPr>
              <w:t xml:space="preserve"> </w:t>
            </w:r>
            <w:r>
              <w:t>appropriate</w:t>
            </w:r>
            <w:r>
              <w:rPr>
                <w:spacing w:val="-9"/>
              </w:rPr>
              <w:t xml:space="preserve"> </w:t>
            </w:r>
            <w:r>
              <w:t>vocabulary</w:t>
            </w:r>
            <w:r>
              <w:rPr>
                <w:spacing w:val="-7"/>
              </w:rPr>
              <w:t xml:space="preserve"> </w:t>
            </w:r>
            <w:r>
              <w:t>when</w:t>
            </w:r>
            <w:r>
              <w:rPr>
                <w:spacing w:val="-10"/>
              </w:rPr>
              <w:t xml:space="preserve"> </w:t>
            </w:r>
            <w:r>
              <w:t>discussing,</w:t>
            </w:r>
            <w:r>
              <w:rPr>
                <w:spacing w:val="-7"/>
              </w:rPr>
              <w:t xml:space="preserve"> </w:t>
            </w:r>
            <w:r>
              <w:t>describing and explaining historical events.</w:t>
            </w:r>
          </w:p>
        </w:tc>
      </w:tr>
      <w:tr w:rsidR="001F67E7">
        <w:trPr>
          <w:trHeight w:val="4026"/>
        </w:trPr>
        <w:tc>
          <w:tcPr>
            <w:tcW w:w="2789" w:type="dxa"/>
          </w:tcPr>
          <w:p w:rsidR="001F67E7" w:rsidRDefault="000366B1">
            <w:pPr>
              <w:pStyle w:val="TableParagraph"/>
              <w:spacing w:line="264" w:lineRule="exact"/>
              <w:ind w:left="107"/>
              <w:rPr>
                <w:b/>
              </w:rPr>
            </w:pPr>
            <w:r>
              <w:rPr>
                <w:b/>
              </w:rPr>
              <w:t>Lesson</w:t>
            </w:r>
            <w:r>
              <w:rPr>
                <w:b/>
                <w:spacing w:val="-3"/>
              </w:rPr>
              <w:t xml:space="preserve"> </w:t>
            </w:r>
            <w:r>
              <w:rPr>
                <w:b/>
                <w:spacing w:val="-2"/>
              </w:rPr>
              <w:t>Sequence</w:t>
            </w:r>
          </w:p>
        </w:tc>
        <w:tc>
          <w:tcPr>
            <w:tcW w:w="5581" w:type="dxa"/>
          </w:tcPr>
          <w:p w:rsidR="001F67E7" w:rsidRDefault="000366B1">
            <w:pPr>
              <w:pStyle w:val="TableParagraph"/>
              <w:ind w:right="395"/>
            </w:pPr>
            <w:r>
              <w:t>L1 – Can I understand the chronology of World War II? L2</w:t>
            </w:r>
            <w:r>
              <w:rPr>
                <w:spacing w:val="-4"/>
              </w:rPr>
              <w:t xml:space="preserve"> </w:t>
            </w:r>
            <w:r>
              <w:t>–</w:t>
            </w:r>
            <w:r>
              <w:rPr>
                <w:spacing w:val="-2"/>
              </w:rPr>
              <w:t xml:space="preserve"> </w:t>
            </w:r>
            <w:r>
              <w:t>Can</w:t>
            </w:r>
            <w:r>
              <w:rPr>
                <w:spacing w:val="-4"/>
              </w:rPr>
              <w:t xml:space="preserve"> </w:t>
            </w:r>
            <w:r>
              <w:t>I</w:t>
            </w:r>
            <w:r>
              <w:rPr>
                <w:spacing w:val="-5"/>
              </w:rPr>
              <w:t xml:space="preserve"> </w:t>
            </w:r>
            <w:r>
              <w:t>explore</w:t>
            </w:r>
            <w:r>
              <w:rPr>
                <w:spacing w:val="-5"/>
              </w:rPr>
              <w:t xml:space="preserve"> </w:t>
            </w:r>
            <w:r>
              <w:t>the</w:t>
            </w:r>
            <w:r>
              <w:rPr>
                <w:spacing w:val="-3"/>
              </w:rPr>
              <w:t xml:space="preserve"> </w:t>
            </w:r>
            <w:r>
              <w:t>geographical</w:t>
            </w:r>
            <w:r>
              <w:rPr>
                <w:spacing w:val="-4"/>
              </w:rPr>
              <w:t xml:space="preserve"> </w:t>
            </w:r>
            <w:r>
              <w:t>spread</w:t>
            </w:r>
            <w:r>
              <w:rPr>
                <w:spacing w:val="-4"/>
              </w:rPr>
              <w:t xml:space="preserve"> </w:t>
            </w:r>
            <w:r>
              <w:t>and</w:t>
            </w:r>
            <w:r>
              <w:rPr>
                <w:spacing w:val="-5"/>
              </w:rPr>
              <w:t xml:space="preserve"> </w:t>
            </w:r>
            <w:r>
              <w:t>impact</w:t>
            </w:r>
            <w:r>
              <w:rPr>
                <w:spacing w:val="-5"/>
              </w:rPr>
              <w:t xml:space="preserve"> </w:t>
            </w:r>
            <w:r>
              <w:t>of World War II?</w:t>
            </w:r>
          </w:p>
          <w:p w:rsidR="001F67E7" w:rsidRDefault="000366B1">
            <w:pPr>
              <w:pStyle w:val="TableParagraph"/>
            </w:pPr>
            <w:r>
              <w:t>L3</w:t>
            </w:r>
            <w:r>
              <w:rPr>
                <w:spacing w:val="-3"/>
              </w:rPr>
              <w:t xml:space="preserve"> </w:t>
            </w:r>
            <w:r>
              <w:t>–</w:t>
            </w:r>
            <w:r>
              <w:rPr>
                <w:spacing w:val="-1"/>
              </w:rPr>
              <w:t xml:space="preserve"> </w:t>
            </w:r>
            <w:r>
              <w:t>Can</w:t>
            </w:r>
            <w:r>
              <w:rPr>
                <w:spacing w:val="-3"/>
              </w:rPr>
              <w:t xml:space="preserve"> </w:t>
            </w:r>
            <w:r>
              <w:t>I</w:t>
            </w:r>
            <w:r>
              <w:rPr>
                <w:spacing w:val="-1"/>
              </w:rPr>
              <w:t xml:space="preserve"> </w:t>
            </w:r>
            <w:r>
              <w:t>identify</w:t>
            </w:r>
            <w:r>
              <w:rPr>
                <w:spacing w:val="-4"/>
              </w:rPr>
              <w:t xml:space="preserve"> </w:t>
            </w:r>
            <w:r>
              <w:t>key</w:t>
            </w:r>
            <w:r>
              <w:rPr>
                <w:spacing w:val="-2"/>
              </w:rPr>
              <w:t xml:space="preserve"> </w:t>
            </w:r>
            <w:r>
              <w:t>figures of</w:t>
            </w:r>
            <w:r>
              <w:rPr>
                <w:spacing w:val="-5"/>
              </w:rPr>
              <w:t xml:space="preserve"> </w:t>
            </w:r>
            <w:r>
              <w:t>World</w:t>
            </w:r>
            <w:r>
              <w:rPr>
                <w:spacing w:val="-4"/>
              </w:rPr>
              <w:t xml:space="preserve"> </w:t>
            </w:r>
            <w:r>
              <w:t>War</w:t>
            </w:r>
            <w:r>
              <w:rPr>
                <w:spacing w:val="-1"/>
              </w:rPr>
              <w:t xml:space="preserve"> </w:t>
            </w:r>
            <w:r>
              <w:rPr>
                <w:spacing w:val="-5"/>
              </w:rPr>
              <w:t>II?</w:t>
            </w:r>
          </w:p>
          <w:p w:rsidR="001F67E7" w:rsidRDefault="000366B1">
            <w:pPr>
              <w:pStyle w:val="TableParagraph"/>
              <w:ind w:right="368"/>
            </w:pPr>
            <w:r>
              <w:t>L4</w:t>
            </w:r>
            <w:r>
              <w:rPr>
                <w:spacing w:val="-4"/>
              </w:rPr>
              <w:t xml:space="preserve"> </w:t>
            </w:r>
            <w:r>
              <w:t>–</w:t>
            </w:r>
            <w:r>
              <w:rPr>
                <w:spacing w:val="-2"/>
              </w:rPr>
              <w:t xml:space="preserve"> </w:t>
            </w:r>
            <w:r>
              <w:t>Can</w:t>
            </w:r>
            <w:r>
              <w:rPr>
                <w:spacing w:val="-4"/>
              </w:rPr>
              <w:t xml:space="preserve"> </w:t>
            </w:r>
            <w:r>
              <w:t>I</w:t>
            </w:r>
            <w:r>
              <w:rPr>
                <w:spacing w:val="-5"/>
              </w:rPr>
              <w:t xml:space="preserve"> </w:t>
            </w:r>
            <w:r>
              <w:t>examine</w:t>
            </w:r>
            <w:r>
              <w:rPr>
                <w:spacing w:val="-5"/>
              </w:rPr>
              <w:t xml:space="preserve"> </w:t>
            </w:r>
            <w:r>
              <w:t>the</w:t>
            </w:r>
            <w:r>
              <w:rPr>
                <w:spacing w:val="-3"/>
              </w:rPr>
              <w:t xml:space="preserve"> </w:t>
            </w:r>
            <w:r>
              <w:t>influence</w:t>
            </w:r>
            <w:r>
              <w:rPr>
                <w:spacing w:val="-5"/>
              </w:rPr>
              <w:t xml:space="preserve"> </w:t>
            </w:r>
            <w:r>
              <w:t>of</w:t>
            </w:r>
            <w:r>
              <w:rPr>
                <w:spacing w:val="-3"/>
              </w:rPr>
              <w:t xml:space="preserve"> </w:t>
            </w:r>
            <w:r>
              <w:t>religion</w:t>
            </w:r>
            <w:r>
              <w:rPr>
                <w:spacing w:val="-4"/>
              </w:rPr>
              <w:t xml:space="preserve"> </w:t>
            </w:r>
            <w:r>
              <w:t>during</w:t>
            </w:r>
            <w:r>
              <w:rPr>
                <w:spacing w:val="-4"/>
              </w:rPr>
              <w:t xml:space="preserve"> </w:t>
            </w:r>
            <w:r>
              <w:t>World War II?</w:t>
            </w:r>
          </w:p>
          <w:p w:rsidR="001F67E7" w:rsidRDefault="000366B1">
            <w:pPr>
              <w:pStyle w:val="TableParagraph"/>
              <w:spacing w:line="267" w:lineRule="exact"/>
            </w:pPr>
            <w:r>
              <w:t>L5</w:t>
            </w:r>
            <w:r>
              <w:rPr>
                <w:spacing w:val="-4"/>
              </w:rPr>
              <w:t xml:space="preserve"> </w:t>
            </w:r>
            <w:r>
              <w:t>–</w:t>
            </w:r>
            <w:r>
              <w:rPr>
                <w:spacing w:val="-2"/>
              </w:rPr>
              <w:t xml:space="preserve"> </w:t>
            </w:r>
            <w:r>
              <w:t>Can</w:t>
            </w:r>
            <w:r>
              <w:rPr>
                <w:spacing w:val="-4"/>
              </w:rPr>
              <w:t xml:space="preserve"> </w:t>
            </w:r>
            <w:proofErr w:type="spellStart"/>
            <w:r>
              <w:t>analyse</w:t>
            </w:r>
            <w:proofErr w:type="spellEnd"/>
            <w:r>
              <w:rPr>
                <w:spacing w:val="-1"/>
              </w:rPr>
              <w:t xml:space="preserve"> </w:t>
            </w:r>
            <w:r>
              <w:t>different</w:t>
            </w:r>
            <w:r>
              <w:rPr>
                <w:spacing w:val="-5"/>
              </w:rPr>
              <w:t xml:space="preserve"> </w:t>
            </w:r>
            <w:r>
              <w:t>sources</w:t>
            </w:r>
            <w:r>
              <w:rPr>
                <w:spacing w:val="-5"/>
              </w:rPr>
              <w:t xml:space="preserve"> </w:t>
            </w:r>
            <w:r>
              <w:t>from</w:t>
            </w:r>
            <w:r>
              <w:rPr>
                <w:spacing w:val="-3"/>
              </w:rPr>
              <w:t xml:space="preserve"> </w:t>
            </w:r>
            <w:r>
              <w:t>World</w:t>
            </w:r>
            <w:r>
              <w:rPr>
                <w:spacing w:val="-7"/>
              </w:rPr>
              <w:t xml:space="preserve"> </w:t>
            </w:r>
            <w:r>
              <w:t xml:space="preserve">War </w:t>
            </w:r>
            <w:r>
              <w:rPr>
                <w:spacing w:val="-5"/>
              </w:rPr>
              <w:t>II?</w:t>
            </w:r>
          </w:p>
          <w:p w:rsidR="001F67E7" w:rsidRDefault="000366B1">
            <w:pPr>
              <w:pStyle w:val="TableParagraph"/>
            </w:pPr>
            <w:r>
              <w:t>L6</w:t>
            </w:r>
            <w:r>
              <w:rPr>
                <w:spacing w:val="-3"/>
              </w:rPr>
              <w:t xml:space="preserve"> </w:t>
            </w:r>
            <w:r>
              <w:t>–</w:t>
            </w:r>
            <w:r>
              <w:rPr>
                <w:spacing w:val="-1"/>
              </w:rPr>
              <w:t xml:space="preserve"> </w:t>
            </w:r>
            <w:r>
              <w:t>Can</w:t>
            </w:r>
            <w:r>
              <w:rPr>
                <w:spacing w:val="-3"/>
              </w:rPr>
              <w:t xml:space="preserve"> </w:t>
            </w:r>
            <w:r>
              <w:t>I</w:t>
            </w:r>
            <w:r>
              <w:rPr>
                <w:spacing w:val="-4"/>
              </w:rPr>
              <w:t xml:space="preserve"> </w:t>
            </w:r>
            <w:r>
              <w:t>study</w:t>
            </w:r>
            <w:r>
              <w:rPr>
                <w:spacing w:val="-2"/>
              </w:rPr>
              <w:t xml:space="preserve"> </w:t>
            </w:r>
            <w:r>
              <w:t>daily</w:t>
            </w:r>
            <w:r>
              <w:rPr>
                <w:spacing w:val="-2"/>
              </w:rPr>
              <w:t xml:space="preserve"> </w:t>
            </w:r>
            <w:r>
              <w:t>life</w:t>
            </w:r>
            <w:r>
              <w:rPr>
                <w:spacing w:val="-5"/>
              </w:rPr>
              <w:t xml:space="preserve"> </w:t>
            </w:r>
            <w:r>
              <w:t>in</w:t>
            </w:r>
            <w:r>
              <w:rPr>
                <w:spacing w:val="-2"/>
              </w:rPr>
              <w:t xml:space="preserve"> </w:t>
            </w:r>
            <w:r>
              <w:t>Britain</w:t>
            </w:r>
            <w:r>
              <w:rPr>
                <w:spacing w:val="-3"/>
              </w:rPr>
              <w:t xml:space="preserve"> </w:t>
            </w:r>
            <w:r>
              <w:t>during</w:t>
            </w:r>
            <w:r>
              <w:rPr>
                <w:spacing w:val="-3"/>
              </w:rPr>
              <w:t xml:space="preserve"> </w:t>
            </w:r>
            <w:r>
              <w:t>World</w:t>
            </w:r>
            <w:r>
              <w:rPr>
                <w:spacing w:val="-4"/>
              </w:rPr>
              <w:t xml:space="preserve"> </w:t>
            </w:r>
            <w:r>
              <w:t>War</w:t>
            </w:r>
            <w:r>
              <w:rPr>
                <w:spacing w:val="-2"/>
              </w:rPr>
              <w:t xml:space="preserve"> </w:t>
            </w:r>
            <w:r>
              <w:t>II?</w:t>
            </w:r>
            <w:r>
              <w:rPr>
                <w:spacing w:val="-1"/>
              </w:rPr>
              <w:t xml:space="preserve"> </w:t>
            </w:r>
            <w:r>
              <w:t>– Role of Women</w:t>
            </w:r>
          </w:p>
          <w:p w:rsidR="001F67E7" w:rsidRDefault="000366B1">
            <w:pPr>
              <w:pStyle w:val="TableParagraph"/>
            </w:pPr>
            <w:r>
              <w:t>L7-L8</w:t>
            </w:r>
            <w:r>
              <w:rPr>
                <w:spacing w:val="-2"/>
              </w:rPr>
              <w:t xml:space="preserve"> </w:t>
            </w:r>
            <w:r>
              <w:t>-</w:t>
            </w:r>
            <w:r>
              <w:rPr>
                <w:spacing w:val="-6"/>
              </w:rPr>
              <w:t xml:space="preserve"> </w:t>
            </w:r>
            <w:r>
              <w:t>Can</w:t>
            </w:r>
            <w:r>
              <w:rPr>
                <w:spacing w:val="-4"/>
              </w:rPr>
              <w:t xml:space="preserve"> </w:t>
            </w:r>
            <w:r>
              <w:t>I</w:t>
            </w:r>
            <w:r>
              <w:rPr>
                <w:spacing w:val="-3"/>
              </w:rPr>
              <w:t xml:space="preserve"> </w:t>
            </w:r>
            <w:r>
              <w:t>study</w:t>
            </w:r>
            <w:r>
              <w:rPr>
                <w:spacing w:val="-3"/>
              </w:rPr>
              <w:t xml:space="preserve"> </w:t>
            </w:r>
            <w:r>
              <w:t>daily</w:t>
            </w:r>
            <w:r>
              <w:rPr>
                <w:spacing w:val="-3"/>
              </w:rPr>
              <w:t xml:space="preserve"> </w:t>
            </w:r>
            <w:r>
              <w:t>life</w:t>
            </w:r>
            <w:r>
              <w:rPr>
                <w:spacing w:val="-5"/>
              </w:rPr>
              <w:t xml:space="preserve"> </w:t>
            </w:r>
            <w:r>
              <w:t>in</w:t>
            </w:r>
            <w:r>
              <w:rPr>
                <w:spacing w:val="-3"/>
              </w:rPr>
              <w:t xml:space="preserve"> </w:t>
            </w:r>
            <w:r>
              <w:t>Britain</w:t>
            </w:r>
            <w:r>
              <w:rPr>
                <w:spacing w:val="-4"/>
              </w:rPr>
              <w:t xml:space="preserve"> </w:t>
            </w:r>
            <w:r>
              <w:t>during</w:t>
            </w:r>
            <w:r>
              <w:rPr>
                <w:spacing w:val="-2"/>
              </w:rPr>
              <w:t xml:space="preserve"> </w:t>
            </w:r>
            <w:r>
              <w:t>World</w:t>
            </w:r>
            <w:r>
              <w:rPr>
                <w:spacing w:val="-5"/>
              </w:rPr>
              <w:t xml:space="preserve"> </w:t>
            </w:r>
            <w:r>
              <w:t>War</w:t>
            </w:r>
            <w:r>
              <w:rPr>
                <w:spacing w:val="-2"/>
              </w:rPr>
              <w:t xml:space="preserve"> </w:t>
            </w:r>
            <w:r>
              <w:t>II?</w:t>
            </w:r>
            <w:r>
              <w:rPr>
                <w:spacing w:val="-2"/>
              </w:rPr>
              <w:t xml:space="preserve"> </w:t>
            </w:r>
            <w:r>
              <w:t xml:space="preserve">– </w:t>
            </w:r>
            <w:r>
              <w:rPr>
                <w:spacing w:val="-2"/>
              </w:rPr>
              <w:t>Evacuation/Rationing</w:t>
            </w:r>
          </w:p>
          <w:p w:rsidR="001F67E7" w:rsidRDefault="000366B1">
            <w:pPr>
              <w:pStyle w:val="TableParagraph"/>
            </w:pPr>
            <w:r>
              <w:t>L9</w:t>
            </w:r>
            <w:r>
              <w:rPr>
                <w:spacing w:val="-3"/>
              </w:rPr>
              <w:t xml:space="preserve"> </w:t>
            </w:r>
            <w:r>
              <w:t>–</w:t>
            </w:r>
            <w:r>
              <w:rPr>
                <w:spacing w:val="-2"/>
              </w:rPr>
              <w:t xml:space="preserve"> </w:t>
            </w:r>
            <w:r>
              <w:t>Assessment</w:t>
            </w:r>
            <w:r>
              <w:rPr>
                <w:spacing w:val="-4"/>
              </w:rPr>
              <w:t xml:space="preserve"> </w:t>
            </w:r>
            <w:r>
              <w:t>of</w:t>
            </w:r>
            <w:r>
              <w:rPr>
                <w:spacing w:val="-3"/>
              </w:rPr>
              <w:t xml:space="preserve"> </w:t>
            </w:r>
            <w:r>
              <w:rPr>
                <w:spacing w:val="-4"/>
              </w:rPr>
              <w:t>Unit</w:t>
            </w:r>
          </w:p>
        </w:tc>
        <w:tc>
          <w:tcPr>
            <w:tcW w:w="5581" w:type="dxa"/>
          </w:tcPr>
          <w:p w:rsidR="001F67E7" w:rsidRDefault="000366B1">
            <w:pPr>
              <w:pStyle w:val="TableParagraph"/>
              <w:ind w:left="107" w:right="368"/>
            </w:pPr>
            <w:r>
              <w:t>L1</w:t>
            </w:r>
            <w:r>
              <w:rPr>
                <w:spacing w:val="-4"/>
              </w:rPr>
              <w:t xml:space="preserve"> </w:t>
            </w:r>
            <w:r>
              <w:t>–</w:t>
            </w:r>
            <w:r>
              <w:rPr>
                <w:spacing w:val="-2"/>
              </w:rPr>
              <w:t xml:space="preserve"> </w:t>
            </w:r>
            <w:r>
              <w:t>Can</w:t>
            </w:r>
            <w:r>
              <w:rPr>
                <w:spacing w:val="-4"/>
              </w:rPr>
              <w:t xml:space="preserve"> </w:t>
            </w:r>
            <w:r>
              <w:t>I</w:t>
            </w:r>
            <w:r>
              <w:rPr>
                <w:spacing w:val="-5"/>
              </w:rPr>
              <w:t xml:space="preserve"> </w:t>
            </w:r>
            <w:r>
              <w:t>explore</w:t>
            </w:r>
            <w:r>
              <w:rPr>
                <w:spacing w:val="-5"/>
              </w:rPr>
              <w:t xml:space="preserve"> </w:t>
            </w:r>
            <w:r>
              <w:t>the</w:t>
            </w:r>
            <w:r>
              <w:rPr>
                <w:spacing w:val="-3"/>
              </w:rPr>
              <w:t xml:space="preserve"> </w:t>
            </w:r>
            <w:r>
              <w:t>chronology</w:t>
            </w:r>
            <w:r>
              <w:rPr>
                <w:spacing w:val="-5"/>
              </w:rPr>
              <w:t xml:space="preserve"> </w:t>
            </w:r>
            <w:r>
              <w:t>of</w:t>
            </w:r>
            <w:r>
              <w:rPr>
                <w:spacing w:val="-6"/>
              </w:rPr>
              <w:t xml:space="preserve"> </w:t>
            </w:r>
            <w:r>
              <w:t>the</w:t>
            </w:r>
            <w:r>
              <w:rPr>
                <w:spacing w:val="-5"/>
              </w:rPr>
              <w:t xml:space="preserve"> </w:t>
            </w:r>
            <w:r>
              <w:t>Elizabethan</w:t>
            </w:r>
            <w:r>
              <w:rPr>
                <w:spacing w:val="-4"/>
              </w:rPr>
              <w:t xml:space="preserve"> </w:t>
            </w:r>
            <w:r>
              <w:t xml:space="preserve">Era? L2 – Can I understand the geographical context of </w:t>
            </w:r>
            <w:proofErr w:type="spellStart"/>
            <w:r>
              <w:t>Gawthorpe</w:t>
            </w:r>
            <w:proofErr w:type="spellEnd"/>
            <w:r>
              <w:t xml:space="preserve"> Hall?</w:t>
            </w:r>
          </w:p>
          <w:p w:rsidR="001F67E7" w:rsidRDefault="000366B1">
            <w:pPr>
              <w:pStyle w:val="TableParagraph"/>
              <w:ind w:left="107"/>
            </w:pPr>
            <w:r>
              <w:t>L3</w:t>
            </w:r>
            <w:r>
              <w:rPr>
                <w:spacing w:val="-4"/>
              </w:rPr>
              <w:t xml:space="preserve"> </w:t>
            </w:r>
            <w:r>
              <w:t>–</w:t>
            </w:r>
            <w:r>
              <w:rPr>
                <w:spacing w:val="-2"/>
              </w:rPr>
              <w:t xml:space="preserve"> </w:t>
            </w:r>
            <w:r>
              <w:t>Can</w:t>
            </w:r>
            <w:r>
              <w:rPr>
                <w:spacing w:val="-4"/>
              </w:rPr>
              <w:t xml:space="preserve"> </w:t>
            </w:r>
            <w:r>
              <w:t>I</w:t>
            </w:r>
            <w:r>
              <w:rPr>
                <w:spacing w:val="-3"/>
              </w:rPr>
              <w:t xml:space="preserve"> </w:t>
            </w:r>
            <w:r>
              <w:t>identify</w:t>
            </w:r>
            <w:r>
              <w:rPr>
                <w:spacing w:val="-5"/>
              </w:rPr>
              <w:t xml:space="preserve"> </w:t>
            </w:r>
            <w:r>
              <w:t>key</w:t>
            </w:r>
            <w:r>
              <w:rPr>
                <w:spacing w:val="-3"/>
              </w:rPr>
              <w:t xml:space="preserve"> </w:t>
            </w:r>
            <w:r>
              <w:t>figures</w:t>
            </w:r>
            <w:r>
              <w:rPr>
                <w:spacing w:val="-2"/>
              </w:rPr>
              <w:t xml:space="preserve"> </w:t>
            </w:r>
            <w:r>
              <w:t>of</w:t>
            </w:r>
            <w:r>
              <w:rPr>
                <w:spacing w:val="-6"/>
              </w:rPr>
              <w:t xml:space="preserve"> </w:t>
            </w:r>
            <w:r>
              <w:t>the</w:t>
            </w:r>
            <w:r>
              <w:rPr>
                <w:spacing w:val="-5"/>
              </w:rPr>
              <w:t xml:space="preserve"> </w:t>
            </w:r>
            <w:r>
              <w:t>Elizabethan</w:t>
            </w:r>
            <w:r>
              <w:rPr>
                <w:spacing w:val="-4"/>
              </w:rPr>
              <w:t xml:space="preserve"> </w:t>
            </w:r>
            <w:r>
              <w:t>Era</w:t>
            </w:r>
            <w:r>
              <w:rPr>
                <w:spacing w:val="-3"/>
              </w:rPr>
              <w:t xml:space="preserve"> </w:t>
            </w:r>
            <w:r>
              <w:t xml:space="preserve">at </w:t>
            </w:r>
            <w:proofErr w:type="spellStart"/>
            <w:r>
              <w:t>Gawthorpe</w:t>
            </w:r>
            <w:proofErr w:type="spellEnd"/>
            <w:r>
              <w:t xml:space="preserve"> Hall?</w:t>
            </w:r>
          </w:p>
          <w:p w:rsidR="001F67E7" w:rsidRDefault="000366B1">
            <w:pPr>
              <w:pStyle w:val="TableParagraph"/>
              <w:ind w:left="107" w:right="368"/>
            </w:pPr>
            <w:r>
              <w:t>L4</w:t>
            </w:r>
            <w:r>
              <w:rPr>
                <w:spacing w:val="-4"/>
              </w:rPr>
              <w:t xml:space="preserve"> </w:t>
            </w:r>
            <w:r>
              <w:t>–</w:t>
            </w:r>
            <w:r>
              <w:rPr>
                <w:spacing w:val="-2"/>
              </w:rPr>
              <w:t xml:space="preserve"> </w:t>
            </w:r>
            <w:r>
              <w:t>Can</w:t>
            </w:r>
            <w:r>
              <w:rPr>
                <w:spacing w:val="-4"/>
              </w:rPr>
              <w:t xml:space="preserve"> </w:t>
            </w:r>
            <w:r>
              <w:t>I</w:t>
            </w:r>
            <w:r>
              <w:rPr>
                <w:spacing w:val="-5"/>
              </w:rPr>
              <w:t xml:space="preserve"> </w:t>
            </w:r>
            <w:r>
              <w:t>examine</w:t>
            </w:r>
            <w:r>
              <w:rPr>
                <w:spacing w:val="-5"/>
              </w:rPr>
              <w:t xml:space="preserve"> </w:t>
            </w:r>
            <w:r>
              <w:t>the</w:t>
            </w:r>
            <w:r>
              <w:rPr>
                <w:spacing w:val="-3"/>
              </w:rPr>
              <w:t xml:space="preserve"> </w:t>
            </w:r>
            <w:r>
              <w:t>role</w:t>
            </w:r>
            <w:r>
              <w:rPr>
                <w:spacing w:val="-6"/>
              </w:rPr>
              <w:t xml:space="preserve"> </w:t>
            </w:r>
            <w:r>
              <w:t>of</w:t>
            </w:r>
            <w:r>
              <w:rPr>
                <w:spacing w:val="-3"/>
              </w:rPr>
              <w:t xml:space="preserve"> </w:t>
            </w:r>
            <w:r>
              <w:t>religion</w:t>
            </w:r>
            <w:r>
              <w:rPr>
                <w:spacing w:val="-4"/>
              </w:rPr>
              <w:t xml:space="preserve"> </w:t>
            </w:r>
            <w:r>
              <w:t>in</w:t>
            </w:r>
            <w:r>
              <w:rPr>
                <w:spacing w:val="-3"/>
              </w:rPr>
              <w:t xml:space="preserve"> </w:t>
            </w:r>
            <w:r>
              <w:t xml:space="preserve">Elizabethan </w:t>
            </w:r>
            <w:r>
              <w:rPr>
                <w:spacing w:val="-2"/>
              </w:rPr>
              <w:t>society?</w:t>
            </w:r>
          </w:p>
          <w:p w:rsidR="001F67E7" w:rsidRDefault="000366B1">
            <w:pPr>
              <w:pStyle w:val="TableParagraph"/>
              <w:ind w:left="107"/>
            </w:pPr>
            <w:r>
              <w:t>L5</w:t>
            </w:r>
            <w:r>
              <w:rPr>
                <w:spacing w:val="-4"/>
              </w:rPr>
              <w:t xml:space="preserve"> </w:t>
            </w:r>
            <w:r>
              <w:t>–</w:t>
            </w:r>
            <w:r>
              <w:rPr>
                <w:spacing w:val="-2"/>
              </w:rPr>
              <w:t xml:space="preserve"> </w:t>
            </w:r>
            <w:r>
              <w:t>Can</w:t>
            </w:r>
            <w:r>
              <w:rPr>
                <w:spacing w:val="-4"/>
              </w:rPr>
              <w:t xml:space="preserve"> </w:t>
            </w:r>
            <w:r>
              <w:t>I</w:t>
            </w:r>
            <w:r>
              <w:rPr>
                <w:spacing w:val="-3"/>
              </w:rPr>
              <w:t xml:space="preserve"> </w:t>
            </w:r>
            <w:proofErr w:type="spellStart"/>
            <w:r>
              <w:t>analyse</w:t>
            </w:r>
            <w:proofErr w:type="spellEnd"/>
            <w:r>
              <w:rPr>
                <w:spacing w:val="-5"/>
              </w:rPr>
              <w:t xml:space="preserve"> </w:t>
            </w:r>
            <w:r>
              <w:t>primary</w:t>
            </w:r>
            <w:r>
              <w:rPr>
                <w:spacing w:val="-5"/>
              </w:rPr>
              <w:t xml:space="preserve"> </w:t>
            </w:r>
            <w:r>
              <w:t>and</w:t>
            </w:r>
            <w:r>
              <w:rPr>
                <w:spacing w:val="-4"/>
              </w:rPr>
              <w:t xml:space="preserve"> </w:t>
            </w:r>
            <w:r>
              <w:t>secondary</w:t>
            </w:r>
            <w:r>
              <w:rPr>
                <w:spacing w:val="-3"/>
              </w:rPr>
              <w:t xml:space="preserve"> </w:t>
            </w:r>
            <w:r>
              <w:t>sources</w:t>
            </w:r>
            <w:r>
              <w:rPr>
                <w:spacing w:val="-5"/>
              </w:rPr>
              <w:t xml:space="preserve"> </w:t>
            </w:r>
            <w:r>
              <w:t>related</w:t>
            </w:r>
            <w:r>
              <w:rPr>
                <w:spacing w:val="-4"/>
              </w:rPr>
              <w:t xml:space="preserve"> </w:t>
            </w:r>
            <w:r>
              <w:t xml:space="preserve">to </w:t>
            </w:r>
            <w:proofErr w:type="spellStart"/>
            <w:r>
              <w:t>Gawthorpe</w:t>
            </w:r>
            <w:proofErr w:type="spellEnd"/>
            <w:r>
              <w:t xml:space="preserve"> Hall?</w:t>
            </w:r>
          </w:p>
          <w:p w:rsidR="001F67E7" w:rsidRDefault="000366B1">
            <w:pPr>
              <w:pStyle w:val="TableParagraph"/>
              <w:ind w:left="107" w:right="368"/>
            </w:pPr>
            <w:r>
              <w:t>L6</w:t>
            </w:r>
            <w:r>
              <w:rPr>
                <w:spacing w:val="-2"/>
              </w:rPr>
              <w:t xml:space="preserve"> </w:t>
            </w:r>
            <w:r>
              <w:t>-</w:t>
            </w:r>
            <w:r>
              <w:rPr>
                <w:spacing w:val="-6"/>
              </w:rPr>
              <w:t xml:space="preserve"> </w:t>
            </w:r>
            <w:r>
              <w:t>Can</w:t>
            </w:r>
            <w:r>
              <w:rPr>
                <w:spacing w:val="-4"/>
              </w:rPr>
              <w:t xml:space="preserve"> </w:t>
            </w:r>
            <w:r>
              <w:t>I</w:t>
            </w:r>
            <w:r>
              <w:rPr>
                <w:spacing w:val="-3"/>
              </w:rPr>
              <w:t xml:space="preserve"> </w:t>
            </w:r>
            <w:r>
              <w:t>investigate</w:t>
            </w:r>
            <w:r>
              <w:rPr>
                <w:spacing w:val="-3"/>
              </w:rPr>
              <w:t xml:space="preserve"> </w:t>
            </w:r>
            <w:r>
              <w:t>the</w:t>
            </w:r>
            <w:r>
              <w:rPr>
                <w:spacing w:val="-3"/>
              </w:rPr>
              <w:t xml:space="preserve"> </w:t>
            </w:r>
            <w:r>
              <w:t>daily</w:t>
            </w:r>
            <w:r>
              <w:rPr>
                <w:spacing w:val="-3"/>
              </w:rPr>
              <w:t xml:space="preserve"> </w:t>
            </w:r>
            <w:r>
              <w:t>life</w:t>
            </w:r>
            <w:r>
              <w:rPr>
                <w:spacing w:val="-5"/>
              </w:rPr>
              <w:t xml:space="preserve"> </w:t>
            </w:r>
            <w:r>
              <w:t>of</w:t>
            </w:r>
            <w:r>
              <w:rPr>
                <w:spacing w:val="-3"/>
              </w:rPr>
              <w:t xml:space="preserve"> </w:t>
            </w:r>
            <w:r>
              <w:t>people</w:t>
            </w:r>
            <w:r>
              <w:rPr>
                <w:spacing w:val="-6"/>
              </w:rPr>
              <w:t xml:space="preserve"> </w:t>
            </w:r>
            <w:r>
              <w:t>living</w:t>
            </w:r>
            <w:r>
              <w:rPr>
                <w:spacing w:val="-4"/>
              </w:rPr>
              <w:t xml:space="preserve"> </w:t>
            </w:r>
            <w:r>
              <w:t xml:space="preserve">during the Elizabethan Era at </w:t>
            </w:r>
            <w:proofErr w:type="spellStart"/>
            <w:r>
              <w:t>Gawthorpe</w:t>
            </w:r>
            <w:proofErr w:type="spellEnd"/>
            <w:r>
              <w:t xml:space="preserve"> Hall?</w:t>
            </w:r>
          </w:p>
          <w:p w:rsidR="001F67E7" w:rsidRDefault="000366B1">
            <w:pPr>
              <w:pStyle w:val="TableParagraph"/>
              <w:ind w:left="107"/>
            </w:pPr>
            <w:r>
              <w:t>L7</w:t>
            </w:r>
            <w:r>
              <w:rPr>
                <w:spacing w:val="-1"/>
              </w:rPr>
              <w:t xml:space="preserve"> </w:t>
            </w:r>
            <w:r>
              <w:t>-</w:t>
            </w:r>
            <w:r>
              <w:rPr>
                <w:spacing w:val="-5"/>
              </w:rPr>
              <w:t xml:space="preserve"> </w:t>
            </w:r>
            <w:r>
              <w:t>Can</w:t>
            </w:r>
            <w:r>
              <w:rPr>
                <w:spacing w:val="-3"/>
              </w:rPr>
              <w:t xml:space="preserve"> </w:t>
            </w:r>
            <w:r>
              <w:t>I</w:t>
            </w:r>
            <w:r>
              <w:rPr>
                <w:spacing w:val="-2"/>
              </w:rPr>
              <w:t xml:space="preserve"> </w:t>
            </w:r>
            <w:r>
              <w:t>understand</w:t>
            </w:r>
            <w:r>
              <w:rPr>
                <w:spacing w:val="-5"/>
              </w:rPr>
              <w:t xml:space="preserve"> </w:t>
            </w:r>
            <w:r>
              <w:t>the</w:t>
            </w:r>
            <w:r>
              <w:rPr>
                <w:spacing w:val="-2"/>
              </w:rPr>
              <w:t xml:space="preserve"> </w:t>
            </w:r>
            <w:r>
              <w:t>culture</w:t>
            </w:r>
            <w:r>
              <w:rPr>
                <w:spacing w:val="-2"/>
              </w:rPr>
              <w:t xml:space="preserve"> </w:t>
            </w:r>
            <w:r>
              <w:t>of</w:t>
            </w:r>
            <w:r>
              <w:rPr>
                <w:spacing w:val="-5"/>
              </w:rPr>
              <w:t xml:space="preserve"> </w:t>
            </w:r>
            <w:r>
              <w:t>the</w:t>
            </w:r>
            <w:r>
              <w:rPr>
                <w:spacing w:val="-4"/>
              </w:rPr>
              <w:t xml:space="preserve"> </w:t>
            </w:r>
            <w:r>
              <w:t>Elizabethan</w:t>
            </w:r>
            <w:r>
              <w:rPr>
                <w:spacing w:val="-2"/>
              </w:rPr>
              <w:t xml:space="preserve"> </w:t>
            </w:r>
            <w:r>
              <w:rPr>
                <w:spacing w:val="-4"/>
              </w:rPr>
              <w:t>Era?</w:t>
            </w:r>
          </w:p>
          <w:p w:rsidR="001F67E7" w:rsidRDefault="000366B1">
            <w:pPr>
              <w:pStyle w:val="TableParagraph"/>
              <w:ind w:left="107"/>
            </w:pPr>
            <w:r>
              <w:t>L8</w:t>
            </w:r>
            <w:r>
              <w:rPr>
                <w:spacing w:val="-1"/>
              </w:rPr>
              <w:t xml:space="preserve"> </w:t>
            </w:r>
            <w:r>
              <w:t>-</w:t>
            </w:r>
            <w:r>
              <w:rPr>
                <w:spacing w:val="-5"/>
              </w:rPr>
              <w:t xml:space="preserve"> </w:t>
            </w:r>
            <w:r>
              <w:t>Can</w:t>
            </w:r>
            <w:r>
              <w:rPr>
                <w:spacing w:val="-3"/>
              </w:rPr>
              <w:t xml:space="preserve"> </w:t>
            </w:r>
            <w:r>
              <w:t>I</w:t>
            </w:r>
            <w:r>
              <w:rPr>
                <w:spacing w:val="-2"/>
              </w:rPr>
              <w:t xml:space="preserve"> </w:t>
            </w:r>
            <w:r>
              <w:t>reflect</w:t>
            </w:r>
            <w:r>
              <w:rPr>
                <w:spacing w:val="-4"/>
              </w:rPr>
              <w:t xml:space="preserve"> </w:t>
            </w:r>
            <w:r>
              <w:t>on</w:t>
            </w:r>
            <w:r>
              <w:rPr>
                <w:spacing w:val="-5"/>
              </w:rPr>
              <w:t xml:space="preserve"> </w:t>
            </w:r>
            <w:r>
              <w:t>the</w:t>
            </w:r>
            <w:r>
              <w:rPr>
                <w:spacing w:val="-2"/>
              </w:rPr>
              <w:t xml:space="preserve"> </w:t>
            </w:r>
            <w:r>
              <w:t>legacy</w:t>
            </w:r>
            <w:r>
              <w:rPr>
                <w:spacing w:val="-4"/>
              </w:rPr>
              <w:t xml:space="preserve"> </w:t>
            </w:r>
            <w:r>
              <w:t>of</w:t>
            </w:r>
            <w:r>
              <w:rPr>
                <w:spacing w:val="-2"/>
              </w:rPr>
              <w:t xml:space="preserve"> </w:t>
            </w:r>
            <w:r>
              <w:t>the</w:t>
            </w:r>
            <w:r>
              <w:rPr>
                <w:spacing w:val="-2"/>
              </w:rPr>
              <w:t xml:space="preserve"> </w:t>
            </w:r>
            <w:r>
              <w:t>Elizabethan</w:t>
            </w:r>
            <w:r>
              <w:rPr>
                <w:spacing w:val="-5"/>
              </w:rPr>
              <w:t xml:space="preserve"> </w:t>
            </w:r>
            <w:r>
              <w:t>Era</w:t>
            </w:r>
            <w:r>
              <w:rPr>
                <w:spacing w:val="-4"/>
              </w:rPr>
              <w:t xml:space="preserve"> </w:t>
            </w:r>
            <w:r>
              <w:t>and</w:t>
            </w:r>
            <w:r>
              <w:rPr>
                <w:spacing w:val="-3"/>
              </w:rPr>
              <w:t xml:space="preserve"> </w:t>
            </w:r>
            <w:r>
              <w:t>its impact on modern times?</w:t>
            </w:r>
          </w:p>
          <w:p w:rsidR="001F67E7" w:rsidRDefault="000366B1">
            <w:pPr>
              <w:pStyle w:val="TableParagraph"/>
              <w:spacing w:line="250" w:lineRule="exact"/>
              <w:ind w:left="107"/>
            </w:pPr>
            <w:r>
              <w:t>L9</w:t>
            </w:r>
            <w:r>
              <w:rPr>
                <w:spacing w:val="-3"/>
              </w:rPr>
              <w:t xml:space="preserve"> </w:t>
            </w:r>
            <w:r>
              <w:t>–</w:t>
            </w:r>
            <w:r>
              <w:rPr>
                <w:spacing w:val="-2"/>
              </w:rPr>
              <w:t xml:space="preserve"> </w:t>
            </w:r>
            <w:r>
              <w:t>Assessment</w:t>
            </w:r>
            <w:r>
              <w:rPr>
                <w:spacing w:val="-4"/>
              </w:rPr>
              <w:t xml:space="preserve"> </w:t>
            </w:r>
            <w:r>
              <w:t>of</w:t>
            </w:r>
            <w:r>
              <w:rPr>
                <w:spacing w:val="-3"/>
              </w:rPr>
              <w:t xml:space="preserve"> </w:t>
            </w:r>
            <w:r>
              <w:rPr>
                <w:spacing w:val="-4"/>
              </w:rPr>
              <w:t>Unit</w:t>
            </w:r>
          </w:p>
        </w:tc>
      </w:tr>
      <w:tr w:rsidR="001F67E7">
        <w:trPr>
          <w:trHeight w:val="268"/>
        </w:trPr>
        <w:tc>
          <w:tcPr>
            <w:tcW w:w="2789" w:type="dxa"/>
          </w:tcPr>
          <w:p w:rsidR="001F67E7" w:rsidRDefault="000366B1">
            <w:pPr>
              <w:pStyle w:val="TableParagraph"/>
              <w:spacing w:line="248" w:lineRule="exact"/>
              <w:ind w:left="107"/>
              <w:rPr>
                <w:b/>
              </w:rPr>
            </w:pPr>
            <w:r>
              <w:rPr>
                <w:b/>
              </w:rPr>
              <w:t>Knowledge</w:t>
            </w:r>
            <w:r>
              <w:rPr>
                <w:b/>
                <w:spacing w:val="-8"/>
              </w:rPr>
              <w:t xml:space="preserve"> </w:t>
            </w:r>
            <w:r>
              <w:rPr>
                <w:b/>
              </w:rPr>
              <w:t>Capture</w:t>
            </w:r>
            <w:r>
              <w:rPr>
                <w:b/>
                <w:spacing w:val="-7"/>
              </w:rPr>
              <w:t xml:space="preserve"> </w:t>
            </w:r>
            <w:r>
              <w:rPr>
                <w:b/>
                <w:spacing w:val="-4"/>
              </w:rPr>
              <w:t>Task</w:t>
            </w:r>
          </w:p>
        </w:tc>
        <w:tc>
          <w:tcPr>
            <w:tcW w:w="5581" w:type="dxa"/>
          </w:tcPr>
          <w:p w:rsidR="001F67E7" w:rsidRDefault="000366B1">
            <w:pPr>
              <w:pStyle w:val="TableParagraph"/>
              <w:spacing w:line="248" w:lineRule="exact"/>
            </w:pPr>
            <w:r>
              <w:t>Assessment</w:t>
            </w:r>
            <w:r>
              <w:rPr>
                <w:spacing w:val="-1"/>
              </w:rPr>
              <w:t xml:space="preserve"> </w:t>
            </w:r>
            <w:r>
              <w:t>-</w:t>
            </w:r>
            <w:r>
              <w:rPr>
                <w:spacing w:val="-5"/>
              </w:rPr>
              <w:t xml:space="preserve"> </w:t>
            </w:r>
            <w:r>
              <w:t>End</w:t>
            </w:r>
            <w:r>
              <w:rPr>
                <w:spacing w:val="-6"/>
              </w:rPr>
              <w:t xml:space="preserve"> </w:t>
            </w:r>
            <w:r>
              <w:t>of</w:t>
            </w:r>
            <w:r>
              <w:rPr>
                <w:spacing w:val="-2"/>
              </w:rPr>
              <w:t xml:space="preserve"> </w:t>
            </w:r>
            <w:r>
              <w:t>topic</w:t>
            </w:r>
            <w:r>
              <w:rPr>
                <w:spacing w:val="-2"/>
              </w:rPr>
              <w:t xml:space="preserve"> review.</w:t>
            </w:r>
          </w:p>
        </w:tc>
        <w:tc>
          <w:tcPr>
            <w:tcW w:w="5581" w:type="dxa"/>
          </w:tcPr>
          <w:p w:rsidR="001F67E7" w:rsidRDefault="000366B1">
            <w:pPr>
              <w:pStyle w:val="TableParagraph"/>
              <w:spacing w:line="248" w:lineRule="exact"/>
              <w:ind w:left="107"/>
            </w:pPr>
            <w:r>
              <w:t>Assessment</w:t>
            </w:r>
            <w:r>
              <w:rPr>
                <w:spacing w:val="-2"/>
              </w:rPr>
              <w:t xml:space="preserve"> </w:t>
            </w:r>
            <w:r>
              <w:t>-</w:t>
            </w:r>
            <w:r>
              <w:rPr>
                <w:spacing w:val="-5"/>
              </w:rPr>
              <w:t xml:space="preserve"> </w:t>
            </w:r>
            <w:r>
              <w:t>End</w:t>
            </w:r>
            <w:r>
              <w:rPr>
                <w:spacing w:val="-6"/>
              </w:rPr>
              <w:t xml:space="preserve"> </w:t>
            </w:r>
            <w:r>
              <w:t>of</w:t>
            </w:r>
            <w:r>
              <w:rPr>
                <w:spacing w:val="-2"/>
              </w:rPr>
              <w:t xml:space="preserve"> </w:t>
            </w:r>
            <w:r>
              <w:t>topic</w:t>
            </w:r>
            <w:r>
              <w:rPr>
                <w:spacing w:val="-2"/>
              </w:rPr>
              <w:t xml:space="preserve"> review.</w:t>
            </w:r>
          </w:p>
        </w:tc>
      </w:tr>
      <w:tr w:rsidR="001F67E7">
        <w:trPr>
          <w:trHeight w:val="805"/>
        </w:trPr>
        <w:tc>
          <w:tcPr>
            <w:tcW w:w="2789" w:type="dxa"/>
          </w:tcPr>
          <w:p w:rsidR="001F67E7" w:rsidRDefault="001F67E7">
            <w:pPr>
              <w:pStyle w:val="TableParagraph"/>
              <w:spacing w:before="14"/>
              <w:ind w:left="0"/>
              <w:rPr>
                <w:rFonts w:ascii="Times New Roman"/>
              </w:rPr>
            </w:pPr>
          </w:p>
          <w:p w:rsidR="001F67E7" w:rsidRDefault="000366B1">
            <w:pPr>
              <w:pStyle w:val="TableParagraph"/>
              <w:spacing w:before="1"/>
              <w:ind w:left="107"/>
              <w:rPr>
                <w:b/>
              </w:rPr>
            </w:pPr>
            <w:r>
              <w:rPr>
                <w:b/>
              </w:rPr>
              <w:t>NC</w:t>
            </w:r>
            <w:r>
              <w:rPr>
                <w:b/>
                <w:spacing w:val="-7"/>
              </w:rPr>
              <w:t xml:space="preserve"> </w:t>
            </w:r>
            <w:r>
              <w:rPr>
                <w:b/>
              </w:rPr>
              <w:t>Geography</w:t>
            </w:r>
            <w:r>
              <w:rPr>
                <w:b/>
                <w:spacing w:val="-4"/>
              </w:rPr>
              <w:t xml:space="preserve"> Links</w:t>
            </w:r>
          </w:p>
        </w:tc>
        <w:tc>
          <w:tcPr>
            <w:tcW w:w="11162" w:type="dxa"/>
            <w:gridSpan w:val="2"/>
          </w:tcPr>
          <w:p w:rsidR="001F67E7" w:rsidRDefault="001F67E7">
            <w:pPr>
              <w:pStyle w:val="TableParagraph"/>
              <w:spacing w:before="14"/>
              <w:ind w:left="0"/>
              <w:rPr>
                <w:rFonts w:ascii="Times New Roman"/>
              </w:rPr>
            </w:pPr>
          </w:p>
          <w:p w:rsidR="001F67E7" w:rsidRDefault="000366B1">
            <w:pPr>
              <w:pStyle w:val="TableParagraph"/>
              <w:spacing w:before="1"/>
              <w:ind w:left="7"/>
              <w:jc w:val="center"/>
            </w:pPr>
            <w:r>
              <w:t>Please</w:t>
            </w:r>
            <w:r>
              <w:rPr>
                <w:spacing w:val="-7"/>
              </w:rPr>
              <w:t xml:space="preserve"> </w:t>
            </w:r>
            <w:r>
              <w:t>see</w:t>
            </w:r>
            <w:r>
              <w:rPr>
                <w:spacing w:val="-5"/>
              </w:rPr>
              <w:t xml:space="preserve"> </w:t>
            </w:r>
            <w:r>
              <w:t>the</w:t>
            </w:r>
            <w:r>
              <w:rPr>
                <w:spacing w:val="-4"/>
              </w:rPr>
              <w:t xml:space="preserve"> </w:t>
            </w:r>
            <w:r>
              <w:t>document</w:t>
            </w:r>
            <w:r>
              <w:rPr>
                <w:spacing w:val="-5"/>
              </w:rPr>
              <w:t xml:space="preserve"> </w:t>
            </w:r>
            <w:r>
              <w:t>attached</w:t>
            </w:r>
            <w:r>
              <w:rPr>
                <w:spacing w:val="-4"/>
              </w:rPr>
              <w:t xml:space="preserve"> </w:t>
            </w:r>
            <w:r>
              <w:t>showing</w:t>
            </w:r>
            <w:r>
              <w:rPr>
                <w:spacing w:val="-7"/>
              </w:rPr>
              <w:t xml:space="preserve"> </w:t>
            </w:r>
            <w:r>
              <w:t>National</w:t>
            </w:r>
            <w:r>
              <w:rPr>
                <w:spacing w:val="-7"/>
              </w:rPr>
              <w:t xml:space="preserve"> </w:t>
            </w:r>
            <w:r>
              <w:t>Curriculum</w:t>
            </w:r>
            <w:r>
              <w:rPr>
                <w:spacing w:val="-4"/>
              </w:rPr>
              <w:t xml:space="preserve"> </w:t>
            </w:r>
            <w:r>
              <w:t>links</w:t>
            </w:r>
            <w:r>
              <w:rPr>
                <w:spacing w:val="-4"/>
              </w:rPr>
              <w:t xml:space="preserve"> </w:t>
            </w:r>
            <w:r>
              <w:t>across</w:t>
            </w:r>
            <w:r>
              <w:rPr>
                <w:spacing w:val="-5"/>
              </w:rPr>
              <w:t xml:space="preserve"> </w:t>
            </w:r>
            <w:r>
              <w:t>the</w:t>
            </w:r>
            <w:r>
              <w:rPr>
                <w:spacing w:val="-6"/>
              </w:rPr>
              <w:t xml:space="preserve"> </w:t>
            </w:r>
            <w:r>
              <w:t>History</w:t>
            </w:r>
            <w:r>
              <w:rPr>
                <w:spacing w:val="-6"/>
              </w:rPr>
              <w:t xml:space="preserve"> </w:t>
            </w:r>
            <w:r>
              <w:rPr>
                <w:spacing w:val="-2"/>
              </w:rPr>
              <w:t>topics.</w:t>
            </w:r>
          </w:p>
        </w:tc>
      </w:tr>
    </w:tbl>
    <w:p w:rsidR="001F67E7" w:rsidRDefault="001F67E7">
      <w:pPr>
        <w:pStyle w:val="TableParagraph"/>
        <w:jc w:val="center"/>
        <w:sectPr w:rsidR="001F67E7">
          <w:pgSz w:w="16840" w:h="11910" w:orient="landscape"/>
          <w:pgMar w:top="2480" w:right="1417" w:bottom="280" w:left="1417" w:header="727" w:footer="0" w:gutter="0"/>
          <w:cols w:space="720"/>
        </w:sectPr>
      </w:pPr>
    </w:p>
    <w:p w:rsidR="001F67E7" w:rsidRDefault="001F67E7">
      <w:pPr>
        <w:pStyle w:val="BodyText"/>
        <w:rPr>
          <w:rFonts w:ascii="Times New Roman"/>
          <w:b w:val="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5581"/>
        <w:gridCol w:w="5581"/>
      </w:tblGrid>
      <w:tr w:rsidR="001F67E7">
        <w:trPr>
          <w:trHeight w:val="1075"/>
        </w:trPr>
        <w:tc>
          <w:tcPr>
            <w:tcW w:w="2789" w:type="dxa"/>
          </w:tcPr>
          <w:p w:rsidR="001F67E7" w:rsidRDefault="000366B1">
            <w:pPr>
              <w:pStyle w:val="TableParagraph"/>
              <w:ind w:left="107"/>
              <w:rPr>
                <w:b/>
              </w:rPr>
            </w:pPr>
            <w:r>
              <w:rPr>
                <w:b/>
              </w:rPr>
              <w:t>Possible endpoints and support</w:t>
            </w:r>
            <w:r>
              <w:rPr>
                <w:b/>
                <w:spacing w:val="-9"/>
              </w:rPr>
              <w:t xml:space="preserve"> </w:t>
            </w:r>
            <w:r>
              <w:rPr>
                <w:b/>
              </w:rPr>
              <w:t>for</w:t>
            </w:r>
            <w:r>
              <w:rPr>
                <w:b/>
                <w:spacing w:val="-9"/>
              </w:rPr>
              <w:t xml:space="preserve"> </w:t>
            </w:r>
            <w:r>
              <w:rPr>
                <w:b/>
              </w:rPr>
              <w:t>the</w:t>
            </w:r>
            <w:r>
              <w:rPr>
                <w:b/>
                <w:spacing w:val="-11"/>
              </w:rPr>
              <w:t xml:space="preserve"> </w:t>
            </w:r>
            <w:r>
              <w:rPr>
                <w:b/>
              </w:rPr>
              <w:t>least</w:t>
            </w:r>
            <w:r>
              <w:rPr>
                <w:b/>
                <w:spacing w:val="-9"/>
              </w:rPr>
              <w:t xml:space="preserve"> </w:t>
            </w:r>
            <w:r>
              <w:rPr>
                <w:b/>
              </w:rPr>
              <w:t>able</w:t>
            </w:r>
          </w:p>
        </w:tc>
        <w:tc>
          <w:tcPr>
            <w:tcW w:w="11162" w:type="dxa"/>
            <w:gridSpan w:val="2"/>
          </w:tcPr>
          <w:p w:rsidR="001F67E7" w:rsidRDefault="000366B1">
            <w:pPr>
              <w:pStyle w:val="TableParagraph"/>
              <w:ind w:right="27"/>
            </w:pPr>
            <w:r>
              <w:t>The key to success in the classroom lies in having appropriate adaptations, accommodations, and modifications made to the curriculum. As some pupils with SEND may need longer to master particular areas of the curriculum, all staff are committed</w:t>
            </w:r>
            <w:r>
              <w:rPr>
                <w:spacing w:val="-5"/>
              </w:rPr>
              <w:t xml:space="preserve"> </w:t>
            </w:r>
            <w:r>
              <w:t>to</w:t>
            </w:r>
            <w:r>
              <w:rPr>
                <w:spacing w:val="-3"/>
              </w:rPr>
              <w:t xml:space="preserve"> </w:t>
            </w:r>
            <w:r>
              <w:t>adapting</w:t>
            </w:r>
            <w:r>
              <w:rPr>
                <w:spacing w:val="-3"/>
              </w:rPr>
              <w:t xml:space="preserve"> </w:t>
            </w:r>
            <w:r>
              <w:t>their</w:t>
            </w:r>
            <w:r>
              <w:rPr>
                <w:spacing w:val="-2"/>
              </w:rPr>
              <w:t xml:space="preserve"> </w:t>
            </w:r>
            <w:r>
              <w:t>teaching</w:t>
            </w:r>
            <w:r>
              <w:rPr>
                <w:spacing w:val="-3"/>
              </w:rPr>
              <w:t xml:space="preserve"> </w:t>
            </w:r>
            <w:r>
              <w:t>and</w:t>
            </w:r>
            <w:r>
              <w:rPr>
                <w:spacing w:val="-4"/>
              </w:rPr>
              <w:t xml:space="preserve"> </w:t>
            </w:r>
            <w:r>
              <w:t>providing</w:t>
            </w:r>
            <w:r>
              <w:rPr>
                <w:spacing w:val="-3"/>
              </w:rPr>
              <w:t xml:space="preserve"> </w:t>
            </w:r>
            <w:r>
              <w:t>tailored</w:t>
            </w:r>
            <w:r>
              <w:rPr>
                <w:spacing w:val="-5"/>
              </w:rPr>
              <w:t xml:space="preserve"> </w:t>
            </w:r>
            <w:r>
              <w:t>or</w:t>
            </w:r>
            <w:r>
              <w:rPr>
                <w:spacing w:val="-2"/>
              </w:rPr>
              <w:t xml:space="preserve"> </w:t>
            </w:r>
            <w:proofErr w:type="spellStart"/>
            <w:r>
              <w:t>specialised</w:t>
            </w:r>
            <w:proofErr w:type="spellEnd"/>
            <w:r>
              <w:rPr>
                <w:spacing w:val="-2"/>
              </w:rPr>
              <w:t xml:space="preserve"> </w:t>
            </w:r>
            <w:r>
              <w:t>resources</w:t>
            </w:r>
            <w:r>
              <w:rPr>
                <w:spacing w:val="-2"/>
              </w:rPr>
              <w:t xml:space="preserve"> </w:t>
            </w:r>
            <w:r>
              <w:t>to</w:t>
            </w:r>
            <w:r>
              <w:rPr>
                <w:spacing w:val="-3"/>
              </w:rPr>
              <w:t xml:space="preserve"> </w:t>
            </w:r>
            <w:r>
              <w:t>enable</w:t>
            </w:r>
            <w:r>
              <w:rPr>
                <w:spacing w:val="-2"/>
              </w:rPr>
              <w:t xml:space="preserve"> </w:t>
            </w:r>
            <w:r>
              <w:t>pupils</w:t>
            </w:r>
            <w:r>
              <w:rPr>
                <w:spacing w:val="-2"/>
              </w:rPr>
              <w:t xml:space="preserve"> </w:t>
            </w:r>
            <w:r>
              <w:t>with</w:t>
            </w:r>
            <w:r>
              <w:rPr>
                <w:spacing w:val="-2"/>
              </w:rPr>
              <w:t xml:space="preserve"> </w:t>
            </w:r>
            <w:r>
              <w:t>SEND to</w:t>
            </w:r>
            <w:r>
              <w:rPr>
                <w:spacing w:val="-1"/>
              </w:rPr>
              <w:t xml:space="preserve"> </w:t>
            </w:r>
            <w:r>
              <w:t>access</w:t>
            </w:r>
          </w:p>
          <w:p w:rsidR="001F67E7" w:rsidRDefault="000366B1">
            <w:pPr>
              <w:pStyle w:val="TableParagraph"/>
              <w:spacing w:line="252" w:lineRule="exact"/>
            </w:pPr>
            <w:r>
              <w:t>the</w:t>
            </w:r>
            <w:r>
              <w:rPr>
                <w:spacing w:val="-2"/>
              </w:rPr>
              <w:t xml:space="preserve"> curriculum.</w:t>
            </w:r>
          </w:p>
        </w:tc>
      </w:tr>
      <w:tr w:rsidR="001F67E7">
        <w:trPr>
          <w:trHeight w:val="805"/>
        </w:trPr>
        <w:tc>
          <w:tcPr>
            <w:tcW w:w="2789" w:type="dxa"/>
          </w:tcPr>
          <w:p w:rsidR="001F67E7" w:rsidRDefault="000366B1">
            <w:pPr>
              <w:pStyle w:val="TableParagraph"/>
              <w:spacing w:line="265" w:lineRule="exact"/>
              <w:ind w:left="107"/>
              <w:rPr>
                <w:b/>
              </w:rPr>
            </w:pPr>
            <w:r>
              <w:rPr>
                <w:b/>
              </w:rPr>
              <w:t>Cross</w:t>
            </w:r>
            <w:r>
              <w:rPr>
                <w:b/>
                <w:spacing w:val="-8"/>
              </w:rPr>
              <w:t xml:space="preserve"> </w:t>
            </w:r>
            <w:r>
              <w:rPr>
                <w:b/>
              </w:rPr>
              <w:t>Curricular</w:t>
            </w:r>
            <w:r>
              <w:rPr>
                <w:b/>
                <w:spacing w:val="-6"/>
              </w:rPr>
              <w:t xml:space="preserve"> </w:t>
            </w:r>
            <w:r>
              <w:rPr>
                <w:b/>
                <w:spacing w:val="-4"/>
              </w:rPr>
              <w:t>Links</w:t>
            </w:r>
          </w:p>
        </w:tc>
        <w:tc>
          <w:tcPr>
            <w:tcW w:w="5581" w:type="dxa"/>
          </w:tcPr>
          <w:p w:rsidR="001F67E7" w:rsidRDefault="000366B1">
            <w:pPr>
              <w:pStyle w:val="TableParagraph"/>
              <w:ind w:right="2203"/>
            </w:pPr>
            <w:r>
              <w:t>English – Letters from Evacuees PHSE</w:t>
            </w:r>
            <w:r>
              <w:rPr>
                <w:spacing w:val="-10"/>
              </w:rPr>
              <w:t xml:space="preserve"> </w:t>
            </w:r>
            <w:r>
              <w:t>/</w:t>
            </w:r>
            <w:r>
              <w:rPr>
                <w:spacing w:val="-6"/>
              </w:rPr>
              <w:t xml:space="preserve"> </w:t>
            </w:r>
            <w:r>
              <w:t>British</w:t>
            </w:r>
            <w:r>
              <w:rPr>
                <w:spacing w:val="-8"/>
              </w:rPr>
              <w:t xml:space="preserve"> </w:t>
            </w:r>
            <w:r>
              <w:t>Values</w:t>
            </w:r>
            <w:r>
              <w:rPr>
                <w:spacing w:val="-4"/>
              </w:rPr>
              <w:t xml:space="preserve"> </w:t>
            </w:r>
            <w:r>
              <w:t>–</w:t>
            </w:r>
            <w:r>
              <w:rPr>
                <w:spacing w:val="-9"/>
              </w:rPr>
              <w:t xml:space="preserve"> </w:t>
            </w:r>
            <w:r>
              <w:t>Holocaust</w:t>
            </w:r>
          </w:p>
          <w:p w:rsidR="001F67E7" w:rsidRDefault="000366B1">
            <w:pPr>
              <w:pStyle w:val="TableParagraph"/>
              <w:spacing w:line="252" w:lineRule="exact"/>
            </w:pPr>
            <w:r>
              <w:t>Geography</w:t>
            </w:r>
            <w:r>
              <w:rPr>
                <w:spacing w:val="-4"/>
              </w:rPr>
              <w:t xml:space="preserve"> </w:t>
            </w:r>
            <w:r>
              <w:t>-</w:t>
            </w:r>
            <w:r>
              <w:rPr>
                <w:spacing w:val="-3"/>
              </w:rPr>
              <w:t xml:space="preserve"> </w:t>
            </w:r>
            <w:r>
              <w:rPr>
                <w:spacing w:val="-2"/>
              </w:rPr>
              <w:t>Europe</w:t>
            </w:r>
          </w:p>
        </w:tc>
        <w:tc>
          <w:tcPr>
            <w:tcW w:w="5581" w:type="dxa"/>
          </w:tcPr>
          <w:p w:rsidR="001F67E7" w:rsidRDefault="000366B1">
            <w:pPr>
              <w:pStyle w:val="TableParagraph"/>
              <w:ind w:left="107" w:right="3256"/>
            </w:pPr>
            <w:r>
              <w:t>English – Shakespeare Geography</w:t>
            </w:r>
            <w:r>
              <w:rPr>
                <w:spacing w:val="-12"/>
              </w:rPr>
              <w:t xml:space="preserve"> </w:t>
            </w:r>
            <w:r>
              <w:t>–</w:t>
            </w:r>
            <w:r>
              <w:rPr>
                <w:spacing w:val="-13"/>
              </w:rPr>
              <w:t xml:space="preserve"> </w:t>
            </w:r>
            <w:r>
              <w:t>Local</w:t>
            </w:r>
            <w:r>
              <w:rPr>
                <w:spacing w:val="-10"/>
              </w:rPr>
              <w:t xml:space="preserve"> </w:t>
            </w:r>
            <w:r>
              <w:t>Area</w:t>
            </w:r>
          </w:p>
        </w:tc>
      </w:tr>
      <w:tr w:rsidR="001F67E7">
        <w:trPr>
          <w:trHeight w:val="268"/>
        </w:trPr>
        <w:tc>
          <w:tcPr>
            <w:tcW w:w="2789" w:type="dxa"/>
          </w:tcPr>
          <w:p w:rsidR="001F67E7" w:rsidRDefault="000366B1">
            <w:pPr>
              <w:pStyle w:val="TableParagraph"/>
              <w:spacing w:line="248" w:lineRule="exact"/>
              <w:ind w:left="107"/>
              <w:rPr>
                <w:b/>
              </w:rPr>
            </w:pPr>
            <w:r>
              <w:rPr>
                <w:b/>
              </w:rPr>
              <w:t>Trip</w:t>
            </w:r>
            <w:r>
              <w:rPr>
                <w:b/>
                <w:spacing w:val="-3"/>
              </w:rPr>
              <w:t xml:space="preserve"> </w:t>
            </w:r>
            <w:r>
              <w:rPr>
                <w:b/>
              </w:rPr>
              <w:t>and</w:t>
            </w:r>
            <w:r>
              <w:rPr>
                <w:b/>
                <w:spacing w:val="-3"/>
              </w:rPr>
              <w:t xml:space="preserve"> </w:t>
            </w:r>
            <w:r>
              <w:rPr>
                <w:b/>
                <w:spacing w:val="-2"/>
              </w:rPr>
              <w:t>Visitors</w:t>
            </w:r>
          </w:p>
        </w:tc>
        <w:tc>
          <w:tcPr>
            <w:tcW w:w="5581" w:type="dxa"/>
          </w:tcPr>
          <w:p w:rsidR="001F67E7" w:rsidRDefault="001F67E7">
            <w:pPr>
              <w:pStyle w:val="TableParagraph"/>
              <w:ind w:left="0"/>
              <w:rPr>
                <w:rFonts w:ascii="Times New Roman"/>
                <w:sz w:val="18"/>
              </w:rPr>
            </w:pPr>
          </w:p>
        </w:tc>
        <w:tc>
          <w:tcPr>
            <w:tcW w:w="5581" w:type="dxa"/>
          </w:tcPr>
          <w:p w:rsidR="001F67E7" w:rsidRDefault="000366B1">
            <w:pPr>
              <w:pStyle w:val="TableParagraph"/>
              <w:spacing w:line="248" w:lineRule="exact"/>
              <w:ind w:left="107"/>
            </w:pPr>
            <w:r>
              <w:t>Trip</w:t>
            </w:r>
            <w:r>
              <w:rPr>
                <w:spacing w:val="-5"/>
              </w:rPr>
              <w:t xml:space="preserve"> </w:t>
            </w:r>
            <w:r>
              <w:t>to</w:t>
            </w:r>
            <w:r>
              <w:rPr>
                <w:spacing w:val="-5"/>
              </w:rPr>
              <w:t xml:space="preserve"> </w:t>
            </w:r>
            <w:proofErr w:type="spellStart"/>
            <w:r>
              <w:t>Gawthorpe</w:t>
            </w:r>
            <w:proofErr w:type="spellEnd"/>
            <w:r>
              <w:rPr>
                <w:spacing w:val="-4"/>
              </w:rPr>
              <w:t xml:space="preserve"> Hall</w:t>
            </w:r>
          </w:p>
        </w:tc>
      </w:tr>
      <w:tr w:rsidR="001F67E7">
        <w:trPr>
          <w:trHeight w:val="537"/>
        </w:trPr>
        <w:tc>
          <w:tcPr>
            <w:tcW w:w="2789" w:type="dxa"/>
          </w:tcPr>
          <w:p w:rsidR="001F67E7" w:rsidRDefault="000366B1">
            <w:pPr>
              <w:pStyle w:val="TableParagraph"/>
              <w:spacing w:line="265" w:lineRule="exact"/>
              <w:ind w:left="107"/>
              <w:rPr>
                <w:b/>
              </w:rPr>
            </w:pPr>
            <w:r>
              <w:rPr>
                <w:b/>
              </w:rPr>
              <w:t>Prior</w:t>
            </w:r>
            <w:r>
              <w:rPr>
                <w:b/>
                <w:spacing w:val="-8"/>
              </w:rPr>
              <w:t xml:space="preserve"> </w:t>
            </w:r>
            <w:r>
              <w:rPr>
                <w:b/>
              </w:rPr>
              <w:t>Learning</w:t>
            </w:r>
            <w:r>
              <w:rPr>
                <w:b/>
                <w:spacing w:val="-6"/>
              </w:rPr>
              <w:t xml:space="preserve"> </w:t>
            </w:r>
            <w:r>
              <w:rPr>
                <w:b/>
                <w:spacing w:val="-4"/>
              </w:rPr>
              <w:t>Links</w:t>
            </w:r>
          </w:p>
        </w:tc>
        <w:tc>
          <w:tcPr>
            <w:tcW w:w="11162" w:type="dxa"/>
            <w:gridSpan w:val="2"/>
          </w:tcPr>
          <w:p w:rsidR="001F67E7" w:rsidRDefault="000366B1">
            <w:pPr>
              <w:pStyle w:val="TableParagraph"/>
              <w:spacing w:line="265" w:lineRule="exact"/>
            </w:pPr>
            <w:r>
              <w:t>Please</w:t>
            </w:r>
            <w:r>
              <w:rPr>
                <w:spacing w:val="-4"/>
              </w:rPr>
              <w:t xml:space="preserve"> </w:t>
            </w:r>
            <w:r>
              <w:t>recap</w:t>
            </w:r>
            <w:r>
              <w:rPr>
                <w:spacing w:val="-4"/>
              </w:rPr>
              <w:t xml:space="preserve"> </w:t>
            </w:r>
            <w:r>
              <w:t>on</w:t>
            </w:r>
            <w:r>
              <w:rPr>
                <w:spacing w:val="-7"/>
              </w:rPr>
              <w:t xml:space="preserve"> </w:t>
            </w:r>
            <w:r>
              <w:t>the</w:t>
            </w:r>
            <w:r>
              <w:rPr>
                <w:spacing w:val="-3"/>
              </w:rPr>
              <w:t xml:space="preserve"> </w:t>
            </w:r>
            <w:r>
              <w:t>previous</w:t>
            </w:r>
            <w:r>
              <w:rPr>
                <w:spacing w:val="-3"/>
              </w:rPr>
              <w:t xml:space="preserve"> </w:t>
            </w:r>
            <w:r>
              <w:t>year</w:t>
            </w:r>
            <w:r>
              <w:rPr>
                <w:spacing w:val="-6"/>
              </w:rPr>
              <w:t xml:space="preserve"> </w:t>
            </w:r>
            <w:r>
              <w:t>groups</w:t>
            </w:r>
            <w:r>
              <w:rPr>
                <w:spacing w:val="-3"/>
              </w:rPr>
              <w:t xml:space="preserve"> </w:t>
            </w:r>
            <w:r>
              <w:t>learning</w:t>
            </w:r>
            <w:r>
              <w:rPr>
                <w:spacing w:val="-4"/>
              </w:rPr>
              <w:t xml:space="preserve"> </w:t>
            </w:r>
            <w:r>
              <w:t>before</w:t>
            </w:r>
            <w:r>
              <w:rPr>
                <w:spacing w:val="-4"/>
              </w:rPr>
              <w:t xml:space="preserve"> </w:t>
            </w:r>
            <w:r>
              <w:t>embarking</w:t>
            </w:r>
            <w:r>
              <w:rPr>
                <w:spacing w:val="-4"/>
              </w:rPr>
              <w:t xml:space="preserve"> </w:t>
            </w:r>
            <w:r>
              <w:t>on</w:t>
            </w:r>
            <w:r>
              <w:rPr>
                <w:spacing w:val="-6"/>
              </w:rPr>
              <w:t xml:space="preserve"> </w:t>
            </w:r>
            <w:r>
              <w:t>the</w:t>
            </w:r>
            <w:r>
              <w:rPr>
                <w:spacing w:val="-5"/>
              </w:rPr>
              <w:t xml:space="preserve"> </w:t>
            </w:r>
            <w:r>
              <w:t>current</w:t>
            </w:r>
            <w:r>
              <w:rPr>
                <w:spacing w:val="-3"/>
              </w:rPr>
              <w:t xml:space="preserve"> </w:t>
            </w:r>
            <w:r>
              <w:t>topic.</w:t>
            </w:r>
            <w:r>
              <w:rPr>
                <w:spacing w:val="-6"/>
              </w:rPr>
              <w:t xml:space="preserve"> </w:t>
            </w:r>
            <w:r>
              <w:t>Each</w:t>
            </w:r>
            <w:r>
              <w:rPr>
                <w:spacing w:val="-4"/>
              </w:rPr>
              <w:t xml:space="preserve"> </w:t>
            </w:r>
            <w:r>
              <w:t>unit</w:t>
            </w:r>
            <w:r>
              <w:rPr>
                <w:spacing w:val="-5"/>
              </w:rPr>
              <w:t xml:space="preserve"> </w:t>
            </w:r>
            <w:r>
              <w:t>of</w:t>
            </w:r>
            <w:r>
              <w:rPr>
                <w:spacing w:val="-5"/>
              </w:rPr>
              <w:t xml:space="preserve"> </w:t>
            </w:r>
            <w:r>
              <w:t>work</w:t>
            </w:r>
            <w:r>
              <w:rPr>
                <w:spacing w:val="-5"/>
              </w:rPr>
              <w:t xml:space="preserve"> </w:t>
            </w:r>
            <w:r>
              <w:t>will</w:t>
            </w:r>
            <w:r>
              <w:rPr>
                <w:spacing w:val="-3"/>
              </w:rPr>
              <w:t xml:space="preserve"> </w:t>
            </w:r>
            <w:r>
              <w:t>start</w:t>
            </w:r>
            <w:r>
              <w:rPr>
                <w:spacing w:val="-4"/>
              </w:rPr>
              <w:t xml:space="preserve"> with</w:t>
            </w:r>
          </w:p>
          <w:p w:rsidR="001F67E7" w:rsidRDefault="000366B1">
            <w:pPr>
              <w:pStyle w:val="TableParagraph"/>
              <w:spacing w:line="252" w:lineRule="exact"/>
            </w:pPr>
            <w:r>
              <w:t>a</w:t>
            </w:r>
            <w:r>
              <w:rPr>
                <w:spacing w:val="-6"/>
              </w:rPr>
              <w:t xml:space="preserve"> </w:t>
            </w:r>
            <w:r>
              <w:t>gathering</w:t>
            </w:r>
            <w:r>
              <w:rPr>
                <w:spacing w:val="-4"/>
              </w:rPr>
              <w:t xml:space="preserve"> </w:t>
            </w:r>
            <w:r>
              <w:t>of</w:t>
            </w:r>
            <w:r>
              <w:rPr>
                <w:spacing w:val="-6"/>
              </w:rPr>
              <w:t xml:space="preserve"> </w:t>
            </w:r>
            <w:r>
              <w:t>knowledge</w:t>
            </w:r>
            <w:r>
              <w:rPr>
                <w:spacing w:val="-5"/>
              </w:rPr>
              <w:t xml:space="preserve"> </w:t>
            </w:r>
            <w:r>
              <w:t>and</w:t>
            </w:r>
            <w:r>
              <w:rPr>
                <w:spacing w:val="-4"/>
              </w:rPr>
              <w:t xml:space="preserve"> </w:t>
            </w:r>
            <w:r>
              <w:t>finish</w:t>
            </w:r>
            <w:r>
              <w:rPr>
                <w:spacing w:val="-5"/>
              </w:rPr>
              <w:t xml:space="preserve"> </w:t>
            </w:r>
            <w:r>
              <w:t>with</w:t>
            </w:r>
            <w:r>
              <w:rPr>
                <w:spacing w:val="-4"/>
              </w:rPr>
              <w:t xml:space="preserve"> </w:t>
            </w:r>
            <w:r>
              <w:t>a</w:t>
            </w:r>
            <w:r>
              <w:rPr>
                <w:spacing w:val="-5"/>
              </w:rPr>
              <w:t xml:space="preserve"> </w:t>
            </w:r>
            <w:r>
              <w:t>knowledge</w:t>
            </w:r>
            <w:r>
              <w:rPr>
                <w:spacing w:val="-5"/>
              </w:rPr>
              <w:t xml:space="preserve"> </w:t>
            </w:r>
            <w:r>
              <w:t>capture</w:t>
            </w:r>
            <w:r>
              <w:rPr>
                <w:spacing w:val="-3"/>
              </w:rPr>
              <w:t xml:space="preserve"> </w:t>
            </w:r>
            <w:r>
              <w:rPr>
                <w:spacing w:val="-2"/>
              </w:rPr>
              <w:t>task.</w:t>
            </w:r>
          </w:p>
        </w:tc>
      </w:tr>
    </w:tbl>
    <w:p w:rsidR="003117DB" w:rsidRDefault="003117DB"/>
    <w:sectPr w:rsidR="003117DB">
      <w:pgSz w:w="16840" w:h="11910" w:orient="landscape"/>
      <w:pgMar w:top="2480" w:right="1417" w:bottom="280" w:left="1417" w:header="72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7DB" w:rsidRDefault="000366B1">
      <w:r>
        <w:separator/>
      </w:r>
    </w:p>
  </w:endnote>
  <w:endnote w:type="continuationSeparator" w:id="0">
    <w:p w:rsidR="003117DB" w:rsidRDefault="00036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7DB" w:rsidRDefault="000366B1">
      <w:r>
        <w:separator/>
      </w:r>
    </w:p>
  </w:footnote>
  <w:footnote w:type="continuationSeparator" w:id="0">
    <w:p w:rsidR="003117DB" w:rsidRDefault="000366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E7" w:rsidRDefault="000366B1">
    <w:pPr>
      <w:pStyle w:val="BodyText"/>
      <w:spacing w:before="0" w:line="14" w:lineRule="auto"/>
      <w:rPr>
        <w:b w:val="0"/>
      </w:rPr>
    </w:pPr>
    <w:r>
      <w:rPr>
        <w:b w:val="0"/>
        <w:noProof/>
        <w:lang w:val="en-GB" w:eastAsia="en-GB"/>
      </w:rPr>
      <w:drawing>
        <wp:anchor distT="0" distB="0" distL="0" distR="0" simplePos="0" relativeHeight="487068672" behindDoc="1" locked="0" layoutInCell="1" allowOverlap="1">
          <wp:simplePos x="0" y="0"/>
          <wp:positionH relativeFrom="page">
            <wp:posOffset>1130571</wp:posOffset>
          </wp:positionH>
          <wp:positionV relativeFrom="page">
            <wp:posOffset>461772</wp:posOffset>
          </wp:positionV>
          <wp:extent cx="1064868" cy="85343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64868" cy="853439"/>
                  </a:xfrm>
                  <a:prstGeom prst="rect">
                    <a:avLst/>
                  </a:prstGeom>
                </pic:spPr>
              </pic:pic>
            </a:graphicData>
          </a:graphic>
        </wp:anchor>
      </w:drawing>
    </w:r>
    <w:r>
      <w:rPr>
        <w:b w:val="0"/>
        <w:noProof/>
        <w:lang w:val="en-GB" w:eastAsia="en-GB"/>
      </w:rPr>
      <mc:AlternateContent>
        <mc:Choice Requires="wps">
          <w:drawing>
            <wp:anchor distT="0" distB="0" distL="0" distR="0" simplePos="0" relativeHeight="487069184" behindDoc="1" locked="0" layoutInCell="1" allowOverlap="1">
              <wp:simplePos x="0" y="0"/>
              <wp:positionH relativeFrom="page">
                <wp:posOffset>3335782</wp:posOffset>
              </wp:positionH>
              <wp:positionV relativeFrom="page">
                <wp:posOffset>1075690</wp:posOffset>
              </wp:positionV>
              <wp:extent cx="3990340" cy="3429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90340" cy="342900"/>
                      </a:xfrm>
                      <a:prstGeom prst="rect">
                        <a:avLst/>
                      </a:prstGeom>
                    </wps:spPr>
                    <wps:txbx>
                      <w:txbxContent>
                        <w:p w:rsidR="001F67E7" w:rsidRDefault="000366B1">
                          <w:pPr>
                            <w:spacing w:line="529" w:lineRule="exact"/>
                            <w:ind w:left="20"/>
                            <w:rPr>
                              <w:b/>
                              <w:sz w:val="50"/>
                            </w:rPr>
                          </w:pPr>
                          <w:r>
                            <w:rPr>
                              <w:b/>
                              <w:sz w:val="50"/>
                            </w:rPr>
                            <w:t>St.</w:t>
                          </w:r>
                          <w:r>
                            <w:rPr>
                              <w:b/>
                              <w:spacing w:val="-11"/>
                              <w:sz w:val="50"/>
                            </w:rPr>
                            <w:t xml:space="preserve"> </w:t>
                          </w:r>
                          <w:r>
                            <w:rPr>
                              <w:b/>
                              <w:sz w:val="50"/>
                            </w:rPr>
                            <w:t>Mary’s</w:t>
                          </w:r>
                          <w:r>
                            <w:rPr>
                              <w:b/>
                              <w:spacing w:val="-12"/>
                              <w:sz w:val="50"/>
                            </w:rPr>
                            <w:t xml:space="preserve"> </w:t>
                          </w:r>
                          <w:r>
                            <w:rPr>
                              <w:b/>
                              <w:sz w:val="50"/>
                            </w:rPr>
                            <w:t>R.C.</w:t>
                          </w:r>
                          <w:r>
                            <w:rPr>
                              <w:b/>
                              <w:spacing w:val="-12"/>
                              <w:sz w:val="50"/>
                            </w:rPr>
                            <w:t xml:space="preserve"> </w:t>
                          </w:r>
                          <w:r>
                            <w:rPr>
                              <w:b/>
                              <w:sz w:val="50"/>
                            </w:rPr>
                            <w:t>Primary</w:t>
                          </w:r>
                          <w:r>
                            <w:rPr>
                              <w:b/>
                              <w:spacing w:val="-12"/>
                              <w:sz w:val="50"/>
                            </w:rPr>
                            <w:t xml:space="preserve"> </w:t>
                          </w:r>
                          <w:r>
                            <w:rPr>
                              <w:b/>
                              <w:spacing w:val="-2"/>
                              <w:sz w:val="50"/>
                            </w:rPr>
                            <w:t>School</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262.65pt;margin-top:84.7pt;width:314.2pt;height:27pt;z-index:-16247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" filled="f" stroked="f">
              <v:path arrowok="t"/>
              <v:textbox inset="0,0,0,0">
                <w:txbxContent>
                  <w:p w:rsidR="001F67E7" w:rsidRDefault="000366B1">
                    <w:pPr>
                      <w:spacing w:line="529" w:lineRule="exact"/>
                      <w:ind w:left="20"/>
                      <w:rPr>
                        <w:b/>
                        <w:sz w:val="50"/>
                      </w:rPr>
                    </w:pPr>
                    <w:r>
                      <w:rPr>
                        <w:b/>
                        <w:sz w:val="50"/>
                      </w:rPr>
                      <w:t>St.</w:t>
                    </w:r>
                    <w:r>
                      <w:rPr>
                        <w:b/>
                        <w:spacing w:val="-11"/>
                        <w:sz w:val="50"/>
                      </w:rPr>
                      <w:t xml:space="preserve"> </w:t>
                    </w:r>
                    <w:r>
                      <w:rPr>
                        <w:b/>
                        <w:sz w:val="50"/>
                      </w:rPr>
                      <w:t>Mary’s</w:t>
                    </w:r>
                    <w:r>
                      <w:rPr>
                        <w:b/>
                        <w:spacing w:val="-12"/>
                        <w:sz w:val="50"/>
                      </w:rPr>
                      <w:t xml:space="preserve"> </w:t>
                    </w:r>
                    <w:r>
                      <w:rPr>
                        <w:b/>
                        <w:sz w:val="50"/>
                      </w:rPr>
                      <w:t>R.C.</w:t>
                    </w:r>
                    <w:r>
                      <w:rPr>
                        <w:b/>
                        <w:spacing w:val="-12"/>
                        <w:sz w:val="50"/>
                      </w:rPr>
                      <w:t xml:space="preserve"> </w:t>
                    </w:r>
                    <w:r>
                      <w:rPr>
                        <w:b/>
                        <w:sz w:val="50"/>
                      </w:rPr>
                      <w:t>Primary</w:t>
                    </w:r>
                    <w:r>
                      <w:rPr>
                        <w:b/>
                        <w:spacing w:val="-12"/>
                        <w:sz w:val="50"/>
                      </w:rPr>
                      <w:t xml:space="preserve"> </w:t>
                    </w:r>
                    <w:r>
                      <w:rPr>
                        <w:b/>
                        <w:spacing w:val="-2"/>
                        <w:sz w:val="50"/>
                      </w:rPr>
                      <w:t>School</w:t>
                    </w:r>
                  </w:p>
                </w:txbxContent>
              </v:textbox>
              <w10:wrap anchorx="page" anchory="page"/>
            </v:shape>
          </w:pict>
        </mc:Fallback>
      </mc:AlternateContent>
    </w:r>
    <w:r>
      <w:rPr>
        <w:b w:val="0"/>
        <w:noProof/>
        <w:lang w:val="en-GB" w:eastAsia="en-GB"/>
      </w:rPr>
      <mc:AlternateContent>
        <mc:Choice Requires="wps">
          <w:drawing>
            <wp:anchor distT="0" distB="0" distL="0" distR="0" simplePos="0" relativeHeight="487069696" behindDoc="1" locked="0" layoutInCell="1" allowOverlap="1">
              <wp:simplePos x="0" y="0"/>
              <wp:positionH relativeFrom="page">
                <wp:posOffset>901700</wp:posOffset>
              </wp:positionH>
              <wp:positionV relativeFrom="page">
                <wp:posOffset>1400300</wp:posOffset>
              </wp:positionV>
              <wp:extent cx="1863089" cy="1905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3089" cy="190500"/>
                      </a:xfrm>
                      <a:prstGeom prst="rect">
                        <a:avLst/>
                      </a:prstGeom>
                    </wps:spPr>
                    <wps:txbx>
                      <w:txbxContent>
                        <w:p w:rsidR="001F67E7" w:rsidRDefault="000366B1">
                          <w:pPr>
                            <w:pStyle w:val="BodyText"/>
                            <w:spacing w:before="21"/>
                            <w:ind w:left="20"/>
                          </w:pPr>
                          <w:r>
                            <w:t>Learn</w:t>
                          </w:r>
                          <w:r>
                            <w:rPr>
                              <w:spacing w:val="1"/>
                            </w:rPr>
                            <w:t xml:space="preserve"> </w:t>
                          </w:r>
                          <w:r>
                            <w:t>and</w:t>
                          </w:r>
                          <w:r>
                            <w:rPr>
                              <w:spacing w:val="2"/>
                            </w:rPr>
                            <w:t xml:space="preserve"> </w:t>
                          </w:r>
                          <w:r>
                            <w:t>Grow</w:t>
                          </w:r>
                          <w:r>
                            <w:rPr>
                              <w:spacing w:val="5"/>
                            </w:rPr>
                            <w:t xml:space="preserve"> </w:t>
                          </w:r>
                          <w:r>
                            <w:t>Together</w:t>
                          </w:r>
                          <w:r>
                            <w:rPr>
                              <w:spacing w:val="3"/>
                            </w:rPr>
                            <w:t xml:space="preserve"> </w:t>
                          </w:r>
                          <w:r>
                            <w:t>in</w:t>
                          </w:r>
                          <w:r>
                            <w:rPr>
                              <w:spacing w:val="4"/>
                            </w:rPr>
                            <w:t xml:space="preserve"> </w:t>
                          </w:r>
                          <w:r>
                            <w:rPr>
                              <w:spacing w:val="-2"/>
                            </w:rPr>
                            <w:t>Christ</w:t>
                          </w:r>
                        </w:p>
                      </w:txbxContent>
                    </wps:txbx>
                    <wps:bodyPr wrap="square" lIns="0" tIns="0" rIns="0" bIns="0" rtlCol="0">
                      <a:noAutofit/>
                    </wps:bodyPr>
                  </wps:wsp>
                </a:graphicData>
              </a:graphic>
            </wp:anchor>
          </w:drawing>
        </mc:Choice>
        <mc:Fallback>
          <w:pict>
            <v:shape id="Textbox 3" o:spid="_x0000_s1027" type="#_x0000_t202" style="position:absolute;margin-left:71pt;margin-top:110.25pt;width:146.7pt;height:15pt;z-index:-16246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" filled="f" stroked="f">
              <v:path arrowok="t"/>
              <v:textbox inset="0,0,0,0">
                <w:txbxContent>
                  <w:p w:rsidR="001F67E7" w:rsidRDefault="000366B1">
                    <w:pPr>
                      <w:pStyle w:val="BodyText"/>
                      <w:spacing w:before="21"/>
                      <w:ind w:left="20"/>
                    </w:pPr>
                    <w:r>
                      <w:t>Learn</w:t>
                    </w:r>
                    <w:r>
                      <w:rPr>
                        <w:spacing w:val="1"/>
                      </w:rPr>
                      <w:t xml:space="preserve"> </w:t>
                    </w:r>
                    <w:r>
                      <w:t>and</w:t>
                    </w:r>
                    <w:r>
                      <w:rPr>
                        <w:spacing w:val="2"/>
                      </w:rPr>
                      <w:t xml:space="preserve"> </w:t>
                    </w:r>
                    <w:r>
                      <w:t>Grow</w:t>
                    </w:r>
                    <w:r>
                      <w:rPr>
                        <w:spacing w:val="5"/>
                      </w:rPr>
                      <w:t xml:space="preserve"> </w:t>
                    </w:r>
                    <w:r>
                      <w:t>Together</w:t>
                    </w:r>
                    <w:r>
                      <w:rPr>
                        <w:spacing w:val="3"/>
                      </w:rPr>
                      <w:t xml:space="preserve"> </w:t>
                    </w:r>
                    <w:r>
                      <w:t>in</w:t>
                    </w:r>
                    <w:r>
                      <w:rPr>
                        <w:spacing w:val="4"/>
                      </w:rPr>
                      <w:t xml:space="preserve"> </w:t>
                    </w:r>
                    <w:r>
                      <w:rPr>
                        <w:spacing w:val="-2"/>
                      </w:rPr>
                      <w:t>Christ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155F4"/>
    <w:multiLevelType w:val="hybridMultilevel"/>
    <w:tmpl w:val="79B0DBBE"/>
    <w:lvl w:ilvl="0" w:tplc="AD983246">
      <w:numFmt w:val="bullet"/>
      <w:lvlText w:val="-"/>
      <w:lvlJc w:val="left"/>
      <w:pPr>
        <w:ind w:left="828" w:hanging="360"/>
      </w:pPr>
      <w:rPr>
        <w:rFonts w:ascii="Calibri" w:eastAsia="Calibri" w:hAnsi="Calibri" w:cs="Calibri" w:hint="default"/>
        <w:b w:val="0"/>
        <w:bCs w:val="0"/>
        <w:i w:val="0"/>
        <w:iCs w:val="0"/>
        <w:spacing w:val="0"/>
        <w:w w:val="100"/>
        <w:sz w:val="22"/>
        <w:szCs w:val="22"/>
        <w:lang w:val="en-US" w:eastAsia="en-US" w:bidi="ar-SA"/>
      </w:rPr>
    </w:lvl>
    <w:lvl w:ilvl="1" w:tplc="1A6619B8">
      <w:numFmt w:val="bullet"/>
      <w:lvlText w:val="•"/>
      <w:lvlJc w:val="left"/>
      <w:pPr>
        <w:ind w:left="1853" w:hanging="360"/>
      </w:pPr>
      <w:rPr>
        <w:rFonts w:hint="default"/>
        <w:lang w:val="en-US" w:eastAsia="en-US" w:bidi="ar-SA"/>
      </w:rPr>
    </w:lvl>
    <w:lvl w:ilvl="2" w:tplc="F878C826">
      <w:numFmt w:val="bullet"/>
      <w:lvlText w:val="•"/>
      <w:lvlJc w:val="left"/>
      <w:pPr>
        <w:ind w:left="2886" w:hanging="360"/>
      </w:pPr>
      <w:rPr>
        <w:rFonts w:hint="default"/>
        <w:lang w:val="en-US" w:eastAsia="en-US" w:bidi="ar-SA"/>
      </w:rPr>
    </w:lvl>
    <w:lvl w:ilvl="3" w:tplc="0DA6FB74">
      <w:numFmt w:val="bullet"/>
      <w:lvlText w:val="•"/>
      <w:lvlJc w:val="left"/>
      <w:pPr>
        <w:ind w:left="3919" w:hanging="360"/>
      </w:pPr>
      <w:rPr>
        <w:rFonts w:hint="default"/>
        <w:lang w:val="en-US" w:eastAsia="en-US" w:bidi="ar-SA"/>
      </w:rPr>
    </w:lvl>
    <w:lvl w:ilvl="4" w:tplc="5EEE4CAC">
      <w:numFmt w:val="bullet"/>
      <w:lvlText w:val="•"/>
      <w:lvlJc w:val="left"/>
      <w:pPr>
        <w:ind w:left="4952" w:hanging="360"/>
      </w:pPr>
      <w:rPr>
        <w:rFonts w:hint="default"/>
        <w:lang w:val="en-US" w:eastAsia="en-US" w:bidi="ar-SA"/>
      </w:rPr>
    </w:lvl>
    <w:lvl w:ilvl="5" w:tplc="EDCE8362">
      <w:numFmt w:val="bullet"/>
      <w:lvlText w:val="•"/>
      <w:lvlJc w:val="left"/>
      <w:pPr>
        <w:ind w:left="5985" w:hanging="360"/>
      </w:pPr>
      <w:rPr>
        <w:rFonts w:hint="default"/>
        <w:lang w:val="en-US" w:eastAsia="en-US" w:bidi="ar-SA"/>
      </w:rPr>
    </w:lvl>
    <w:lvl w:ilvl="6" w:tplc="AF3C3B2A">
      <w:numFmt w:val="bullet"/>
      <w:lvlText w:val="•"/>
      <w:lvlJc w:val="left"/>
      <w:pPr>
        <w:ind w:left="7018" w:hanging="360"/>
      </w:pPr>
      <w:rPr>
        <w:rFonts w:hint="default"/>
        <w:lang w:val="en-US" w:eastAsia="en-US" w:bidi="ar-SA"/>
      </w:rPr>
    </w:lvl>
    <w:lvl w:ilvl="7" w:tplc="3DD0D616">
      <w:numFmt w:val="bullet"/>
      <w:lvlText w:val="•"/>
      <w:lvlJc w:val="left"/>
      <w:pPr>
        <w:ind w:left="8051" w:hanging="360"/>
      </w:pPr>
      <w:rPr>
        <w:rFonts w:hint="default"/>
        <w:lang w:val="en-US" w:eastAsia="en-US" w:bidi="ar-SA"/>
      </w:rPr>
    </w:lvl>
    <w:lvl w:ilvl="8" w:tplc="8506DADC">
      <w:numFmt w:val="bullet"/>
      <w:lvlText w:val="•"/>
      <w:lvlJc w:val="left"/>
      <w:pPr>
        <w:ind w:left="9084"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7E7"/>
    <w:rsid w:val="000366B1"/>
    <w:rsid w:val="001F67E7"/>
    <w:rsid w:val="003117DB"/>
    <w:rsid w:val="00675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72925B-B548-4B7B-9A69-11CFB6175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15"/>
    </w:pPr>
    <w:rPr>
      <w:b/>
      <w:bCs/>
      <w:sz w:val="20"/>
      <w:szCs w:val="20"/>
    </w:rPr>
  </w:style>
  <w:style w:type="paragraph" w:styleId="Title">
    <w:name w:val="Title"/>
    <w:basedOn w:val="Normal"/>
    <w:uiPriority w:val="1"/>
    <w:qFormat/>
    <w:pPr>
      <w:spacing w:line="529" w:lineRule="exact"/>
      <w:ind w:left="20"/>
    </w:pPr>
    <w:rPr>
      <w:b/>
      <w:bCs/>
      <w:sz w:val="50"/>
      <w:szCs w:val="5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8"/>
    </w:pPr>
  </w:style>
  <w:style w:type="paragraph" w:styleId="Header">
    <w:name w:val="header"/>
    <w:basedOn w:val="Normal"/>
    <w:link w:val="HeaderChar"/>
    <w:uiPriority w:val="99"/>
    <w:unhideWhenUsed/>
    <w:rsid w:val="000366B1"/>
    <w:pPr>
      <w:tabs>
        <w:tab w:val="center" w:pos="4513"/>
        <w:tab w:val="right" w:pos="9026"/>
      </w:tabs>
    </w:pPr>
  </w:style>
  <w:style w:type="character" w:customStyle="1" w:styleId="HeaderChar">
    <w:name w:val="Header Char"/>
    <w:basedOn w:val="DefaultParagraphFont"/>
    <w:link w:val="Header"/>
    <w:uiPriority w:val="99"/>
    <w:rsid w:val="000366B1"/>
    <w:rPr>
      <w:rFonts w:ascii="Calibri" w:eastAsia="Calibri" w:hAnsi="Calibri" w:cs="Calibri"/>
    </w:rPr>
  </w:style>
  <w:style w:type="paragraph" w:styleId="Footer">
    <w:name w:val="footer"/>
    <w:basedOn w:val="Normal"/>
    <w:link w:val="FooterChar"/>
    <w:uiPriority w:val="99"/>
    <w:unhideWhenUsed/>
    <w:rsid w:val="000366B1"/>
    <w:pPr>
      <w:tabs>
        <w:tab w:val="center" w:pos="4513"/>
        <w:tab w:val="right" w:pos="9026"/>
      </w:tabs>
    </w:pPr>
  </w:style>
  <w:style w:type="character" w:customStyle="1" w:styleId="FooterChar">
    <w:name w:val="Footer Char"/>
    <w:basedOn w:val="DefaultParagraphFont"/>
    <w:link w:val="Footer"/>
    <w:uiPriority w:val="99"/>
    <w:rsid w:val="000366B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23C6D-4C82-4BD9-A376-F61AFE91E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4639</Words>
  <Characters>26447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k.blezard</cp:lastModifiedBy>
  <cp:revision>2</cp:revision>
  <dcterms:created xsi:type="dcterms:W3CDTF">2025-12-08T11:35:00Z</dcterms:created>
  <dcterms:modified xsi:type="dcterms:W3CDTF">2025-12-08T11:35:00Z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2024-11-07T00:00:00Z</vt:filetime>
  </property>
  <property fmtid="{D5CDD505-2E9C-101B-9397-08002B2CF9AE}" pid="3" name="Creator">
    <vt:lpwstr>Microsoft® Word 2016</vt:lpwstr>
  </property>
  <property fmtid="{D5CDD505-2E9C-101B-9397-08002B2CF9AE}" pid="4" name="LastSaved">
    <vt:filetime>2025-12-08T00:00:00Z</vt:filetime>
  </property>
  <property fmtid="{D5CDD505-2E9C-101B-9397-08002B2CF9AE}" pid="5" name="Producer">
    <vt:lpwstr>Microsoft® Word 2016</vt:lpwstr>
  </property>
</Properties>
</file>